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2" w:rsidRPr="006E2E0B" w:rsidRDefault="006E2E0B" w:rsidP="006E2E0B">
      <w:pPr>
        <w:pStyle w:val="NoSpacing"/>
        <w:jc w:val="center"/>
        <w:rPr>
          <w:rFonts w:ascii="Times New Roman" w:hAnsi="Times New Roman" w:cs="Times New Roman"/>
          <w:b/>
          <w:sz w:val="24"/>
          <w:szCs w:val="24"/>
        </w:rPr>
      </w:pPr>
      <w:bookmarkStart w:id="0" w:name="_GoBack"/>
      <w:bookmarkEnd w:id="0"/>
      <w:r w:rsidRPr="006E2E0B">
        <w:rPr>
          <w:rFonts w:ascii="Times New Roman" w:hAnsi="Times New Roman" w:cs="Times New Roman"/>
          <w:b/>
          <w:sz w:val="24"/>
          <w:szCs w:val="24"/>
        </w:rPr>
        <w:t>UNITED STATES DEPARTMENT OF HEALTH AND HUMAN SERVICES</w:t>
      </w:r>
    </w:p>
    <w:p w:rsidR="00235E22" w:rsidRPr="0063018A" w:rsidRDefault="00235E22" w:rsidP="00FA3D92">
      <w:pPr>
        <w:spacing w:after="0" w:line="240" w:lineRule="auto"/>
        <w:jc w:val="center"/>
        <w:rPr>
          <w:rFonts w:ascii="Times New Roman" w:eastAsia="Times New Roman" w:hAnsi="Times New Roman" w:cs="Times New Roman"/>
          <w:b/>
          <w:bCs/>
          <w:caps/>
          <w:sz w:val="24"/>
          <w:szCs w:val="24"/>
        </w:rPr>
      </w:pPr>
      <w:r w:rsidRPr="0063018A">
        <w:rPr>
          <w:rFonts w:ascii="Times New Roman" w:eastAsia="Times New Roman" w:hAnsi="Times New Roman" w:cs="Times New Roman"/>
          <w:b/>
          <w:bCs/>
          <w:caps/>
          <w:sz w:val="24"/>
          <w:szCs w:val="24"/>
        </w:rPr>
        <w:t>Administration for Community Living (ACL)</w:t>
      </w:r>
    </w:p>
    <w:p w:rsidR="00235E22" w:rsidRPr="0063018A" w:rsidRDefault="00235E22" w:rsidP="00FA3D92">
      <w:pPr>
        <w:spacing w:after="0" w:line="240" w:lineRule="auto"/>
        <w:jc w:val="center"/>
        <w:rPr>
          <w:rFonts w:ascii="Times New Roman" w:eastAsia="Times New Roman" w:hAnsi="Times New Roman" w:cs="Times New Roman"/>
          <w:b/>
          <w:sz w:val="24"/>
          <w:szCs w:val="20"/>
        </w:rPr>
      </w:pPr>
      <w:r w:rsidRPr="0063018A">
        <w:rPr>
          <w:rFonts w:ascii="Times New Roman" w:eastAsia="Times New Roman" w:hAnsi="Times New Roman" w:cs="Times New Roman"/>
          <w:b/>
          <w:bCs/>
          <w:caps/>
          <w:sz w:val="24"/>
          <w:szCs w:val="24"/>
        </w:rPr>
        <w:t>Administration on Disabilities</w:t>
      </w:r>
    </w:p>
    <w:p w:rsidR="00235E22" w:rsidRPr="0063018A" w:rsidRDefault="00235E22" w:rsidP="00FA3D92">
      <w:pPr>
        <w:spacing w:after="0" w:line="240" w:lineRule="auto"/>
        <w:jc w:val="center"/>
        <w:rPr>
          <w:rFonts w:ascii="Times New Roman" w:eastAsia="Times New Roman" w:hAnsi="Times New Roman" w:cs="Times New Roman"/>
          <w:b/>
          <w:sz w:val="24"/>
          <w:szCs w:val="20"/>
        </w:rPr>
      </w:pPr>
    </w:p>
    <w:p w:rsidR="00235E22" w:rsidRPr="0063018A" w:rsidRDefault="00235E22" w:rsidP="00FA3D92">
      <w:pPr>
        <w:spacing w:after="0" w:line="240" w:lineRule="auto"/>
        <w:jc w:val="center"/>
        <w:rPr>
          <w:rFonts w:ascii="Times New Roman" w:eastAsia="Times New Roman" w:hAnsi="Times New Roman" w:cs="Times New Roman"/>
          <w:b/>
          <w:caps/>
          <w:sz w:val="38"/>
          <w:szCs w:val="20"/>
        </w:rPr>
      </w:pPr>
      <w:r w:rsidRPr="0063018A">
        <w:rPr>
          <w:rFonts w:ascii="Times New Roman" w:eastAsia="Times New Roman" w:hAnsi="Times New Roman" w:cs="Times New Roman"/>
          <w:b/>
          <w:caps/>
          <w:sz w:val="38"/>
          <w:szCs w:val="20"/>
        </w:rPr>
        <w:t xml:space="preserve">annual </w:t>
      </w:r>
      <w:r w:rsidR="00B225DD">
        <w:rPr>
          <w:rFonts w:ascii="Times New Roman" w:eastAsia="Times New Roman" w:hAnsi="Times New Roman" w:cs="Times New Roman"/>
          <w:b/>
          <w:caps/>
          <w:sz w:val="38"/>
          <w:szCs w:val="20"/>
        </w:rPr>
        <w:t xml:space="preserve">Program </w:t>
      </w:r>
      <w:r w:rsidRPr="0063018A">
        <w:rPr>
          <w:rFonts w:ascii="Times New Roman" w:eastAsia="Times New Roman" w:hAnsi="Times New Roman" w:cs="Times New Roman"/>
          <w:b/>
          <w:caps/>
          <w:sz w:val="38"/>
          <w:szCs w:val="20"/>
        </w:rPr>
        <w:t>performance report</w:t>
      </w:r>
    </w:p>
    <w:p w:rsidR="00235E22" w:rsidRPr="0063018A" w:rsidRDefault="00235E22" w:rsidP="00FA3D92">
      <w:pPr>
        <w:spacing w:after="0" w:line="240" w:lineRule="auto"/>
        <w:jc w:val="center"/>
        <w:rPr>
          <w:rFonts w:ascii="Times New Roman" w:eastAsia="Times New Roman" w:hAnsi="Times New Roman" w:cs="Times New Roman"/>
          <w:b/>
          <w:caps/>
          <w:sz w:val="28"/>
          <w:szCs w:val="20"/>
        </w:rPr>
      </w:pPr>
      <w:r w:rsidRPr="0063018A">
        <w:rPr>
          <w:rFonts w:ascii="Times New Roman" w:eastAsia="Times New Roman" w:hAnsi="Times New Roman" w:cs="Times New Roman"/>
          <w:b/>
          <w:sz w:val="28"/>
          <w:szCs w:val="20"/>
        </w:rPr>
        <w:t>For</w:t>
      </w:r>
    </w:p>
    <w:p w:rsidR="00235E22" w:rsidRPr="0063018A" w:rsidRDefault="00235E22" w:rsidP="00FA3D92">
      <w:pPr>
        <w:spacing w:after="0" w:line="240" w:lineRule="auto"/>
        <w:jc w:val="center"/>
        <w:rPr>
          <w:rFonts w:ascii="Times New Roman" w:eastAsia="Times New Roman" w:hAnsi="Times New Roman" w:cs="Times New Roman"/>
          <w:b/>
          <w:caps/>
          <w:sz w:val="44"/>
          <w:szCs w:val="20"/>
        </w:rPr>
      </w:pPr>
      <w:r w:rsidRPr="0063018A">
        <w:rPr>
          <w:rFonts w:ascii="Times New Roman" w:eastAsia="Times New Roman" w:hAnsi="Times New Roman" w:cs="Times New Roman"/>
          <w:b/>
          <w:caps/>
          <w:sz w:val="38"/>
          <w:szCs w:val="20"/>
        </w:rPr>
        <w:t>Center</w:t>
      </w:r>
      <w:r w:rsidR="00B225DD">
        <w:rPr>
          <w:rFonts w:ascii="Times New Roman" w:eastAsia="Times New Roman" w:hAnsi="Times New Roman" w:cs="Times New Roman"/>
          <w:b/>
          <w:caps/>
          <w:sz w:val="38"/>
          <w:szCs w:val="20"/>
        </w:rPr>
        <w:t>s for Independent Living</w:t>
      </w:r>
    </w:p>
    <w:p w:rsidR="00235E22" w:rsidRPr="00697760" w:rsidRDefault="00235E22" w:rsidP="00FA3D92">
      <w:pPr>
        <w:spacing w:after="0" w:line="240" w:lineRule="auto"/>
        <w:jc w:val="center"/>
        <w:rPr>
          <w:rFonts w:ascii="Times New Roman" w:eastAsia="Times New Roman" w:hAnsi="Times New Roman" w:cs="Times New Roman"/>
          <w:b/>
          <w:caps/>
          <w:sz w:val="48"/>
          <w:szCs w:val="20"/>
        </w:rPr>
      </w:pPr>
      <w:r w:rsidRPr="00697760">
        <w:rPr>
          <w:rFonts w:ascii="Times New Roman" w:eastAsia="Times New Roman" w:hAnsi="Times New Roman" w:cs="Times New Roman"/>
          <w:b/>
          <w:bCs/>
          <w:sz w:val="24"/>
          <w:szCs w:val="20"/>
        </w:rPr>
        <w:t>(Title VII, Chapter 1, Part C of the Rehabilitation Act of 1973, as amended)</w:t>
      </w:r>
    </w:p>
    <w:p w:rsidR="00235E22" w:rsidRPr="0063018A" w:rsidRDefault="00235E22" w:rsidP="00FA3D92">
      <w:pPr>
        <w:spacing w:after="0" w:line="240" w:lineRule="auto"/>
        <w:jc w:val="center"/>
        <w:rPr>
          <w:rFonts w:ascii="Times New Roman" w:eastAsia="Times New Roman" w:hAnsi="Times New Roman" w:cs="Times New Roman"/>
          <w:b/>
          <w:sz w:val="24"/>
          <w:szCs w:val="20"/>
        </w:rPr>
      </w:pPr>
    </w:p>
    <w:p w:rsidR="00F50A30" w:rsidRDefault="00F50A30" w:rsidP="00FA3D92">
      <w:pPr>
        <w:spacing w:after="0" w:line="240" w:lineRule="auto"/>
        <w:jc w:val="center"/>
        <w:rPr>
          <w:rFonts w:ascii="Times New Roman" w:eastAsia="Times New Roman" w:hAnsi="Times New Roman" w:cs="Times New Roman"/>
          <w:b/>
          <w:bCs/>
          <w:sz w:val="44"/>
          <w:szCs w:val="44"/>
        </w:rPr>
      </w:pPr>
    </w:p>
    <w:p w:rsidR="00235E22" w:rsidRPr="00697760" w:rsidRDefault="00235E22" w:rsidP="00FA3D92">
      <w:pPr>
        <w:spacing w:after="0" w:line="240" w:lineRule="auto"/>
        <w:jc w:val="center"/>
        <w:rPr>
          <w:rFonts w:ascii="Times New Roman" w:eastAsia="Times New Roman" w:hAnsi="Times New Roman" w:cs="Times New Roman"/>
          <w:b/>
          <w:bCs/>
          <w:sz w:val="44"/>
          <w:szCs w:val="44"/>
        </w:rPr>
      </w:pPr>
      <w:r w:rsidRPr="00697760">
        <w:rPr>
          <w:rFonts w:ascii="Times New Roman" w:eastAsia="Times New Roman" w:hAnsi="Times New Roman" w:cs="Times New Roman"/>
          <w:b/>
          <w:bCs/>
          <w:sz w:val="44"/>
          <w:szCs w:val="44"/>
        </w:rPr>
        <w:t>REPORTING INSTRUMENT</w:t>
      </w:r>
    </w:p>
    <w:p w:rsidR="00235E22" w:rsidRPr="008E6184" w:rsidRDefault="00235E22" w:rsidP="00FA3D92">
      <w:pPr>
        <w:spacing w:after="0" w:line="240" w:lineRule="auto"/>
        <w:jc w:val="center"/>
        <w:rPr>
          <w:rFonts w:ascii="Times New Roman" w:eastAsia="Times New Roman" w:hAnsi="Times New Roman" w:cs="Times New Roman"/>
        </w:rPr>
      </w:pPr>
      <w:r w:rsidRPr="008E6184">
        <w:rPr>
          <w:rFonts w:ascii="Times New Roman" w:eastAsia="Times New Roman" w:hAnsi="Times New Roman" w:cs="Times New Roman"/>
          <w:b/>
        </w:rPr>
        <w:t>(To be completed by Centers for Independent Living)</w:t>
      </w:r>
    </w:p>
    <w:p w:rsidR="00235E22" w:rsidRPr="008E6184" w:rsidRDefault="00235E22" w:rsidP="00FA3D92">
      <w:pPr>
        <w:spacing w:after="0" w:line="240" w:lineRule="auto"/>
        <w:jc w:val="center"/>
        <w:rPr>
          <w:rFonts w:ascii="Times New Roman" w:eastAsia="Times New Roman" w:hAnsi="Times New Roman" w:cs="Times New Roman"/>
        </w:rPr>
      </w:pPr>
    </w:p>
    <w:p w:rsidR="00235E22" w:rsidRPr="008E6184" w:rsidRDefault="00235E22" w:rsidP="00FA3D92">
      <w:pPr>
        <w:spacing w:after="0" w:line="240" w:lineRule="auto"/>
        <w:rPr>
          <w:rFonts w:ascii="Times New Roman" w:eastAsia="Times New Roman" w:hAnsi="Times New Roman" w:cs="Times New Roman"/>
        </w:rPr>
      </w:pPr>
    </w:p>
    <w:p w:rsidR="0025192A" w:rsidRPr="008E6184" w:rsidRDefault="0025192A" w:rsidP="00FA3D92">
      <w:pPr>
        <w:keepNext/>
        <w:spacing w:after="0" w:line="360" w:lineRule="auto"/>
        <w:outlineLvl w:val="2"/>
        <w:rPr>
          <w:rFonts w:ascii="Times New Roman" w:eastAsia="Times New Roman" w:hAnsi="Times New Roman" w:cs="Times New Roman"/>
          <w:b/>
        </w:rPr>
        <w:sectPr w:rsidR="0025192A" w:rsidRPr="008E6184" w:rsidSect="00B67040">
          <w:headerReference w:type="even" r:id="rId9"/>
          <w:headerReference w:type="default" r:id="rId10"/>
          <w:footerReference w:type="even" r:id="rId11"/>
          <w:footerReference w:type="default" r:id="rId12"/>
          <w:headerReference w:type="first" r:id="rId13"/>
          <w:footerReference w:type="first" r:id="rId14"/>
          <w:pgSz w:w="15840" w:h="12240" w:orient="landscape"/>
          <w:pgMar w:top="7" w:right="720" w:bottom="720" w:left="720" w:header="369" w:footer="720" w:gutter="0"/>
          <w:cols w:space="720"/>
          <w:docGrid w:linePitch="360"/>
        </w:sectPr>
      </w:pPr>
    </w:p>
    <w:p w:rsidR="00235E22" w:rsidRPr="008E6184" w:rsidRDefault="00235E22" w:rsidP="00FA3D92">
      <w:pPr>
        <w:keepNext/>
        <w:spacing w:after="0"/>
        <w:outlineLvl w:val="2"/>
        <w:rPr>
          <w:rFonts w:ascii="Times New Roman" w:eastAsia="Times New Roman" w:hAnsi="Times New Roman" w:cs="Times New Roman"/>
          <w:b/>
        </w:rPr>
      </w:pPr>
      <w:r w:rsidRPr="008E6184">
        <w:rPr>
          <w:rFonts w:ascii="Times New Roman" w:eastAsia="Times New Roman" w:hAnsi="Times New Roman" w:cs="Times New Roman"/>
          <w:b/>
        </w:rPr>
        <w:lastRenderedPageBreak/>
        <w:t>Fiscal Year: ____________________________________</w:t>
      </w:r>
    </w:p>
    <w:p w:rsidR="00235E22" w:rsidRPr="008E6184" w:rsidRDefault="00235E22" w:rsidP="00FA3D92">
      <w:pPr>
        <w:keepNext/>
        <w:spacing w:after="0"/>
        <w:outlineLvl w:val="2"/>
        <w:rPr>
          <w:rFonts w:ascii="Times New Roman" w:eastAsia="Times New Roman" w:hAnsi="Times New Roman" w:cs="Times New Roman"/>
          <w:b/>
        </w:rPr>
      </w:pPr>
      <w:r w:rsidRPr="008E6184">
        <w:rPr>
          <w:rFonts w:ascii="Times New Roman" w:eastAsia="Times New Roman" w:hAnsi="Times New Roman" w:cs="Times New Roman"/>
          <w:b/>
        </w:rPr>
        <w:t>Grant #: _______________________________________</w:t>
      </w:r>
    </w:p>
    <w:p w:rsidR="00235E22" w:rsidRPr="008E6184" w:rsidRDefault="00235E22" w:rsidP="00FA3D92">
      <w:pPr>
        <w:spacing w:after="0"/>
        <w:rPr>
          <w:rFonts w:ascii="Times New Roman" w:eastAsia="Times New Roman" w:hAnsi="Times New Roman" w:cs="Times New Roman"/>
          <w:b/>
        </w:rPr>
      </w:pPr>
      <w:r w:rsidRPr="008E6184">
        <w:rPr>
          <w:rFonts w:ascii="Times New Roman" w:eastAsia="Times New Roman" w:hAnsi="Times New Roman" w:cs="Times New Roman"/>
          <w:b/>
        </w:rPr>
        <w:t>Name of Center: ________________________________</w:t>
      </w:r>
    </w:p>
    <w:p w:rsidR="0025192A" w:rsidRPr="008E6184" w:rsidRDefault="00235E22" w:rsidP="00FA3D92">
      <w:pPr>
        <w:spacing w:after="0"/>
        <w:rPr>
          <w:rFonts w:ascii="Times New Roman" w:eastAsia="Times New Roman" w:hAnsi="Times New Roman" w:cs="Times New Roman"/>
          <w:b/>
        </w:rPr>
      </w:pPr>
      <w:r w:rsidRPr="008E6184">
        <w:rPr>
          <w:rFonts w:ascii="Times New Roman" w:eastAsia="Times New Roman" w:hAnsi="Times New Roman" w:cs="Times New Roman"/>
          <w:b/>
        </w:rPr>
        <w:t>Acronym for Center (if applicable): ________________</w:t>
      </w:r>
    </w:p>
    <w:p w:rsidR="00235E22" w:rsidRPr="008E6184" w:rsidRDefault="00235E22" w:rsidP="00FA3D92">
      <w:pPr>
        <w:spacing w:after="0"/>
        <w:rPr>
          <w:rFonts w:ascii="Times New Roman" w:eastAsia="Times New Roman" w:hAnsi="Times New Roman" w:cs="Times New Roman"/>
          <w:b/>
        </w:rPr>
      </w:pPr>
      <w:r w:rsidRPr="008E6184">
        <w:rPr>
          <w:rFonts w:ascii="Times New Roman" w:eastAsia="Times New Roman" w:hAnsi="Times New Roman" w:cs="Times New Roman"/>
          <w:b/>
        </w:rPr>
        <w:t>State: _________________________________________</w:t>
      </w:r>
      <w:r w:rsidRPr="008E6184">
        <w:rPr>
          <w:rFonts w:ascii="Times New Roman" w:eastAsia="Times New Roman" w:hAnsi="Times New Roman" w:cs="Times New Roman"/>
        </w:rPr>
        <w:t xml:space="preserve"> </w:t>
      </w:r>
    </w:p>
    <w:p w:rsidR="0025192A" w:rsidRPr="008E6184" w:rsidRDefault="00402CE5" w:rsidP="00FA3D92">
      <w:pPr>
        <w:keepNext/>
        <w:spacing w:after="0"/>
        <w:jc w:val="center"/>
        <w:outlineLvl w:val="2"/>
        <w:rPr>
          <w:rFonts w:ascii="Times New Roman" w:eastAsia="Times New Roman" w:hAnsi="Times New Roman" w:cs="Times New Roman"/>
          <w:b/>
        </w:rPr>
      </w:pPr>
      <w:r w:rsidRPr="008E6184">
        <w:rPr>
          <w:rFonts w:ascii="Times New Roman" w:eastAsia="Times New Roman" w:hAnsi="Times New Roman" w:cs="Times New Roman"/>
          <w:b/>
        </w:rPr>
        <w:lastRenderedPageBreak/>
        <w:t>Executive Director</w:t>
      </w:r>
    </w:p>
    <w:p w:rsidR="0025192A" w:rsidRPr="008E6184" w:rsidRDefault="0025192A" w:rsidP="00FA3D92">
      <w:pPr>
        <w:keepNext/>
        <w:spacing w:after="0"/>
        <w:outlineLvl w:val="2"/>
        <w:rPr>
          <w:rFonts w:ascii="Times New Roman" w:eastAsia="Times New Roman" w:hAnsi="Times New Roman" w:cs="Times New Roman"/>
          <w:b/>
        </w:rPr>
      </w:pPr>
      <w:r w:rsidRPr="008E6184">
        <w:rPr>
          <w:rFonts w:ascii="Times New Roman" w:eastAsia="Times New Roman" w:hAnsi="Times New Roman" w:cs="Times New Roman"/>
          <w:b/>
        </w:rPr>
        <w:t>Name: __________________________________</w:t>
      </w:r>
      <w:r w:rsidR="00C42289">
        <w:rPr>
          <w:rFonts w:ascii="Times New Roman" w:eastAsia="Times New Roman" w:hAnsi="Times New Roman" w:cs="Times New Roman"/>
          <w:b/>
        </w:rPr>
        <w:t>__________</w:t>
      </w:r>
      <w:r w:rsidR="00C42289">
        <w:rPr>
          <w:rFonts w:ascii="Times New Roman" w:eastAsia="Times New Roman" w:hAnsi="Times New Roman" w:cs="Times New Roman"/>
          <w:b/>
        </w:rPr>
        <w:tab/>
      </w:r>
      <w:r w:rsidR="00C42289">
        <w:rPr>
          <w:rFonts w:ascii="Times New Roman" w:eastAsia="Times New Roman" w:hAnsi="Times New Roman" w:cs="Times New Roman"/>
          <w:b/>
        </w:rPr>
        <w:tab/>
      </w:r>
    </w:p>
    <w:p w:rsidR="0025192A" w:rsidRPr="008E6184" w:rsidRDefault="0025192A" w:rsidP="00FA3D92">
      <w:pPr>
        <w:keepNext/>
        <w:spacing w:after="0"/>
        <w:outlineLvl w:val="2"/>
        <w:rPr>
          <w:rFonts w:ascii="Times New Roman" w:eastAsia="Times New Roman" w:hAnsi="Times New Roman" w:cs="Times New Roman"/>
          <w:b/>
        </w:rPr>
      </w:pPr>
      <w:r w:rsidRPr="008E6184">
        <w:rPr>
          <w:rFonts w:ascii="Times New Roman" w:eastAsia="Times New Roman" w:hAnsi="Times New Roman" w:cs="Times New Roman"/>
          <w:b/>
        </w:rPr>
        <w:t>Email Address: ____________________________________</w:t>
      </w:r>
    </w:p>
    <w:p w:rsidR="0025192A" w:rsidRPr="008E6184" w:rsidRDefault="0025192A" w:rsidP="00FA3D92">
      <w:pPr>
        <w:spacing w:after="0"/>
        <w:rPr>
          <w:rFonts w:ascii="Times New Roman" w:eastAsia="Times New Roman" w:hAnsi="Times New Roman" w:cs="Times New Roman"/>
          <w:b/>
        </w:rPr>
      </w:pPr>
      <w:r w:rsidRPr="008E6184">
        <w:rPr>
          <w:rFonts w:ascii="Times New Roman" w:eastAsia="Times New Roman" w:hAnsi="Times New Roman" w:cs="Times New Roman"/>
          <w:b/>
        </w:rPr>
        <w:t>Phone Number: ____________________________________</w:t>
      </w:r>
      <w:r w:rsidRPr="008E6184">
        <w:rPr>
          <w:rFonts w:ascii="Times New Roman" w:eastAsia="Times New Roman" w:hAnsi="Times New Roman" w:cs="Times New Roman"/>
          <w:b/>
        </w:rPr>
        <w:tab/>
      </w:r>
    </w:p>
    <w:p w:rsidR="0025192A" w:rsidRPr="008E6184" w:rsidRDefault="0025192A" w:rsidP="00FA3D92">
      <w:pPr>
        <w:spacing w:after="0" w:line="360" w:lineRule="auto"/>
        <w:rPr>
          <w:rFonts w:ascii="Times New Roman" w:eastAsia="Times New Roman" w:hAnsi="Times New Roman" w:cs="Times New Roman"/>
          <w:b/>
        </w:rPr>
        <w:sectPr w:rsidR="0025192A" w:rsidRPr="008E6184" w:rsidSect="00B67040">
          <w:type w:val="continuous"/>
          <w:pgSz w:w="15840" w:h="12240" w:orient="landscape"/>
          <w:pgMar w:top="7" w:right="720" w:bottom="720" w:left="720" w:header="369" w:footer="720" w:gutter="0"/>
          <w:cols w:num="2" w:space="720"/>
          <w:docGrid w:linePitch="360"/>
        </w:sectPr>
      </w:pPr>
    </w:p>
    <w:p w:rsidR="00235E22" w:rsidRPr="008E6184" w:rsidRDefault="00235E22" w:rsidP="00402CE5">
      <w:pPr>
        <w:spacing w:after="0" w:line="240" w:lineRule="auto"/>
        <w:ind w:left="2880"/>
        <w:jc w:val="right"/>
        <w:rPr>
          <w:rFonts w:ascii="Times New Roman" w:eastAsia="Times New Roman" w:hAnsi="Times New Roman" w:cs="Times New Roman"/>
          <w:b/>
        </w:rPr>
      </w:pPr>
      <w:r w:rsidRPr="008E6184">
        <w:rPr>
          <w:rFonts w:ascii="Times New Roman" w:eastAsia="Times New Roman" w:hAnsi="Times New Roman" w:cs="Times New Roman"/>
        </w:rPr>
        <w:lastRenderedPageBreak/>
        <w:tab/>
      </w:r>
      <w:r w:rsidRPr="008E6184">
        <w:rPr>
          <w:rFonts w:ascii="Times New Roman" w:eastAsia="Times New Roman" w:hAnsi="Times New Roman" w:cs="Times New Roman"/>
        </w:rPr>
        <w:tab/>
      </w:r>
      <w:r w:rsidRPr="008E6184">
        <w:rPr>
          <w:rFonts w:ascii="Times New Roman" w:eastAsia="Times New Roman" w:hAnsi="Times New Roman" w:cs="Times New Roman"/>
        </w:rPr>
        <w:tab/>
      </w:r>
      <w:r w:rsidRPr="008E6184">
        <w:rPr>
          <w:rFonts w:ascii="Times New Roman" w:eastAsia="Times New Roman" w:hAnsi="Times New Roman" w:cs="Times New Roman"/>
        </w:rPr>
        <w:tab/>
      </w:r>
    </w:p>
    <w:p w:rsidR="00402CE5" w:rsidRPr="008E6184" w:rsidRDefault="00402CE5" w:rsidP="00FA3D92">
      <w:pPr>
        <w:spacing w:after="0" w:line="240" w:lineRule="auto"/>
        <w:jc w:val="both"/>
        <w:rPr>
          <w:rFonts w:ascii="Times New Roman" w:eastAsia="Times New Roman" w:hAnsi="Times New Roman" w:cs="Times New Roman"/>
        </w:rPr>
      </w:pPr>
      <w:bookmarkStart w:id="1" w:name="_Toc502722481"/>
    </w:p>
    <w:p w:rsidR="00235E22" w:rsidRPr="008E6184" w:rsidRDefault="00235E22" w:rsidP="00FA3D92">
      <w:pPr>
        <w:spacing w:after="0" w:line="240" w:lineRule="auto"/>
        <w:jc w:val="both"/>
        <w:rPr>
          <w:rFonts w:ascii="Times New Roman" w:eastAsia="Times New Roman" w:hAnsi="Times New Roman" w:cs="Times New Roman"/>
          <w:b/>
          <w:bCs/>
        </w:rPr>
      </w:pPr>
      <w:r w:rsidRPr="008E6184">
        <w:rPr>
          <w:rFonts w:ascii="Times New Roman" w:eastAsia="Times New Roman" w:hAnsi="Times New Roman" w:cs="Times New Roman"/>
        </w:rPr>
        <w:t>According to the Paperwork Reduction Act of 1995, no persons are required to respond to a collection of information unless such collection displays a valid OMB control number. Public reporting burden for this collection of information is estimated to average 3</w:t>
      </w:r>
      <w:r w:rsidR="001D42D2" w:rsidRPr="008E6184">
        <w:rPr>
          <w:rFonts w:ascii="Times New Roman" w:eastAsia="Times New Roman" w:hAnsi="Times New Roman" w:cs="Times New Roman"/>
        </w:rPr>
        <w:t>6</w:t>
      </w:r>
      <w:r w:rsidRPr="008E6184">
        <w:rPr>
          <w:rFonts w:ascii="Times New Roman" w:eastAsia="Times New Roman" w:hAnsi="Times New Roman" w:cs="Times New Roman"/>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4B39C0" w:rsidRPr="008E6184">
        <w:rPr>
          <w:rFonts w:ascii="Times New Roman" w:eastAsia="Times New Roman" w:hAnsi="Times New Roman" w:cs="Times New Roman"/>
        </w:rPr>
        <w:t>P.L. 113-128 Workforce Innovation and Opportunity Act (WIOA).</w:t>
      </w:r>
      <w:r w:rsidRPr="008E6184">
        <w:rPr>
          <w:rFonts w:ascii="Times New Roman" w:eastAsia="Times New Roman" w:hAnsi="Times New Roman" w:cs="Times New Roman"/>
        </w:rPr>
        <w:t xml:space="preserve"> Send comments regarding the burden estimate or any other aspect of this collection of information, including suggestions for reducing this burden, to </w:t>
      </w:r>
      <w:r w:rsidR="0025192A" w:rsidRPr="008E6184">
        <w:rPr>
          <w:rFonts w:ascii="Times New Roman" w:eastAsia="Times New Roman" w:hAnsi="Times New Roman" w:cs="Times New Roman"/>
        </w:rPr>
        <w:t>the Administration For Community Living (ACL)</w:t>
      </w:r>
      <w:r w:rsidRPr="008E6184">
        <w:rPr>
          <w:rFonts w:ascii="Times New Roman" w:eastAsia="Times New Roman" w:hAnsi="Times New Roman" w:cs="Times New Roman"/>
        </w:rPr>
        <w:t xml:space="preserve">, </w:t>
      </w:r>
      <w:r w:rsidR="0025192A" w:rsidRPr="008E6184">
        <w:rPr>
          <w:rFonts w:ascii="Times New Roman" w:eastAsia="Times New Roman" w:hAnsi="Times New Roman" w:cs="Times New Roman"/>
          <w:bCs/>
        </w:rPr>
        <w:t>Administration on Disabilities</w:t>
      </w:r>
      <w:r w:rsidRPr="008E6184">
        <w:rPr>
          <w:rFonts w:ascii="Times New Roman" w:eastAsia="Times New Roman" w:hAnsi="Times New Roman" w:cs="Times New Roman"/>
        </w:rPr>
        <w:t xml:space="preserve">, Attention: </w:t>
      </w:r>
      <w:r w:rsidR="0025192A" w:rsidRPr="008E6184">
        <w:rPr>
          <w:rFonts w:ascii="Times New Roman" w:eastAsia="Times New Roman" w:hAnsi="Times New Roman" w:cs="Times New Roman"/>
        </w:rPr>
        <w:t>Corinna Stiles</w:t>
      </w:r>
      <w:r w:rsidRPr="008E6184">
        <w:rPr>
          <w:rFonts w:ascii="Times New Roman" w:eastAsia="Times New Roman" w:hAnsi="Times New Roman" w:cs="Times New Roman"/>
        </w:rPr>
        <w:t xml:space="preserve">, </w:t>
      </w:r>
      <w:r w:rsidR="0025192A" w:rsidRPr="008E6184">
        <w:rPr>
          <w:rFonts w:ascii="Times New Roman" w:eastAsia="Times New Roman" w:hAnsi="Times New Roman" w:cs="Times New Roman"/>
        </w:rPr>
        <w:t xml:space="preserve">Supervisory Program Specialist </w:t>
      </w:r>
      <w:r w:rsidRPr="008E6184">
        <w:rPr>
          <w:rFonts w:ascii="Times New Roman" w:eastAsia="Times New Roman" w:hAnsi="Times New Roman" w:cs="Times New Roman"/>
        </w:rPr>
        <w:t xml:space="preserve">Room </w:t>
      </w:r>
      <w:r w:rsidR="0025192A" w:rsidRPr="008E6184">
        <w:rPr>
          <w:rFonts w:ascii="Times New Roman" w:eastAsia="Times New Roman" w:hAnsi="Times New Roman" w:cs="Times New Roman"/>
        </w:rPr>
        <w:t>1123</w:t>
      </w:r>
      <w:r w:rsidRPr="008E6184">
        <w:rPr>
          <w:rFonts w:ascii="Times New Roman" w:eastAsia="Times New Roman" w:hAnsi="Times New Roman" w:cs="Times New Roman"/>
        </w:rPr>
        <w:t xml:space="preserve">, U.S. Department of </w:t>
      </w:r>
      <w:r w:rsidR="0025192A" w:rsidRPr="008E6184">
        <w:rPr>
          <w:rFonts w:ascii="Times New Roman" w:eastAsia="Times New Roman" w:hAnsi="Times New Roman" w:cs="Times New Roman"/>
        </w:rPr>
        <w:t>Health and Human Services</w:t>
      </w:r>
      <w:r w:rsidRPr="008E6184">
        <w:rPr>
          <w:rFonts w:ascii="Times New Roman" w:eastAsia="Times New Roman" w:hAnsi="Times New Roman" w:cs="Times New Roman"/>
        </w:rPr>
        <w:t xml:space="preserve">, </w:t>
      </w:r>
      <w:r w:rsidR="0025192A" w:rsidRPr="008E6184">
        <w:rPr>
          <w:rFonts w:ascii="Times New Roman" w:eastAsia="Times New Roman" w:hAnsi="Times New Roman" w:cs="Times New Roman"/>
        </w:rPr>
        <w:t xml:space="preserve">330 C Street </w:t>
      </w:r>
      <w:r w:rsidRPr="008E6184">
        <w:rPr>
          <w:rFonts w:ascii="Times New Roman" w:eastAsia="Times New Roman" w:hAnsi="Times New Roman" w:cs="Times New Roman"/>
        </w:rPr>
        <w:t>SW, Washington, DC 2020</w:t>
      </w:r>
      <w:r w:rsidR="0025192A" w:rsidRPr="008E6184">
        <w:rPr>
          <w:rFonts w:ascii="Times New Roman" w:eastAsia="Times New Roman" w:hAnsi="Times New Roman" w:cs="Times New Roman"/>
        </w:rPr>
        <w:t>1</w:t>
      </w:r>
      <w:r w:rsidR="00035CA0" w:rsidRPr="008E6184">
        <w:rPr>
          <w:rFonts w:ascii="Times New Roman" w:eastAsia="Times New Roman" w:hAnsi="Times New Roman" w:cs="Times New Roman"/>
        </w:rPr>
        <w:t xml:space="preserve"> </w:t>
      </w:r>
      <w:r w:rsidRPr="008E6184">
        <w:rPr>
          <w:rFonts w:ascii="Times New Roman" w:eastAsia="Times New Roman" w:hAnsi="Times New Roman" w:cs="Times New Roman"/>
        </w:rPr>
        <w:t xml:space="preserve">or email </w:t>
      </w:r>
      <w:r w:rsidR="0025192A" w:rsidRPr="008E6184">
        <w:rPr>
          <w:rFonts w:ascii="Times New Roman" w:eastAsia="Times New Roman" w:hAnsi="Times New Roman" w:cs="Times New Roman"/>
        </w:rPr>
        <w:t xml:space="preserve">Corinna.Stiles@acl.hhs.gov </w:t>
      </w:r>
      <w:r w:rsidRPr="008E6184">
        <w:rPr>
          <w:rFonts w:ascii="Times New Roman" w:eastAsia="Times New Roman" w:hAnsi="Times New Roman" w:cs="Times New Roman"/>
        </w:rPr>
        <w:t xml:space="preserve">and reference the OMB Control Number </w:t>
      </w:r>
      <w:r w:rsidR="004B39C0" w:rsidRPr="008E6184">
        <w:rPr>
          <w:rFonts w:ascii="Times New Roman" w:eastAsia="Times New Roman" w:hAnsi="Times New Roman" w:cs="Times New Roman"/>
        </w:rPr>
        <w:t>0985-0043</w:t>
      </w:r>
      <w:bookmarkEnd w:id="1"/>
      <w:r w:rsidR="001F7DC9" w:rsidRPr="008E6184">
        <w:rPr>
          <w:rFonts w:ascii="Times New Roman" w:eastAsia="Times New Roman" w:hAnsi="Times New Roman" w:cs="Times New Roman"/>
        </w:rPr>
        <w:t>.</w:t>
      </w:r>
    </w:p>
    <w:p w:rsidR="00235E22" w:rsidRPr="008E6184" w:rsidRDefault="00235E22" w:rsidP="00FA3D92">
      <w:pPr>
        <w:spacing w:after="0" w:line="240" w:lineRule="auto"/>
        <w:rPr>
          <w:rFonts w:ascii="Times New Roman" w:eastAsia="Times New Roman" w:hAnsi="Times New Roman" w:cs="Times New Roman"/>
          <w:bCs/>
        </w:rPr>
      </w:pPr>
    </w:p>
    <w:p w:rsidR="001F7DC9" w:rsidRPr="008E6184" w:rsidRDefault="001F7DC9">
      <w:pPr>
        <w:rPr>
          <w:rFonts w:ascii="Times New Roman" w:hAnsi="Times New Roman" w:cs="Times New Roman"/>
          <w:b/>
          <w:bCs/>
          <w:iCs/>
        </w:rPr>
      </w:pPr>
      <w:r w:rsidRPr="008E6184">
        <w:rPr>
          <w:rFonts w:ascii="Times New Roman" w:hAnsi="Times New Roman" w:cs="Times New Roman"/>
          <w:b/>
          <w:bCs/>
          <w:iCs/>
        </w:rPr>
        <w:br w:type="page"/>
      </w:r>
    </w:p>
    <w:p w:rsidR="00A506B7" w:rsidRPr="008E6184" w:rsidRDefault="00A506B7" w:rsidP="00FA3D92">
      <w:pPr>
        <w:jc w:val="center"/>
        <w:rPr>
          <w:rFonts w:ascii="Times New Roman" w:hAnsi="Times New Roman" w:cs="Times New Roman"/>
          <w:b/>
        </w:rPr>
      </w:pPr>
      <w:r w:rsidRPr="008E6184">
        <w:rPr>
          <w:rFonts w:ascii="Times New Roman" w:hAnsi="Times New Roman" w:cs="Times New Roman"/>
          <w:b/>
          <w:bCs/>
          <w:iCs/>
        </w:rPr>
        <w:lastRenderedPageBreak/>
        <w:t xml:space="preserve">Overview of </w:t>
      </w:r>
      <w:r w:rsidR="00F50A30">
        <w:rPr>
          <w:rFonts w:ascii="Times New Roman" w:hAnsi="Times New Roman" w:cs="Times New Roman"/>
          <w:b/>
          <w:bCs/>
          <w:iCs/>
        </w:rPr>
        <w:t xml:space="preserve">Centers for Independent </w:t>
      </w:r>
      <w:r w:rsidR="00D2661C">
        <w:rPr>
          <w:rFonts w:ascii="Times New Roman" w:hAnsi="Times New Roman" w:cs="Times New Roman"/>
          <w:b/>
          <w:bCs/>
          <w:iCs/>
        </w:rPr>
        <w:t xml:space="preserve">Living </w:t>
      </w:r>
      <w:r w:rsidR="00690C8C">
        <w:rPr>
          <w:rFonts w:ascii="Times New Roman" w:hAnsi="Times New Roman" w:cs="Times New Roman"/>
          <w:b/>
          <w:bCs/>
          <w:iCs/>
        </w:rPr>
        <w:t xml:space="preserve">Annual </w:t>
      </w:r>
      <w:r w:rsidR="00F50A30">
        <w:rPr>
          <w:rFonts w:ascii="Times New Roman" w:hAnsi="Times New Roman" w:cs="Times New Roman"/>
          <w:b/>
          <w:bCs/>
          <w:iCs/>
        </w:rPr>
        <w:t>P</w:t>
      </w:r>
      <w:r w:rsidR="00F50A30" w:rsidRPr="00F50A30">
        <w:rPr>
          <w:rFonts w:ascii="Times New Roman" w:hAnsi="Times New Roman" w:cs="Times New Roman"/>
          <w:b/>
          <w:bCs/>
          <w:iCs/>
        </w:rPr>
        <w:t>rogram</w:t>
      </w:r>
      <w:r w:rsidR="00F50A30">
        <w:rPr>
          <w:rFonts w:ascii="Times New Roman" w:hAnsi="Times New Roman" w:cs="Times New Roman"/>
          <w:b/>
          <w:bCs/>
          <w:iCs/>
        </w:rPr>
        <w:t xml:space="preserve"> </w:t>
      </w:r>
      <w:r w:rsidRPr="008E6184">
        <w:rPr>
          <w:rFonts w:ascii="Times New Roman" w:hAnsi="Times New Roman" w:cs="Times New Roman"/>
          <w:b/>
          <w:bCs/>
          <w:iCs/>
        </w:rPr>
        <w:t>Performance Report</w:t>
      </w:r>
      <w:r w:rsidR="00B225DD">
        <w:rPr>
          <w:rFonts w:ascii="Times New Roman" w:hAnsi="Times New Roman" w:cs="Times New Roman"/>
          <w:b/>
          <w:bCs/>
          <w:iCs/>
        </w:rPr>
        <w:t xml:space="preserve"> </w:t>
      </w:r>
      <w:r w:rsidRPr="008E6184">
        <w:rPr>
          <w:rFonts w:ascii="Times New Roman" w:hAnsi="Times New Roman" w:cs="Times New Roman"/>
          <w:b/>
          <w:bCs/>
          <w:iCs/>
        </w:rPr>
        <w:t>Requirements</w:t>
      </w:r>
    </w:p>
    <w:p w:rsidR="00CE20EA" w:rsidRPr="008E6184" w:rsidRDefault="00CE20EA" w:rsidP="00C42289">
      <w:pPr>
        <w:jc w:val="both"/>
        <w:rPr>
          <w:rFonts w:ascii="Times New Roman" w:hAnsi="Times New Roman" w:cs="Times New Roman"/>
        </w:rPr>
      </w:pPr>
      <w:r w:rsidRPr="008E6184">
        <w:rPr>
          <w:rFonts w:ascii="Times New Roman" w:hAnsi="Times New Roman" w:cs="Times New Roman"/>
        </w:rPr>
        <w:t xml:space="preserve">The purpose of this report is to:  (a) assess grantees’ compliance with title VII of the Act, with section 1329 of the Code of Federal Regulations and with applicable provisions of the HHS regulations at 45 CFR Part 75.  (b) </w:t>
      </w:r>
      <w:proofErr w:type="gramStart"/>
      <w:r w:rsidRPr="008E6184">
        <w:rPr>
          <w:rFonts w:ascii="Times New Roman" w:hAnsi="Times New Roman" w:cs="Times New Roman"/>
        </w:rPr>
        <w:t>serve</w:t>
      </w:r>
      <w:proofErr w:type="gramEnd"/>
      <w:r w:rsidRPr="008E6184">
        <w:rPr>
          <w:rFonts w:ascii="Times New Roman" w:hAnsi="Times New Roman" w:cs="Times New Roman"/>
        </w:rPr>
        <w:t xml:space="preserve"> as the primary basis for ACL’s monitoring activities in fulfillment of its responsibilities under sections 706 and 722 of the Act.  (c) </w:t>
      </w:r>
      <w:proofErr w:type="gramStart"/>
      <w:r w:rsidRPr="008E6184">
        <w:rPr>
          <w:rFonts w:ascii="Times New Roman" w:hAnsi="Times New Roman" w:cs="Times New Roman"/>
        </w:rPr>
        <w:t>enable</w:t>
      </w:r>
      <w:proofErr w:type="gramEnd"/>
      <w:r w:rsidRPr="008E6184">
        <w:rPr>
          <w:rFonts w:ascii="Times New Roman" w:hAnsi="Times New Roman" w:cs="Times New Roman"/>
        </w:rPr>
        <w:t xml:space="preserve"> ACL to collect qualitative and quantitative data to track performance outcomes and efficiency measures of the CILs programs with respect to the annual and long-term performance targets established in compliance with </w:t>
      </w:r>
      <w:r w:rsidR="00E27CC2">
        <w:rPr>
          <w:rFonts w:ascii="Times New Roman" w:hAnsi="Times New Roman" w:cs="Times New Roman"/>
        </w:rPr>
        <w:t xml:space="preserve">the </w:t>
      </w:r>
      <w:r w:rsidR="00E27CC2" w:rsidRPr="00690C8C">
        <w:rPr>
          <w:rFonts w:ascii="Times New Roman" w:hAnsi="Times New Roman" w:cs="Times New Roman"/>
        </w:rPr>
        <w:t>Government Performance and Results Act</w:t>
      </w:r>
      <w:r w:rsidR="00E27CC2">
        <w:rPr>
          <w:rFonts w:ascii="Times New Roman" w:hAnsi="Times New Roman" w:cs="Times New Roman"/>
        </w:rPr>
        <w:t xml:space="preserve"> (</w:t>
      </w:r>
      <w:r w:rsidRPr="008E6184">
        <w:rPr>
          <w:rFonts w:ascii="Times New Roman" w:hAnsi="Times New Roman" w:cs="Times New Roman"/>
        </w:rPr>
        <w:t>GPRA</w:t>
      </w:r>
      <w:r w:rsidR="00E27CC2">
        <w:rPr>
          <w:rFonts w:ascii="Times New Roman" w:hAnsi="Times New Roman" w:cs="Times New Roman"/>
        </w:rPr>
        <w:t>)</w:t>
      </w:r>
      <w:r w:rsidRPr="008E6184">
        <w:rPr>
          <w:rFonts w:ascii="Times New Roman" w:hAnsi="Times New Roman" w:cs="Times New Roman"/>
        </w:rPr>
        <w:t xml:space="preserve">.  And (d) to be used to design CIL training and technical assistance programs authorized by section 721 of the Act.  </w:t>
      </w:r>
    </w:p>
    <w:p w:rsidR="00C663F9" w:rsidRPr="008E6184" w:rsidRDefault="00C663F9" w:rsidP="00883AE6">
      <w:pPr>
        <w:jc w:val="center"/>
        <w:rPr>
          <w:rFonts w:ascii="Times New Roman" w:hAnsi="Times New Roman" w:cs="Times New Roman"/>
          <w:b/>
        </w:rPr>
        <w:sectPr w:rsidR="00C663F9" w:rsidRPr="008E6184" w:rsidSect="00B67040">
          <w:type w:val="continuous"/>
          <w:pgSz w:w="15840" w:h="12240" w:orient="landscape"/>
          <w:pgMar w:top="7" w:right="720" w:bottom="720" w:left="720" w:header="369" w:footer="720" w:gutter="0"/>
          <w:cols w:space="720"/>
          <w:docGrid w:linePitch="360"/>
        </w:sectPr>
      </w:pPr>
      <w:r w:rsidRPr="008E6184">
        <w:rPr>
          <w:rFonts w:ascii="Times New Roman" w:hAnsi="Times New Roman" w:cs="Times New Roman"/>
          <w:b/>
        </w:rPr>
        <w:t xml:space="preserve">Outline of </w:t>
      </w:r>
      <w:r w:rsidR="00F50A30">
        <w:rPr>
          <w:rFonts w:ascii="Times New Roman" w:hAnsi="Times New Roman" w:cs="Times New Roman"/>
          <w:b/>
          <w:bCs/>
          <w:iCs/>
        </w:rPr>
        <w:t xml:space="preserve">Centers for Independent </w:t>
      </w:r>
      <w:r w:rsidR="00D2661C">
        <w:rPr>
          <w:rFonts w:ascii="Times New Roman" w:hAnsi="Times New Roman" w:cs="Times New Roman"/>
          <w:b/>
          <w:bCs/>
          <w:iCs/>
        </w:rPr>
        <w:t xml:space="preserve">Living </w:t>
      </w:r>
      <w:r w:rsidR="00F50A30">
        <w:rPr>
          <w:rFonts w:ascii="Times New Roman" w:hAnsi="Times New Roman" w:cs="Times New Roman"/>
          <w:b/>
          <w:bCs/>
          <w:iCs/>
        </w:rPr>
        <w:t>Annual P</w:t>
      </w:r>
      <w:r w:rsidR="00F50A30" w:rsidRPr="00F50A30">
        <w:rPr>
          <w:rFonts w:ascii="Times New Roman" w:hAnsi="Times New Roman" w:cs="Times New Roman"/>
          <w:b/>
          <w:bCs/>
          <w:iCs/>
        </w:rPr>
        <w:t>rogram</w:t>
      </w:r>
      <w:r w:rsidR="00F50A30">
        <w:rPr>
          <w:rFonts w:ascii="Times New Roman" w:hAnsi="Times New Roman" w:cs="Times New Roman"/>
          <w:b/>
          <w:bCs/>
          <w:iCs/>
        </w:rPr>
        <w:t xml:space="preserve"> </w:t>
      </w:r>
      <w:r w:rsidR="00F50A30" w:rsidRPr="008E6184">
        <w:rPr>
          <w:rFonts w:ascii="Times New Roman" w:hAnsi="Times New Roman" w:cs="Times New Roman"/>
          <w:b/>
          <w:bCs/>
          <w:iCs/>
        </w:rPr>
        <w:t>Performance Report</w:t>
      </w:r>
      <w:r w:rsidR="00883AE6">
        <w:rPr>
          <w:rFonts w:ascii="Times New Roman" w:hAnsi="Times New Roman" w:cs="Times New Roman"/>
          <w:b/>
          <w:bCs/>
          <w:iCs/>
        </w:rPr>
        <w:t xml:space="preserve"> (CIL PPR)</w:t>
      </w: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lastRenderedPageBreak/>
        <w:t>Section I.  FISCAL COMPONENT</w:t>
      </w:r>
    </w:p>
    <w:p w:rsidR="00C663F9" w:rsidRPr="008E6184" w:rsidRDefault="00C663F9" w:rsidP="005F57F2">
      <w:pPr>
        <w:spacing w:after="0"/>
        <w:ind w:left="180"/>
        <w:rPr>
          <w:rFonts w:ascii="Times New Roman" w:hAnsi="Times New Roman" w:cs="Times New Roman"/>
          <w:b/>
        </w:rPr>
      </w:pPr>
      <w:r w:rsidRPr="008E6184">
        <w:rPr>
          <w:rFonts w:ascii="Times New Roman" w:hAnsi="Times New Roman" w:cs="Times New Roman"/>
          <w:b/>
        </w:rPr>
        <w:t xml:space="preserve">  Total Expenditures</w:t>
      </w:r>
    </w:p>
    <w:p w:rsidR="00C663F9" w:rsidRPr="008E6184" w:rsidRDefault="00C663F9" w:rsidP="005F57F2">
      <w:pPr>
        <w:numPr>
          <w:ilvl w:val="0"/>
          <w:numId w:val="19"/>
        </w:numPr>
        <w:spacing w:after="0"/>
        <w:rPr>
          <w:rFonts w:ascii="Times New Roman" w:hAnsi="Times New Roman" w:cs="Times New Roman"/>
        </w:rPr>
      </w:pPr>
      <w:r w:rsidRPr="008E6184">
        <w:rPr>
          <w:rFonts w:ascii="Times New Roman" w:hAnsi="Times New Roman" w:cs="Times New Roman"/>
        </w:rPr>
        <w:t>Federal Funds</w:t>
      </w:r>
    </w:p>
    <w:p w:rsidR="00C663F9" w:rsidRPr="008E6184" w:rsidRDefault="00C663F9" w:rsidP="005F57F2">
      <w:pPr>
        <w:numPr>
          <w:ilvl w:val="0"/>
          <w:numId w:val="19"/>
        </w:numPr>
        <w:spacing w:after="0"/>
        <w:rPr>
          <w:rFonts w:ascii="Times New Roman" w:hAnsi="Times New Roman" w:cs="Times New Roman"/>
        </w:rPr>
      </w:pPr>
      <w:r w:rsidRPr="008E6184">
        <w:rPr>
          <w:rFonts w:ascii="Times New Roman" w:hAnsi="Times New Roman" w:cs="Times New Roman"/>
        </w:rPr>
        <w:t xml:space="preserve">Other Government Funds </w:t>
      </w:r>
    </w:p>
    <w:p w:rsidR="00C663F9" w:rsidRPr="008E6184" w:rsidRDefault="00C663F9" w:rsidP="005F57F2">
      <w:pPr>
        <w:numPr>
          <w:ilvl w:val="0"/>
          <w:numId w:val="19"/>
        </w:numPr>
        <w:spacing w:after="0"/>
        <w:rPr>
          <w:rFonts w:ascii="Times New Roman" w:hAnsi="Times New Roman" w:cs="Times New Roman"/>
        </w:rPr>
      </w:pPr>
      <w:r w:rsidRPr="008E6184">
        <w:rPr>
          <w:rFonts w:ascii="Times New Roman" w:hAnsi="Times New Roman" w:cs="Times New Roman"/>
        </w:rPr>
        <w:t xml:space="preserve">Non-Government Funds </w:t>
      </w:r>
    </w:p>
    <w:p w:rsidR="00C663F9" w:rsidRPr="008E6184" w:rsidRDefault="00C663F9" w:rsidP="005F57F2">
      <w:pPr>
        <w:numPr>
          <w:ilvl w:val="0"/>
          <w:numId w:val="19"/>
        </w:numPr>
        <w:spacing w:after="0"/>
        <w:rPr>
          <w:rFonts w:ascii="Times New Roman" w:hAnsi="Times New Roman" w:cs="Times New Roman"/>
          <w:b/>
        </w:rPr>
      </w:pPr>
      <w:r w:rsidRPr="008E6184">
        <w:rPr>
          <w:rFonts w:ascii="Times New Roman" w:hAnsi="Times New Roman" w:cs="Times New Roman"/>
        </w:rPr>
        <w:t xml:space="preserve">Amount of other government funds received on behalf of consumers, that are subsequently passed on to consumers </w:t>
      </w:r>
    </w:p>
    <w:p w:rsidR="00C663F9" w:rsidRPr="008E6184" w:rsidRDefault="00C663F9"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t>Section II.  BOARD AND STAFF</w:t>
      </w:r>
    </w:p>
    <w:p w:rsidR="00C663F9" w:rsidRPr="008E6184" w:rsidRDefault="00C663F9" w:rsidP="005F57F2">
      <w:pPr>
        <w:numPr>
          <w:ilvl w:val="0"/>
          <w:numId w:val="20"/>
        </w:numPr>
        <w:spacing w:after="0"/>
        <w:rPr>
          <w:rFonts w:ascii="Times New Roman" w:hAnsi="Times New Roman" w:cs="Times New Roman"/>
        </w:rPr>
      </w:pPr>
      <w:r w:rsidRPr="008E6184">
        <w:rPr>
          <w:rFonts w:ascii="Times New Roman" w:hAnsi="Times New Roman" w:cs="Times New Roman"/>
        </w:rPr>
        <w:t>Agency Executive / Management Staff</w:t>
      </w:r>
    </w:p>
    <w:p w:rsidR="00C663F9" w:rsidRPr="008E6184" w:rsidRDefault="00C663F9" w:rsidP="005F57F2">
      <w:pPr>
        <w:numPr>
          <w:ilvl w:val="0"/>
          <w:numId w:val="20"/>
        </w:numPr>
        <w:spacing w:after="0"/>
        <w:rPr>
          <w:rFonts w:ascii="Times New Roman" w:hAnsi="Times New Roman" w:cs="Times New Roman"/>
        </w:rPr>
      </w:pPr>
      <w:r w:rsidRPr="008E6184">
        <w:rPr>
          <w:rFonts w:ascii="Times New Roman" w:hAnsi="Times New Roman" w:cs="Times New Roman"/>
          <w:bCs/>
        </w:rPr>
        <w:t>Functional Responsibilities</w:t>
      </w:r>
    </w:p>
    <w:p w:rsidR="00C663F9" w:rsidRPr="008E6184" w:rsidRDefault="00C663F9"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t xml:space="preserve">Section III.  </w:t>
      </w:r>
      <w:r w:rsidR="00730C7C" w:rsidRPr="008E6184">
        <w:rPr>
          <w:rFonts w:ascii="Times New Roman" w:hAnsi="Times New Roman" w:cs="Times New Roman"/>
          <w:b/>
        </w:rPr>
        <w:t>NETWORK &amp; SERVICE RECORDS</w:t>
      </w:r>
    </w:p>
    <w:p w:rsidR="00A65CE2" w:rsidRPr="008E6184" w:rsidRDefault="00871F97" w:rsidP="005F57F2">
      <w:pPr>
        <w:autoSpaceDE w:val="0"/>
        <w:autoSpaceDN w:val="0"/>
        <w:adjustRightInd w:val="0"/>
        <w:spacing w:after="0"/>
        <w:ind w:left="180"/>
        <w:rPr>
          <w:rFonts w:ascii="Times New Roman" w:hAnsi="Times New Roman" w:cs="Times New Roman"/>
        </w:rPr>
      </w:pPr>
      <w:r>
        <w:rPr>
          <w:rFonts w:ascii="Times New Roman" w:hAnsi="Times New Roman" w:cs="Times New Roman"/>
        </w:rPr>
        <w:t>CSRs Records</w:t>
      </w:r>
    </w:p>
    <w:p w:rsidR="00C663F9" w:rsidRPr="008E6184" w:rsidRDefault="00C663F9" w:rsidP="005F57F2">
      <w:pPr>
        <w:autoSpaceDE w:val="0"/>
        <w:autoSpaceDN w:val="0"/>
        <w:adjustRightInd w:val="0"/>
        <w:spacing w:after="0"/>
        <w:ind w:left="180"/>
        <w:rPr>
          <w:rFonts w:ascii="Times New Roman" w:hAnsi="Times New Roman" w:cs="Times New Roman"/>
          <w:bCs/>
        </w:rPr>
      </w:pPr>
      <w:r w:rsidRPr="008E6184">
        <w:rPr>
          <w:rFonts w:ascii="Times New Roman" w:hAnsi="Times New Roman" w:cs="Times New Roman"/>
        </w:rPr>
        <w:t>CIL Counties with Part C Funds</w:t>
      </w:r>
      <w:r w:rsidRPr="008E6184">
        <w:rPr>
          <w:rFonts w:ascii="Times New Roman" w:hAnsi="Times New Roman" w:cs="Times New Roman"/>
          <w:bCs/>
        </w:rPr>
        <w:t xml:space="preserve"> </w:t>
      </w:r>
    </w:p>
    <w:p w:rsidR="00C663F9" w:rsidRPr="008E6184" w:rsidRDefault="00C663F9" w:rsidP="005F57F2">
      <w:pPr>
        <w:spacing w:after="0"/>
        <w:rPr>
          <w:rFonts w:ascii="Times New Roman" w:hAnsi="Times New Roman" w:cs="Times New Roman"/>
          <w:b/>
        </w:rPr>
      </w:pPr>
    </w:p>
    <w:p w:rsidR="00602F14" w:rsidRDefault="00602F14"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t xml:space="preserve">Section IV. </w:t>
      </w:r>
      <w:r w:rsidR="00730C7C" w:rsidRPr="008E6184">
        <w:rPr>
          <w:rFonts w:ascii="Times New Roman" w:hAnsi="Times New Roman" w:cs="Times New Roman"/>
          <w:b/>
        </w:rPr>
        <w:t>DEMOGRAPHICS</w:t>
      </w:r>
    </w:p>
    <w:p w:rsidR="0066509A" w:rsidRDefault="0066509A"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lastRenderedPageBreak/>
        <w:t xml:space="preserve">Section V. </w:t>
      </w:r>
      <w:r w:rsidR="00730C7C" w:rsidRPr="008E6184">
        <w:rPr>
          <w:rFonts w:ascii="Times New Roman" w:hAnsi="Times New Roman" w:cs="Times New Roman"/>
          <w:b/>
        </w:rPr>
        <w:t>SERVICES, ACHIEVEMENTS,</w:t>
      </w:r>
      <w:r w:rsidRPr="008E6184">
        <w:rPr>
          <w:rFonts w:ascii="Times New Roman" w:hAnsi="Times New Roman" w:cs="Times New Roman"/>
          <w:b/>
        </w:rPr>
        <w:t xml:space="preserve"> and </w:t>
      </w:r>
      <w:r w:rsidR="00730C7C" w:rsidRPr="008E6184">
        <w:rPr>
          <w:rFonts w:ascii="Times New Roman" w:hAnsi="Times New Roman" w:cs="Times New Roman"/>
          <w:b/>
        </w:rPr>
        <w:t>COORDINATION</w:t>
      </w:r>
    </w:p>
    <w:p w:rsidR="00730C7C" w:rsidRDefault="00C663F9" w:rsidP="005F57F2">
      <w:pPr>
        <w:numPr>
          <w:ilvl w:val="0"/>
          <w:numId w:val="23"/>
        </w:numPr>
        <w:spacing w:after="0"/>
        <w:contextualSpacing/>
        <w:rPr>
          <w:rFonts w:ascii="Times New Roman" w:hAnsi="Times New Roman" w:cs="Times New Roman"/>
        </w:rPr>
      </w:pPr>
      <w:r w:rsidRPr="008E6184">
        <w:rPr>
          <w:rFonts w:ascii="Times New Roman" w:hAnsi="Times New Roman" w:cs="Times New Roman"/>
        </w:rPr>
        <w:t xml:space="preserve">Services </w:t>
      </w:r>
    </w:p>
    <w:p w:rsidR="00184743" w:rsidRPr="00184743" w:rsidRDefault="00184743" w:rsidP="005F57F2">
      <w:pPr>
        <w:numPr>
          <w:ilvl w:val="0"/>
          <w:numId w:val="23"/>
        </w:numPr>
        <w:spacing w:after="0"/>
        <w:contextualSpacing/>
        <w:rPr>
          <w:rFonts w:ascii="Times New Roman" w:hAnsi="Times New Roman" w:cs="Times New Roman"/>
        </w:rPr>
      </w:pPr>
      <w:r>
        <w:rPr>
          <w:rFonts w:ascii="Times New Roman" w:hAnsi="Times New Roman" w:cs="Times New Roman"/>
        </w:rPr>
        <w:t>Achievements/</w:t>
      </w:r>
      <w:r w:rsidRPr="00184743">
        <w:rPr>
          <w:rFonts w:ascii="Times New Roman" w:hAnsi="Times New Roman" w:cs="Times New Roman"/>
        </w:rPr>
        <w:t>Goals Achieved In Significant Life Areas</w:t>
      </w:r>
    </w:p>
    <w:p w:rsidR="00730C7C" w:rsidRDefault="00184743" w:rsidP="005F57F2">
      <w:pPr>
        <w:numPr>
          <w:ilvl w:val="0"/>
          <w:numId w:val="23"/>
        </w:numPr>
        <w:spacing w:after="0"/>
        <w:contextualSpacing/>
        <w:rPr>
          <w:rFonts w:ascii="Times New Roman" w:hAnsi="Times New Roman" w:cs="Times New Roman"/>
        </w:rPr>
      </w:pPr>
      <w:r>
        <w:rPr>
          <w:rFonts w:ascii="Times New Roman" w:hAnsi="Times New Roman" w:cs="Times New Roman"/>
        </w:rPr>
        <w:t>Consumer Satisfaction</w:t>
      </w:r>
    </w:p>
    <w:p w:rsidR="00914BED" w:rsidRPr="00730C7C" w:rsidRDefault="00C663F9" w:rsidP="005F57F2">
      <w:pPr>
        <w:numPr>
          <w:ilvl w:val="0"/>
          <w:numId w:val="23"/>
        </w:numPr>
        <w:spacing w:after="0"/>
        <w:contextualSpacing/>
        <w:rPr>
          <w:rFonts w:ascii="Times New Roman" w:hAnsi="Times New Roman" w:cs="Times New Roman"/>
        </w:rPr>
      </w:pPr>
      <w:r w:rsidRPr="00730C7C">
        <w:rPr>
          <w:rFonts w:ascii="Times New Roman" w:eastAsia="Times New Roman" w:hAnsi="Times New Roman" w:cs="Times New Roman"/>
        </w:rPr>
        <w:t>Community Collaborations</w:t>
      </w:r>
      <w:r w:rsidR="00914BED">
        <w:rPr>
          <w:rFonts w:ascii="Times New Roman" w:eastAsia="Times New Roman" w:hAnsi="Times New Roman" w:cs="Times New Roman"/>
        </w:rPr>
        <w:t xml:space="preserve">/ </w:t>
      </w:r>
      <w:r w:rsidR="00914BED" w:rsidRPr="00730C7C">
        <w:rPr>
          <w:rFonts w:ascii="Times New Roman" w:eastAsia="Times New Roman" w:hAnsi="Times New Roman" w:cs="Times New Roman"/>
          <w:bCs/>
        </w:rPr>
        <w:t>Activiti</w:t>
      </w:r>
      <w:r w:rsidR="00914BED">
        <w:rPr>
          <w:rFonts w:ascii="Times New Roman" w:eastAsia="Times New Roman" w:hAnsi="Times New Roman" w:cs="Times New Roman"/>
          <w:bCs/>
        </w:rPr>
        <w:t>es</w:t>
      </w:r>
      <w:r w:rsidR="00914BED" w:rsidRPr="00730C7C">
        <w:rPr>
          <w:rFonts w:ascii="Times New Roman" w:eastAsia="Times New Roman" w:hAnsi="Times New Roman" w:cs="Times New Roman"/>
          <w:bCs/>
        </w:rPr>
        <w:t xml:space="preserve"> </w:t>
      </w:r>
      <w:r w:rsidR="00914BED">
        <w:rPr>
          <w:rFonts w:ascii="Times New Roman" w:eastAsia="Times New Roman" w:hAnsi="Times New Roman" w:cs="Times New Roman"/>
          <w:bCs/>
        </w:rPr>
        <w:t>and</w:t>
      </w:r>
      <w:r w:rsidR="00914BED" w:rsidRPr="00730C7C">
        <w:rPr>
          <w:rFonts w:ascii="Times New Roman" w:eastAsia="Times New Roman" w:hAnsi="Times New Roman" w:cs="Times New Roman"/>
          <w:bCs/>
        </w:rPr>
        <w:t xml:space="preserve"> Events</w:t>
      </w:r>
    </w:p>
    <w:p w:rsidR="00730C7C" w:rsidRPr="00730C7C" w:rsidRDefault="00914BED" w:rsidP="005F57F2">
      <w:pPr>
        <w:numPr>
          <w:ilvl w:val="0"/>
          <w:numId w:val="23"/>
        </w:numPr>
        <w:spacing w:after="0"/>
        <w:contextualSpacing/>
        <w:rPr>
          <w:rFonts w:ascii="Times New Roman" w:hAnsi="Times New Roman" w:cs="Times New Roman"/>
        </w:rPr>
      </w:pPr>
      <w:r w:rsidRPr="00914BED">
        <w:rPr>
          <w:rFonts w:ascii="Times New Roman" w:hAnsi="Times New Roman" w:cs="Times New Roman"/>
        </w:rPr>
        <w:t xml:space="preserve">Supports, Modifications, and </w:t>
      </w:r>
      <w:r>
        <w:rPr>
          <w:rFonts w:ascii="Times New Roman" w:hAnsi="Times New Roman" w:cs="Times New Roman"/>
        </w:rPr>
        <w:t>A</w:t>
      </w:r>
      <w:r w:rsidRPr="00914BED">
        <w:rPr>
          <w:rFonts w:ascii="Times New Roman" w:hAnsi="Times New Roman" w:cs="Times New Roman"/>
        </w:rPr>
        <w:t>ccommodations</w:t>
      </w:r>
    </w:p>
    <w:p w:rsidR="00C663F9" w:rsidRPr="008E6184" w:rsidRDefault="00C663F9"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t xml:space="preserve">Section VI. </w:t>
      </w:r>
      <w:r w:rsidR="00730C7C" w:rsidRPr="008E6184">
        <w:rPr>
          <w:rFonts w:ascii="Times New Roman" w:hAnsi="Times New Roman" w:cs="Times New Roman"/>
          <w:b/>
        </w:rPr>
        <w:t xml:space="preserve">ANNUAL PROGRAM </w:t>
      </w:r>
      <w:r w:rsidR="00C612FA">
        <w:rPr>
          <w:rFonts w:ascii="Times New Roman" w:hAnsi="Times New Roman" w:cs="Times New Roman"/>
          <w:b/>
        </w:rPr>
        <w:t>PERFORMANCE</w:t>
      </w:r>
    </w:p>
    <w:p w:rsidR="0066509A" w:rsidRDefault="00C663F9" w:rsidP="005F57F2">
      <w:pPr>
        <w:numPr>
          <w:ilvl w:val="0"/>
          <w:numId w:val="26"/>
        </w:numPr>
        <w:spacing w:after="0"/>
        <w:rPr>
          <w:rFonts w:ascii="Times New Roman" w:hAnsi="Times New Roman" w:cs="Times New Roman"/>
        </w:rPr>
      </w:pPr>
      <w:r w:rsidRPr="008E6184">
        <w:rPr>
          <w:rFonts w:ascii="Times New Roman" w:hAnsi="Times New Roman" w:cs="Times New Roman"/>
        </w:rPr>
        <w:t xml:space="preserve">Goals/Objectives </w:t>
      </w:r>
    </w:p>
    <w:p w:rsidR="00C663F9" w:rsidRPr="008E6184" w:rsidRDefault="00C663F9" w:rsidP="005F57F2">
      <w:pPr>
        <w:numPr>
          <w:ilvl w:val="0"/>
          <w:numId w:val="26"/>
        </w:numPr>
        <w:spacing w:after="0"/>
        <w:rPr>
          <w:rFonts w:ascii="Times New Roman" w:hAnsi="Times New Roman" w:cs="Times New Roman"/>
        </w:rPr>
      </w:pPr>
      <w:r w:rsidRPr="008E6184">
        <w:rPr>
          <w:rFonts w:ascii="Times New Roman" w:hAnsi="Times New Roman" w:cs="Times New Roman"/>
        </w:rPr>
        <w:t>Target Population</w:t>
      </w:r>
    </w:p>
    <w:p w:rsidR="00C663F9" w:rsidRPr="008E6184" w:rsidRDefault="00C663F9" w:rsidP="005F57F2">
      <w:pPr>
        <w:numPr>
          <w:ilvl w:val="0"/>
          <w:numId w:val="26"/>
        </w:numPr>
        <w:spacing w:after="0"/>
        <w:rPr>
          <w:rFonts w:ascii="Times New Roman" w:hAnsi="Times New Roman" w:cs="Times New Roman"/>
        </w:rPr>
      </w:pPr>
      <w:r w:rsidRPr="008E6184">
        <w:rPr>
          <w:rFonts w:ascii="Times New Roman" w:hAnsi="Times New Roman" w:cs="Times New Roman"/>
          <w:bCs/>
        </w:rPr>
        <w:t>Work Plan</w:t>
      </w:r>
    </w:p>
    <w:p w:rsidR="00C663F9" w:rsidRPr="008E6184" w:rsidRDefault="00C663F9" w:rsidP="005F57F2">
      <w:pPr>
        <w:numPr>
          <w:ilvl w:val="0"/>
          <w:numId w:val="26"/>
        </w:numPr>
        <w:spacing w:after="0"/>
        <w:rPr>
          <w:rFonts w:ascii="Times New Roman" w:hAnsi="Times New Roman" w:cs="Times New Roman"/>
          <w:bCs/>
        </w:rPr>
      </w:pPr>
      <w:r w:rsidRPr="008E6184">
        <w:rPr>
          <w:rFonts w:ascii="Times New Roman" w:hAnsi="Times New Roman" w:cs="Times New Roman"/>
          <w:bCs/>
        </w:rPr>
        <w:t>State Plan For Independent Living</w:t>
      </w:r>
    </w:p>
    <w:p w:rsidR="00C663F9" w:rsidRDefault="00C663F9" w:rsidP="005F57F2">
      <w:pPr>
        <w:numPr>
          <w:ilvl w:val="0"/>
          <w:numId w:val="26"/>
        </w:numPr>
        <w:spacing w:after="0"/>
        <w:rPr>
          <w:rFonts w:ascii="Times New Roman" w:hAnsi="Times New Roman" w:cs="Times New Roman"/>
        </w:rPr>
      </w:pPr>
      <w:r w:rsidRPr="008E6184">
        <w:rPr>
          <w:rFonts w:ascii="Times New Roman" w:hAnsi="Times New Roman" w:cs="Times New Roman"/>
        </w:rPr>
        <w:t>Achievements</w:t>
      </w:r>
    </w:p>
    <w:p w:rsidR="0066509A" w:rsidRPr="00602F14" w:rsidRDefault="0066509A" w:rsidP="005F57F2">
      <w:pPr>
        <w:numPr>
          <w:ilvl w:val="0"/>
          <w:numId w:val="26"/>
        </w:numPr>
        <w:spacing w:after="0"/>
        <w:rPr>
          <w:rFonts w:ascii="Times New Roman" w:hAnsi="Times New Roman" w:cs="Times New Roman"/>
        </w:rPr>
      </w:pPr>
      <w:r w:rsidRPr="00602F14">
        <w:rPr>
          <w:rFonts w:ascii="Times New Roman" w:hAnsi="Times New Roman" w:cs="Times New Roman"/>
        </w:rPr>
        <w:t>Use of Part C Funds</w:t>
      </w:r>
    </w:p>
    <w:p w:rsidR="00C663F9" w:rsidRPr="008E6184" w:rsidRDefault="00F07754" w:rsidP="005F57F2">
      <w:pPr>
        <w:numPr>
          <w:ilvl w:val="0"/>
          <w:numId w:val="26"/>
        </w:numPr>
        <w:spacing w:after="0"/>
        <w:rPr>
          <w:rFonts w:ascii="Times New Roman" w:hAnsi="Times New Roman" w:cs="Times New Roman"/>
        </w:rPr>
      </w:pPr>
      <w:r w:rsidRPr="008E6184">
        <w:rPr>
          <w:rFonts w:ascii="Times New Roman" w:hAnsi="Times New Roman" w:cs="Times New Roman"/>
        </w:rPr>
        <w:t>Training and Technical Assistance</w:t>
      </w:r>
    </w:p>
    <w:p w:rsidR="00C663F9" w:rsidRPr="008E6184" w:rsidRDefault="00C663F9" w:rsidP="005F57F2">
      <w:pPr>
        <w:spacing w:after="0"/>
        <w:rPr>
          <w:rFonts w:ascii="Times New Roman" w:hAnsi="Times New Roman" w:cs="Times New Roman"/>
          <w:b/>
        </w:rPr>
      </w:pPr>
    </w:p>
    <w:p w:rsidR="005F57F2" w:rsidRDefault="005F57F2" w:rsidP="005F57F2">
      <w:pPr>
        <w:spacing w:after="0"/>
        <w:rPr>
          <w:rFonts w:ascii="Times New Roman" w:hAnsi="Times New Roman" w:cs="Times New Roman"/>
          <w:b/>
        </w:rPr>
      </w:pPr>
    </w:p>
    <w:p w:rsidR="00C663F9" w:rsidRPr="008E6184" w:rsidRDefault="00C663F9" w:rsidP="005F57F2">
      <w:pPr>
        <w:spacing w:after="0"/>
        <w:rPr>
          <w:rFonts w:ascii="Times New Roman" w:hAnsi="Times New Roman" w:cs="Times New Roman"/>
          <w:b/>
        </w:rPr>
      </w:pPr>
      <w:r w:rsidRPr="008E6184">
        <w:rPr>
          <w:rFonts w:ascii="Times New Roman" w:hAnsi="Times New Roman" w:cs="Times New Roman"/>
          <w:b/>
        </w:rPr>
        <w:t>Glossary of Terms &amp; Sections</w:t>
      </w:r>
    </w:p>
    <w:p w:rsidR="00C663F9" w:rsidRPr="008E6184" w:rsidRDefault="00C663F9" w:rsidP="008E50B8">
      <w:pPr>
        <w:spacing w:after="0" w:line="240" w:lineRule="auto"/>
        <w:rPr>
          <w:rFonts w:ascii="Times New Roman" w:hAnsi="Times New Roman" w:cs="Times New Roman"/>
        </w:rPr>
      </w:pPr>
    </w:p>
    <w:p w:rsidR="008E50B8" w:rsidRPr="008E6184" w:rsidRDefault="008E50B8" w:rsidP="008E50B8">
      <w:pPr>
        <w:jc w:val="both"/>
        <w:rPr>
          <w:rFonts w:ascii="Times New Roman" w:hAnsi="Times New Roman" w:cs="Times New Roman"/>
        </w:rPr>
        <w:sectPr w:rsidR="008E50B8" w:rsidRPr="008E6184" w:rsidSect="00C663F9">
          <w:type w:val="continuous"/>
          <w:pgSz w:w="15840" w:h="12240" w:orient="landscape"/>
          <w:pgMar w:top="7" w:right="720" w:bottom="720" w:left="720" w:header="369" w:footer="720" w:gutter="0"/>
          <w:cols w:num="2" w:space="180"/>
          <w:docGrid w:linePitch="360"/>
        </w:sectPr>
      </w:pPr>
    </w:p>
    <w:p w:rsidR="00730C7C" w:rsidRDefault="00730C7C" w:rsidP="008E50B8">
      <w:pPr>
        <w:jc w:val="both"/>
        <w:rPr>
          <w:rFonts w:ascii="Times New Roman" w:hAnsi="Times New Roman" w:cs="Times New Roman"/>
        </w:rPr>
      </w:pPr>
    </w:p>
    <w:p w:rsidR="008E50B8" w:rsidRPr="008E6184" w:rsidRDefault="0023280C" w:rsidP="00F50A30">
      <w:pPr>
        <w:jc w:val="both"/>
        <w:rPr>
          <w:rFonts w:ascii="Times New Roman" w:hAnsi="Times New Roman" w:cs="Times New Roman"/>
          <w:b/>
        </w:rPr>
        <w:sectPr w:rsidR="008E50B8" w:rsidRPr="008E6184" w:rsidSect="00B67040">
          <w:type w:val="continuous"/>
          <w:pgSz w:w="15840" w:h="12240" w:orient="landscape"/>
          <w:pgMar w:top="7" w:right="720" w:bottom="720" w:left="720" w:header="369" w:footer="720" w:gutter="0"/>
          <w:cols w:space="720"/>
          <w:docGrid w:linePitch="360"/>
        </w:sectPr>
      </w:pPr>
      <w:r w:rsidRPr="008E6184">
        <w:rPr>
          <w:rFonts w:ascii="Times New Roman" w:hAnsi="Times New Roman" w:cs="Times New Roman"/>
        </w:rPr>
        <w:t xml:space="preserve">The following pages show the </w:t>
      </w:r>
      <w:r w:rsidR="00F50A30" w:rsidRPr="00F50A30">
        <w:rPr>
          <w:rFonts w:ascii="Times New Roman" w:hAnsi="Times New Roman" w:cs="Times New Roman"/>
        </w:rPr>
        <w:t xml:space="preserve">Centers for Independent </w:t>
      </w:r>
      <w:r w:rsidR="00D2661C">
        <w:rPr>
          <w:rFonts w:ascii="Times New Roman" w:hAnsi="Times New Roman" w:cs="Times New Roman"/>
        </w:rPr>
        <w:t xml:space="preserve">Living </w:t>
      </w:r>
      <w:r w:rsidR="00D2661C">
        <w:rPr>
          <w:rFonts w:ascii="Times New Roman" w:hAnsi="Times New Roman" w:cs="Times New Roman"/>
        </w:rPr>
        <w:tab/>
      </w:r>
      <w:r w:rsidR="00F50A30" w:rsidRPr="00F50A30">
        <w:rPr>
          <w:rFonts w:ascii="Times New Roman" w:hAnsi="Times New Roman" w:cs="Times New Roman"/>
        </w:rPr>
        <w:t xml:space="preserve">Annual Program Performance Report </w:t>
      </w:r>
      <w:r w:rsidRPr="008E6184">
        <w:rPr>
          <w:rFonts w:ascii="Times New Roman" w:hAnsi="Times New Roman" w:cs="Times New Roman"/>
        </w:rPr>
        <w:t>format through a series of data tables corresponding with the sections of the outline above. The tables are for presentation purposes only. A</w:t>
      </w:r>
      <w:r w:rsidR="00114FE3">
        <w:rPr>
          <w:rFonts w:ascii="Times New Roman" w:hAnsi="Times New Roman" w:cs="Times New Roman"/>
        </w:rPr>
        <w:t>CL</w:t>
      </w:r>
      <w:r w:rsidRPr="008E6184">
        <w:rPr>
          <w:rFonts w:ascii="Times New Roman" w:hAnsi="Times New Roman" w:cs="Times New Roman"/>
        </w:rPr>
        <w:t xml:space="preserve"> will continue to require electronic transmittal of the</w:t>
      </w:r>
      <w:r w:rsidR="00F50A30">
        <w:rPr>
          <w:rFonts w:ascii="Times New Roman" w:hAnsi="Times New Roman" w:cs="Times New Roman"/>
        </w:rPr>
        <w:t xml:space="preserve"> CIL PPR.</w:t>
      </w:r>
      <w:r w:rsidR="00F50A30" w:rsidRPr="00F50A30">
        <w:rPr>
          <w:rFonts w:ascii="Times New Roman" w:hAnsi="Times New Roman" w:cs="Times New Roman"/>
        </w:rPr>
        <w:t xml:space="preserve"> </w:t>
      </w:r>
    </w:p>
    <w:p w:rsidR="00D210F2" w:rsidRDefault="00C663F9" w:rsidP="00A87107">
      <w:pPr>
        <w:ind w:left="720"/>
        <w:rPr>
          <w:rFonts w:ascii="Times New Roman" w:hAnsi="Times New Roman" w:cs="Times New Roman"/>
          <w:b/>
        </w:rPr>
      </w:pPr>
      <w:r w:rsidRPr="008E6184">
        <w:rPr>
          <w:rFonts w:ascii="Times New Roman" w:hAnsi="Times New Roman" w:cs="Times New Roman"/>
          <w:b/>
        </w:rPr>
        <w:lastRenderedPageBreak/>
        <w:br w:type="page"/>
      </w:r>
    </w:p>
    <w:p w:rsidR="0023280C" w:rsidRDefault="0023280C" w:rsidP="00A87107">
      <w:pPr>
        <w:ind w:left="720"/>
        <w:rPr>
          <w:rFonts w:ascii="Times New Roman" w:hAnsi="Times New Roman" w:cs="Times New Roman"/>
          <w:b/>
        </w:rPr>
      </w:pPr>
      <w:r w:rsidRPr="008E6184">
        <w:rPr>
          <w:rFonts w:ascii="Times New Roman" w:hAnsi="Times New Roman" w:cs="Times New Roman"/>
          <w:b/>
        </w:rPr>
        <w:lastRenderedPageBreak/>
        <w:t xml:space="preserve">Section I.  </w:t>
      </w:r>
      <w:r w:rsidR="000E3820" w:rsidRPr="008E6184">
        <w:rPr>
          <w:rFonts w:ascii="Times New Roman" w:hAnsi="Times New Roman" w:cs="Times New Roman"/>
          <w:b/>
        </w:rPr>
        <w:t xml:space="preserve">FISCAL COMPONENT </w:t>
      </w:r>
    </w:p>
    <w:tbl>
      <w:tblPr>
        <w:tblStyle w:val="TableGrid"/>
        <w:tblW w:w="14598" w:type="dxa"/>
        <w:tblLayout w:type="fixed"/>
        <w:tblLook w:val="04A0" w:firstRow="1" w:lastRow="0" w:firstColumn="1" w:lastColumn="0" w:noHBand="0" w:noVBand="1"/>
        <w:tblDescription w:val="Total Funds Received and Expenditures for FY MM/YYYY-MM/YYYY"/>
      </w:tblPr>
      <w:tblGrid>
        <w:gridCol w:w="14598"/>
      </w:tblGrid>
      <w:tr w:rsidR="00D210F2" w:rsidRPr="008E6184" w:rsidTr="00724736">
        <w:trPr>
          <w:trHeight w:val="234"/>
          <w:tblHeader/>
        </w:trPr>
        <w:tc>
          <w:tcPr>
            <w:tcW w:w="14598" w:type="dxa"/>
            <w:tcBorders>
              <w:bottom w:val="single" w:sz="4" w:space="0" w:color="auto"/>
            </w:tcBorders>
            <w:shd w:val="clear" w:color="auto" w:fill="auto"/>
            <w:vAlign w:val="center"/>
          </w:tcPr>
          <w:p w:rsidR="00D210F2" w:rsidRPr="008E6184" w:rsidRDefault="00D210F2" w:rsidP="00724736">
            <w:pPr>
              <w:jc w:val="center"/>
              <w:rPr>
                <w:rFonts w:ascii="Times New Roman" w:hAnsi="Times New Roman" w:cs="Times New Roman"/>
                <w:b/>
              </w:rPr>
            </w:pPr>
            <w:r w:rsidRPr="008E6184">
              <w:rPr>
                <w:rFonts w:ascii="Times New Roman" w:hAnsi="Times New Roman" w:cs="Times New Roman"/>
                <w:b/>
              </w:rPr>
              <w:t xml:space="preserve">Total </w:t>
            </w:r>
            <w:r>
              <w:rPr>
                <w:rFonts w:ascii="Times New Roman" w:hAnsi="Times New Roman" w:cs="Times New Roman"/>
                <w:b/>
              </w:rPr>
              <w:t xml:space="preserve">Funds Received and </w:t>
            </w:r>
            <w:r w:rsidRPr="008E6184">
              <w:rPr>
                <w:rFonts w:ascii="Times New Roman" w:hAnsi="Times New Roman" w:cs="Times New Roman"/>
                <w:b/>
              </w:rPr>
              <w:t>Expenditures</w:t>
            </w:r>
            <w:r>
              <w:rPr>
                <w:rFonts w:ascii="Times New Roman" w:hAnsi="Times New Roman" w:cs="Times New Roman"/>
                <w:b/>
              </w:rPr>
              <w:t xml:space="preserve"> for FY MM/YYYY-MM/YYYY</w:t>
            </w:r>
          </w:p>
        </w:tc>
      </w:tr>
    </w:tbl>
    <w:p w:rsidR="00D210F2" w:rsidRPr="00D210F2" w:rsidRDefault="00D210F2" w:rsidP="00D210F2">
      <w:pPr>
        <w:spacing w:after="0" w:line="240" w:lineRule="auto"/>
        <w:ind w:left="-86"/>
        <w:rPr>
          <w:rFonts w:ascii="Times New Roman" w:hAnsi="Times New Roman" w:cs="Times New Roman"/>
          <w:sz w:val="8"/>
        </w:rPr>
      </w:pPr>
    </w:p>
    <w:tbl>
      <w:tblPr>
        <w:tblStyle w:val="TableGrid"/>
        <w:tblW w:w="14598" w:type="dxa"/>
        <w:tblLayout w:type="fixed"/>
        <w:tblLook w:val="04A0" w:firstRow="1" w:lastRow="0" w:firstColumn="1" w:lastColumn="0" w:noHBand="0" w:noVBand="1"/>
        <w:tblDescription w:val="Total Funds Received and Expenditures for FY MM/YYYY-MM/YYYY"/>
      </w:tblPr>
      <w:tblGrid>
        <w:gridCol w:w="7836"/>
        <w:gridCol w:w="3381"/>
        <w:gridCol w:w="3381"/>
      </w:tblGrid>
      <w:tr w:rsidR="002221AB" w:rsidRPr="008E6184" w:rsidTr="00D210F2">
        <w:trPr>
          <w:trHeight w:val="234"/>
          <w:tblHeader/>
        </w:trPr>
        <w:tc>
          <w:tcPr>
            <w:tcW w:w="7836" w:type="dxa"/>
            <w:tcBorders>
              <w:top w:val="nil"/>
              <w:left w:val="nil"/>
              <w:right w:val="nil"/>
            </w:tcBorders>
            <w:shd w:val="clear" w:color="auto" w:fill="auto"/>
            <w:vAlign w:val="center"/>
          </w:tcPr>
          <w:p w:rsidR="002221AB" w:rsidRPr="008E6184" w:rsidRDefault="002221AB" w:rsidP="00724736">
            <w:pPr>
              <w:jc w:val="center"/>
              <w:rPr>
                <w:rFonts w:ascii="Times New Roman" w:hAnsi="Times New Roman" w:cs="Times New Roman"/>
                <w:b/>
                <w:bCs/>
              </w:rPr>
            </w:pPr>
            <w:r>
              <w:rPr>
                <w:rFonts w:ascii="Times New Roman" w:hAnsi="Times New Roman" w:cs="Times New Roman"/>
                <w:b/>
                <w:bCs/>
              </w:rPr>
              <w:t>Fund Sources</w:t>
            </w:r>
          </w:p>
        </w:tc>
        <w:tc>
          <w:tcPr>
            <w:tcW w:w="3381" w:type="dxa"/>
            <w:tcBorders>
              <w:top w:val="nil"/>
              <w:left w:val="nil"/>
              <w:right w:val="nil"/>
            </w:tcBorders>
            <w:shd w:val="clear" w:color="auto" w:fill="auto"/>
            <w:vAlign w:val="center"/>
          </w:tcPr>
          <w:p w:rsidR="002221AB" w:rsidRPr="008E6184" w:rsidRDefault="002221AB" w:rsidP="00724736">
            <w:pPr>
              <w:jc w:val="center"/>
              <w:rPr>
                <w:rFonts w:ascii="Times New Roman" w:hAnsi="Times New Roman" w:cs="Times New Roman"/>
                <w:b/>
                <w:bCs/>
              </w:rPr>
            </w:pPr>
            <w:r w:rsidRPr="002B1DC2">
              <w:rPr>
                <w:rFonts w:ascii="Times New Roman" w:hAnsi="Times New Roman" w:cs="Times New Roman"/>
                <w:b/>
                <w:bCs/>
              </w:rPr>
              <w:t>Funds Received</w:t>
            </w:r>
          </w:p>
        </w:tc>
        <w:tc>
          <w:tcPr>
            <w:tcW w:w="3381" w:type="dxa"/>
            <w:tcBorders>
              <w:top w:val="nil"/>
              <w:left w:val="nil"/>
              <w:right w:val="nil"/>
            </w:tcBorders>
            <w:shd w:val="clear" w:color="auto" w:fill="auto"/>
            <w:vAlign w:val="center"/>
          </w:tcPr>
          <w:p w:rsidR="002221AB" w:rsidRPr="008E6184" w:rsidRDefault="002221AB" w:rsidP="00724736">
            <w:pPr>
              <w:jc w:val="center"/>
              <w:rPr>
                <w:rFonts w:ascii="Times New Roman" w:hAnsi="Times New Roman" w:cs="Times New Roman"/>
                <w:b/>
                <w:bCs/>
              </w:rPr>
            </w:pPr>
            <w:r w:rsidRPr="00813971">
              <w:rPr>
                <w:rFonts w:ascii="Times New Roman" w:hAnsi="Times New Roman" w:cs="Times New Roman"/>
                <w:b/>
                <w:bCs/>
              </w:rPr>
              <w:t>Funds Expended</w:t>
            </w:r>
          </w:p>
        </w:tc>
      </w:tr>
      <w:tr w:rsidR="002E6A04" w:rsidRPr="008E6184" w:rsidTr="002E6A04">
        <w:trPr>
          <w:trHeight w:val="234"/>
        </w:trPr>
        <w:tc>
          <w:tcPr>
            <w:tcW w:w="7836" w:type="dxa"/>
            <w:shd w:val="clear" w:color="auto" w:fill="auto"/>
            <w:vAlign w:val="center"/>
          </w:tcPr>
          <w:p w:rsidR="002E6A04" w:rsidRPr="008E6184" w:rsidRDefault="002E6A04" w:rsidP="00FA3D92">
            <w:pPr>
              <w:jc w:val="center"/>
              <w:rPr>
                <w:rFonts w:ascii="Times New Roman" w:hAnsi="Times New Roman" w:cs="Times New Roman"/>
                <w:b/>
                <w:bCs/>
              </w:rPr>
            </w:pPr>
          </w:p>
        </w:tc>
        <w:tc>
          <w:tcPr>
            <w:tcW w:w="3381" w:type="dxa"/>
            <w:shd w:val="clear" w:color="auto" w:fill="auto"/>
            <w:vAlign w:val="center"/>
          </w:tcPr>
          <w:p w:rsidR="002E6A04" w:rsidRPr="00DD7449" w:rsidRDefault="002E6A04" w:rsidP="002E6A04">
            <w:pPr>
              <w:rPr>
                <w:rFonts w:ascii="Times New Roman" w:hAnsi="Times New Roman" w:cs="Times New Roman"/>
                <w:bCs/>
              </w:rPr>
            </w:pPr>
          </w:p>
        </w:tc>
        <w:tc>
          <w:tcPr>
            <w:tcW w:w="3381" w:type="dxa"/>
            <w:shd w:val="clear" w:color="auto" w:fill="auto"/>
            <w:vAlign w:val="center"/>
          </w:tcPr>
          <w:p w:rsidR="002E6A04" w:rsidRPr="00DD7449" w:rsidRDefault="002E6A04" w:rsidP="002E6A04">
            <w:pPr>
              <w:rPr>
                <w:rFonts w:ascii="Times New Roman" w:hAnsi="Times New Roman" w:cs="Times New Roman"/>
                <w:bCs/>
              </w:rPr>
            </w:pPr>
          </w:p>
        </w:tc>
      </w:tr>
      <w:tr w:rsidR="002E6A04" w:rsidRPr="008E6184" w:rsidTr="002E6A04">
        <w:trPr>
          <w:trHeight w:val="234"/>
        </w:trPr>
        <w:tc>
          <w:tcPr>
            <w:tcW w:w="7836" w:type="dxa"/>
            <w:shd w:val="clear" w:color="auto" w:fill="auto"/>
          </w:tcPr>
          <w:p w:rsidR="002E6A04" w:rsidRPr="008E6184" w:rsidRDefault="002E6A04" w:rsidP="00FA3D92">
            <w:pPr>
              <w:pStyle w:val="ListParagraph"/>
              <w:numPr>
                <w:ilvl w:val="0"/>
                <w:numId w:val="11"/>
              </w:numPr>
              <w:rPr>
                <w:rFonts w:ascii="Times New Roman" w:hAnsi="Times New Roman" w:cs="Times New Roman"/>
                <w:b/>
              </w:rPr>
            </w:pPr>
            <w:r w:rsidRPr="008E6184">
              <w:rPr>
                <w:rFonts w:ascii="Times New Roman" w:hAnsi="Times New Roman" w:cs="Times New Roman"/>
                <w:b/>
                <w:bCs/>
              </w:rPr>
              <w:t xml:space="preserve">Federal Funds </w:t>
            </w:r>
          </w:p>
        </w:tc>
        <w:tc>
          <w:tcPr>
            <w:tcW w:w="3381" w:type="dxa"/>
            <w:shd w:val="clear" w:color="auto" w:fill="auto"/>
            <w:vAlign w:val="bottom"/>
          </w:tcPr>
          <w:p w:rsidR="002E6A04" w:rsidRPr="008E6184" w:rsidRDefault="002E6A04" w:rsidP="001C14A5">
            <w:pPr>
              <w:jc w:val="center"/>
              <w:rPr>
                <w:rFonts w:ascii="Times New Roman" w:hAnsi="Times New Roman" w:cs="Times New Roman"/>
              </w:rPr>
            </w:pPr>
          </w:p>
        </w:tc>
        <w:tc>
          <w:tcPr>
            <w:tcW w:w="3381" w:type="dxa"/>
            <w:shd w:val="clear" w:color="auto" w:fill="auto"/>
            <w:vAlign w:val="bottom"/>
          </w:tcPr>
          <w:p w:rsidR="002E6A04" w:rsidRPr="008E6184" w:rsidRDefault="002E6A04" w:rsidP="001C14A5">
            <w:pPr>
              <w:jc w:val="center"/>
              <w:rPr>
                <w:rFonts w:ascii="Times New Roman" w:hAnsi="Times New Roman" w:cs="Times New Roman"/>
              </w:rPr>
            </w:pPr>
          </w:p>
        </w:tc>
      </w:tr>
      <w:tr w:rsidR="002E6A04" w:rsidRPr="008E6184" w:rsidTr="002E6A04">
        <w:trPr>
          <w:trHeight w:val="240"/>
        </w:trPr>
        <w:tc>
          <w:tcPr>
            <w:tcW w:w="7836" w:type="dxa"/>
            <w:shd w:val="clear" w:color="auto" w:fill="auto"/>
          </w:tcPr>
          <w:p w:rsidR="002E6A04" w:rsidRPr="008E6184" w:rsidRDefault="002E6A04" w:rsidP="00501FD8">
            <w:pPr>
              <w:rPr>
                <w:rFonts w:ascii="Times New Roman" w:hAnsi="Times New Roman" w:cs="Times New Roman"/>
              </w:rPr>
            </w:pPr>
            <w:r w:rsidRPr="008E6184">
              <w:rPr>
                <w:rFonts w:ascii="Times New Roman" w:hAnsi="Times New Roman" w:cs="Times New Roman"/>
              </w:rPr>
              <w:t>Title VII, Ch. 1, Part C</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501FD8">
            <w:pPr>
              <w:rPr>
                <w:rFonts w:ascii="Times New Roman" w:hAnsi="Times New Roman" w:cs="Times New Roman"/>
                <w:b/>
              </w:rPr>
            </w:pPr>
            <w:r w:rsidRPr="008E6184">
              <w:rPr>
                <w:rFonts w:ascii="Times New Roman" w:hAnsi="Times New Roman" w:cs="Times New Roman"/>
              </w:rPr>
              <w:t xml:space="preserve">Title VII, Ch. 1, Part B </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Other (Federal)</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tcBorders>
              <w:bottom w:val="single" w:sz="4" w:space="0" w:color="auto"/>
            </w:tcBorders>
            <w:shd w:val="clear" w:color="auto" w:fill="auto"/>
          </w:tcPr>
          <w:p w:rsidR="002E6A04" w:rsidRPr="008E6184" w:rsidRDefault="002E6A04" w:rsidP="00FA3D92">
            <w:pPr>
              <w:ind w:left="90"/>
              <w:jc w:val="right"/>
              <w:rPr>
                <w:rFonts w:ascii="Times New Roman" w:hAnsi="Times New Roman" w:cs="Times New Roman"/>
                <w:b/>
              </w:rPr>
            </w:pPr>
            <w:r w:rsidRPr="008E6184">
              <w:rPr>
                <w:rFonts w:ascii="Times New Roman" w:hAnsi="Times New Roman" w:cs="Times New Roman"/>
                <w:b/>
              </w:rPr>
              <w:t>Subtotal</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r w:rsidR="002E6A04" w:rsidRPr="008E6184" w:rsidTr="002E6A04">
        <w:trPr>
          <w:trHeight w:val="254"/>
        </w:trPr>
        <w:tc>
          <w:tcPr>
            <w:tcW w:w="7836" w:type="dxa"/>
            <w:shd w:val="clear" w:color="auto" w:fill="auto"/>
          </w:tcPr>
          <w:p w:rsidR="002E6A04" w:rsidRPr="008E6184" w:rsidRDefault="002E6A04" w:rsidP="00FA3D92">
            <w:pPr>
              <w:ind w:left="90"/>
              <w:jc w:val="right"/>
              <w:rPr>
                <w:rFonts w:ascii="Times New Roman" w:hAnsi="Times New Roman" w:cs="Times New Roman"/>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pStyle w:val="ListParagraph"/>
              <w:numPr>
                <w:ilvl w:val="0"/>
                <w:numId w:val="11"/>
              </w:numPr>
              <w:rPr>
                <w:rFonts w:ascii="Times New Roman" w:hAnsi="Times New Roman" w:cs="Times New Roman"/>
                <w:b/>
              </w:rPr>
            </w:pPr>
            <w:r w:rsidRPr="008E6184">
              <w:rPr>
                <w:rFonts w:ascii="Times New Roman" w:hAnsi="Times New Roman" w:cs="Times New Roman"/>
                <w:b/>
              </w:rPr>
              <w:t>Other Government Funds</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ind w:left="90"/>
              <w:rPr>
                <w:rFonts w:ascii="Times New Roman" w:hAnsi="Times New Roman" w:cs="Times New Roman"/>
              </w:rPr>
            </w:pPr>
            <w:r w:rsidRPr="008E6184">
              <w:rPr>
                <w:rFonts w:ascii="Times New Roman" w:hAnsi="Times New Roman" w:cs="Times New Roman"/>
              </w:rPr>
              <w:t xml:space="preserve">State Government </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ind w:left="90"/>
              <w:rPr>
                <w:rFonts w:ascii="Times New Roman" w:hAnsi="Times New Roman" w:cs="Times New Roman"/>
              </w:rPr>
            </w:pPr>
            <w:r w:rsidRPr="008E6184">
              <w:rPr>
                <w:rFonts w:ascii="Times New Roman" w:hAnsi="Times New Roman" w:cs="Times New Roman"/>
              </w:rPr>
              <w:t>Local Government</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tcBorders>
              <w:bottom w:val="single" w:sz="4" w:space="0" w:color="auto"/>
            </w:tcBorders>
            <w:shd w:val="clear" w:color="auto" w:fill="auto"/>
          </w:tcPr>
          <w:p w:rsidR="002E6A04" w:rsidRPr="008E6184" w:rsidRDefault="002E6A04" w:rsidP="00FA3D92">
            <w:pPr>
              <w:ind w:left="90"/>
              <w:jc w:val="right"/>
              <w:rPr>
                <w:rFonts w:ascii="Times New Roman" w:hAnsi="Times New Roman" w:cs="Times New Roman"/>
              </w:rPr>
            </w:pPr>
            <w:r w:rsidRPr="008E6184">
              <w:rPr>
                <w:rFonts w:ascii="Times New Roman" w:hAnsi="Times New Roman" w:cs="Times New Roman"/>
                <w:b/>
              </w:rPr>
              <w:t>Subtotal</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r w:rsidR="002E6A04" w:rsidRPr="008E6184" w:rsidTr="002E6A04">
        <w:trPr>
          <w:trHeight w:val="254"/>
        </w:trPr>
        <w:tc>
          <w:tcPr>
            <w:tcW w:w="7836" w:type="dxa"/>
            <w:shd w:val="clear" w:color="auto" w:fill="auto"/>
          </w:tcPr>
          <w:p w:rsidR="002E6A04" w:rsidRPr="008E6184" w:rsidRDefault="002E6A04" w:rsidP="00FA3D92">
            <w:pPr>
              <w:ind w:left="90"/>
              <w:rPr>
                <w:rFonts w:ascii="Times New Roman" w:hAnsi="Times New Roman" w:cs="Times New Roman"/>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pStyle w:val="ListParagraph"/>
              <w:numPr>
                <w:ilvl w:val="0"/>
                <w:numId w:val="11"/>
              </w:numPr>
              <w:rPr>
                <w:rFonts w:ascii="Times New Roman" w:hAnsi="Times New Roman" w:cs="Times New Roman"/>
                <w:b/>
              </w:rPr>
            </w:pPr>
            <w:r w:rsidRPr="008E6184">
              <w:rPr>
                <w:rFonts w:ascii="Times New Roman" w:hAnsi="Times New Roman" w:cs="Times New Roman"/>
                <w:b/>
              </w:rPr>
              <w:t>Non-Government Funds</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Foundations, Corporations, or Trust Grants</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Donations from Individuals</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Membership Fees</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Investment Income/Endowment</w:t>
            </w:r>
            <w:r w:rsidRPr="008E6184">
              <w:rPr>
                <w:rFonts w:ascii="Times New Roman" w:hAnsi="Times New Roman" w:cs="Times New Roman"/>
              </w:rPr>
              <w:tab/>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Default="007C26C4" w:rsidP="00FA3D92">
            <w:pPr>
              <w:rPr>
                <w:rFonts w:ascii="Times New Roman" w:hAnsi="Times New Roman" w:cs="Times New Roman"/>
              </w:rPr>
            </w:pPr>
            <w:r>
              <w:rPr>
                <w:rFonts w:ascii="Times New Roman" w:hAnsi="Times New Roman" w:cs="Times New Roman"/>
              </w:rPr>
              <w:t>Program Income</w:t>
            </w:r>
            <w:r w:rsidR="002E6A04" w:rsidRPr="008E6184">
              <w:rPr>
                <w:rFonts w:ascii="Times New Roman" w:hAnsi="Times New Roman" w:cs="Times New Roman"/>
              </w:rPr>
              <w:t xml:space="preserve"> </w:t>
            </w:r>
          </w:p>
          <w:p w:rsidR="002E6A04" w:rsidRPr="007C26C4" w:rsidRDefault="007C26C4" w:rsidP="00483E64">
            <w:pPr>
              <w:rPr>
                <w:rFonts w:ascii="Times New Roman" w:hAnsi="Times New Roman"/>
                <w:i/>
                <w:iCs/>
              </w:rPr>
            </w:pPr>
            <w:r>
              <w:rPr>
                <w:rFonts w:ascii="Times New Roman" w:hAnsi="Times New Roman"/>
                <w:i/>
                <w:iCs/>
              </w:rPr>
              <w:t>(</w:t>
            </w:r>
            <w:proofErr w:type="gramStart"/>
            <w:r>
              <w:rPr>
                <w:rFonts w:ascii="Times New Roman" w:hAnsi="Times New Roman"/>
                <w:i/>
                <w:iCs/>
              </w:rPr>
              <w:t>fees</w:t>
            </w:r>
            <w:proofErr w:type="gramEnd"/>
            <w:r>
              <w:rPr>
                <w:rFonts w:ascii="Times New Roman" w:hAnsi="Times New Roman"/>
                <w:i/>
                <w:iCs/>
              </w:rPr>
              <w:t xml:space="preserve"> for s</w:t>
            </w:r>
            <w:r w:rsidR="00483E64">
              <w:rPr>
                <w:rFonts w:ascii="Times New Roman" w:hAnsi="Times New Roman"/>
                <w:i/>
                <w:iCs/>
              </w:rPr>
              <w:t xml:space="preserve">ervice, funds generated using Part C  funds </w:t>
            </w:r>
            <w:r>
              <w:rPr>
                <w:rFonts w:ascii="Times New Roman" w:hAnsi="Times New Roman"/>
                <w:i/>
                <w:iCs/>
              </w:rPr>
              <w:t>and other</w:t>
            </w:r>
            <w:r w:rsidR="00483E64">
              <w:rPr>
                <w:rFonts w:ascii="Times New Roman" w:hAnsi="Times New Roman"/>
                <w:i/>
                <w:iCs/>
              </w:rPr>
              <w:t xml:space="preserve"> federal funds</w:t>
            </w:r>
            <w:r>
              <w:rPr>
                <w:rFonts w:ascii="Times New Roman" w:hAnsi="Times New Roman"/>
                <w:i/>
                <w:iCs/>
              </w:rPr>
              <w:t xml:space="preserve"> and fees received for administering pass-through funds etc.)</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rPr>
                <w:rFonts w:ascii="Times New Roman" w:hAnsi="Times New Roman" w:cs="Times New Roman"/>
              </w:rPr>
            </w:pPr>
            <w:r w:rsidRPr="008E6184">
              <w:rPr>
                <w:rFonts w:ascii="Times New Roman" w:hAnsi="Times New Roman" w:cs="Times New Roman"/>
              </w:rPr>
              <w:t xml:space="preserve">Other Resources </w:t>
            </w:r>
            <w:r w:rsidRPr="008E6184">
              <w:rPr>
                <w:rFonts w:ascii="Times New Roman" w:hAnsi="Times New Roman" w:cs="Times New Roman"/>
                <w:i/>
              </w:rPr>
              <w:t>(in-kind, fundraising, etc.)</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tcBorders>
              <w:bottom w:val="single" w:sz="4" w:space="0" w:color="auto"/>
            </w:tcBorders>
            <w:shd w:val="clear" w:color="auto" w:fill="auto"/>
          </w:tcPr>
          <w:p w:rsidR="002E6A04" w:rsidRPr="008E6184" w:rsidRDefault="002E6A04" w:rsidP="00FA3D92">
            <w:pPr>
              <w:ind w:left="90"/>
              <w:jc w:val="right"/>
              <w:rPr>
                <w:rFonts w:ascii="Times New Roman" w:hAnsi="Times New Roman" w:cs="Times New Roman"/>
              </w:rPr>
            </w:pPr>
            <w:r w:rsidRPr="008E6184">
              <w:rPr>
                <w:rFonts w:ascii="Times New Roman" w:hAnsi="Times New Roman" w:cs="Times New Roman"/>
                <w:b/>
              </w:rPr>
              <w:t>Subtotal</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r w:rsidR="002E6A04" w:rsidRPr="008E6184" w:rsidTr="002E6A04">
        <w:trPr>
          <w:trHeight w:val="240"/>
        </w:trPr>
        <w:tc>
          <w:tcPr>
            <w:tcW w:w="7836" w:type="dxa"/>
            <w:shd w:val="clear" w:color="auto" w:fill="auto"/>
          </w:tcPr>
          <w:p w:rsidR="002E6A04" w:rsidRPr="008E6184" w:rsidRDefault="002E6A04" w:rsidP="00FA3D92">
            <w:pPr>
              <w:ind w:left="90"/>
              <w:rPr>
                <w:rFonts w:ascii="Times New Roman" w:hAnsi="Times New Roman" w:cs="Times New Roman"/>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tcBorders>
              <w:bottom w:val="single" w:sz="4" w:space="0" w:color="auto"/>
            </w:tcBorders>
            <w:shd w:val="clear" w:color="auto" w:fill="auto"/>
          </w:tcPr>
          <w:p w:rsidR="002E6A04" w:rsidRDefault="002E6A04" w:rsidP="005F57F2">
            <w:pPr>
              <w:pStyle w:val="ListParagraph"/>
              <w:numPr>
                <w:ilvl w:val="0"/>
                <w:numId w:val="11"/>
              </w:numPr>
              <w:rPr>
                <w:rFonts w:ascii="Times New Roman" w:hAnsi="Times New Roman" w:cs="Times New Roman"/>
                <w:b/>
              </w:rPr>
            </w:pPr>
            <w:r>
              <w:rPr>
                <w:rFonts w:ascii="Times New Roman" w:hAnsi="Times New Roman" w:cs="Times New Roman"/>
                <w:b/>
              </w:rPr>
              <w:t xml:space="preserve">Pass through funds </w:t>
            </w:r>
          </w:p>
          <w:p w:rsidR="002E6A04" w:rsidRPr="005F57F2" w:rsidRDefault="002E6A04" w:rsidP="009C6988">
            <w:pPr>
              <w:pStyle w:val="ListParagraph"/>
              <w:rPr>
                <w:rFonts w:ascii="Times New Roman" w:hAnsi="Times New Roman" w:cs="Times New Roman"/>
                <w:b/>
              </w:rPr>
            </w:pPr>
            <w:r w:rsidRPr="008E6184">
              <w:rPr>
                <w:rFonts w:ascii="Times New Roman" w:hAnsi="Times New Roman" w:cs="Times New Roman"/>
                <w:b/>
              </w:rPr>
              <w:t>(</w:t>
            </w:r>
            <w:r w:rsidRPr="005F57F2">
              <w:rPr>
                <w:rFonts w:ascii="Times New Roman" w:hAnsi="Times New Roman" w:cs="Times New Roman"/>
                <w:i/>
              </w:rPr>
              <w:t>Personal assistance services, representative payee funds, Medicaid etc.)</w:t>
            </w: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jc w:val="right"/>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c>
          <w:tcPr>
            <w:tcW w:w="3381" w:type="dxa"/>
            <w:shd w:val="clear" w:color="auto" w:fill="auto"/>
          </w:tcPr>
          <w:p w:rsidR="002E6A04" w:rsidRPr="008E6184" w:rsidRDefault="002E6A04" w:rsidP="001C14A5">
            <w:pPr>
              <w:jc w:val="center"/>
              <w:rPr>
                <w:rFonts w:ascii="Times New Roman" w:hAnsi="Times New Roman" w:cs="Times New Roman"/>
                <w:b/>
              </w:rPr>
            </w:pPr>
          </w:p>
        </w:tc>
      </w:tr>
      <w:tr w:rsidR="002E6A04" w:rsidRPr="008E6184" w:rsidTr="002E6A04">
        <w:trPr>
          <w:trHeight w:val="254"/>
        </w:trPr>
        <w:tc>
          <w:tcPr>
            <w:tcW w:w="7836" w:type="dxa"/>
            <w:shd w:val="clear" w:color="auto" w:fill="auto"/>
          </w:tcPr>
          <w:p w:rsidR="002E6A04" w:rsidRPr="008E6184" w:rsidRDefault="002E6A04" w:rsidP="00FA3D92">
            <w:pPr>
              <w:jc w:val="right"/>
              <w:rPr>
                <w:rFonts w:ascii="Times New Roman" w:hAnsi="Times New Roman" w:cs="Times New Roman"/>
                <w:b/>
              </w:rPr>
            </w:pPr>
            <w:r w:rsidRPr="008E6184">
              <w:rPr>
                <w:rFonts w:ascii="Times New Roman" w:hAnsi="Times New Roman" w:cs="Times New Roman"/>
                <w:b/>
              </w:rPr>
              <w:t>Total</w:t>
            </w:r>
            <w:r w:rsidRPr="008E6184">
              <w:rPr>
                <w:rFonts w:ascii="Times New Roman" w:hAnsi="Times New Roman" w:cs="Times New Roman"/>
                <w:b/>
                <w:bCs/>
              </w:rPr>
              <w:t xml:space="preserve"> Expenditures</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r w:rsidR="002E6A04" w:rsidRPr="008E6184" w:rsidTr="002E6A04">
        <w:trPr>
          <w:trHeight w:val="254"/>
        </w:trPr>
        <w:tc>
          <w:tcPr>
            <w:tcW w:w="7836" w:type="dxa"/>
            <w:shd w:val="clear" w:color="auto" w:fill="auto"/>
          </w:tcPr>
          <w:p w:rsidR="002E6A04" w:rsidRPr="008E6184" w:rsidRDefault="002E6A04" w:rsidP="00FA3D92">
            <w:pPr>
              <w:ind w:left="90"/>
              <w:jc w:val="right"/>
              <w:rPr>
                <w:rFonts w:ascii="Times New Roman" w:hAnsi="Times New Roman" w:cs="Times New Roman"/>
                <w:b/>
              </w:rPr>
            </w:pPr>
            <w:r w:rsidRPr="008E6184">
              <w:rPr>
                <w:rFonts w:ascii="Times New Roman" w:hAnsi="Times New Roman" w:cs="Times New Roman"/>
                <w:b/>
              </w:rPr>
              <w:t>Total</w:t>
            </w:r>
            <w:r w:rsidRPr="008E6184">
              <w:rPr>
                <w:rFonts w:ascii="Times New Roman" w:hAnsi="Times New Roman" w:cs="Times New Roman"/>
                <w:b/>
                <w:bCs/>
              </w:rPr>
              <w:t xml:space="preserve"> Income </w:t>
            </w:r>
            <w:r w:rsidRPr="008E6184">
              <w:rPr>
                <w:rFonts w:ascii="Times New Roman" w:hAnsi="Times New Roman" w:cs="Times New Roman"/>
                <w:bCs/>
              </w:rPr>
              <w:t>(A+B+C)</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r w:rsidR="002E6A04" w:rsidRPr="008E6184" w:rsidTr="002E6A04">
        <w:trPr>
          <w:trHeight w:val="254"/>
        </w:trPr>
        <w:tc>
          <w:tcPr>
            <w:tcW w:w="7836" w:type="dxa"/>
            <w:shd w:val="clear" w:color="auto" w:fill="auto"/>
          </w:tcPr>
          <w:p w:rsidR="002E6A04" w:rsidRPr="008E6184" w:rsidRDefault="002E6A04" w:rsidP="00FA3D92">
            <w:pPr>
              <w:ind w:left="90"/>
              <w:jc w:val="right"/>
              <w:rPr>
                <w:rFonts w:ascii="Times New Roman" w:hAnsi="Times New Roman" w:cs="Times New Roman"/>
                <w:b/>
              </w:rPr>
            </w:pPr>
            <w:r w:rsidRPr="008E6184">
              <w:rPr>
                <w:rFonts w:ascii="Times New Roman" w:hAnsi="Times New Roman" w:cs="Times New Roman"/>
                <w:b/>
              </w:rPr>
              <w:t xml:space="preserve">Net Operating Resources </w:t>
            </w:r>
            <w:r w:rsidRPr="008E6184">
              <w:rPr>
                <w:rFonts w:ascii="Times New Roman" w:hAnsi="Times New Roman" w:cs="Times New Roman"/>
              </w:rPr>
              <w:t>(Total Income-D)</w:t>
            </w:r>
          </w:p>
        </w:tc>
        <w:tc>
          <w:tcPr>
            <w:tcW w:w="3381" w:type="dxa"/>
            <w:shd w:val="clear" w:color="auto" w:fill="auto"/>
          </w:tcPr>
          <w:p w:rsidR="002E6A04" w:rsidRPr="008E6184" w:rsidRDefault="002E6A04" w:rsidP="001C14A5">
            <w:pPr>
              <w:jc w:val="center"/>
              <w:rPr>
                <w:rFonts w:ascii="Times New Roman" w:hAnsi="Times New Roman" w:cs="Times New Roman"/>
                <w:i/>
              </w:rPr>
            </w:pPr>
          </w:p>
        </w:tc>
        <w:tc>
          <w:tcPr>
            <w:tcW w:w="3381" w:type="dxa"/>
            <w:shd w:val="clear" w:color="auto" w:fill="auto"/>
          </w:tcPr>
          <w:p w:rsidR="002E6A04" w:rsidRPr="008E6184" w:rsidRDefault="002E6A04" w:rsidP="001C14A5">
            <w:pPr>
              <w:jc w:val="center"/>
              <w:rPr>
                <w:rFonts w:ascii="Times New Roman" w:hAnsi="Times New Roman" w:cs="Times New Roman"/>
                <w:i/>
              </w:rPr>
            </w:pPr>
          </w:p>
        </w:tc>
      </w:tr>
    </w:tbl>
    <w:p w:rsidR="000E3820" w:rsidRPr="008E6184" w:rsidRDefault="000E3820" w:rsidP="00FA3D92">
      <w:pPr>
        <w:rPr>
          <w:rFonts w:ascii="Times New Roman" w:hAnsi="Times New Roman" w:cs="Times New Roman"/>
          <w:b/>
        </w:rPr>
      </w:pPr>
    </w:p>
    <w:p w:rsidR="007F3465" w:rsidRPr="008E6184" w:rsidRDefault="007F3465">
      <w:pPr>
        <w:rPr>
          <w:rFonts w:ascii="Times New Roman" w:hAnsi="Times New Roman" w:cs="Times New Roman"/>
          <w:b/>
        </w:rPr>
      </w:pPr>
      <w:r w:rsidRPr="008E6184">
        <w:rPr>
          <w:rFonts w:ascii="Times New Roman" w:hAnsi="Times New Roman" w:cs="Times New Roman"/>
          <w:b/>
        </w:rPr>
        <w:br w:type="page"/>
      </w:r>
    </w:p>
    <w:p w:rsidR="003A65EF" w:rsidRPr="00537680" w:rsidRDefault="000E3820" w:rsidP="00A87107">
      <w:pPr>
        <w:ind w:left="720"/>
        <w:rPr>
          <w:rFonts w:ascii="Times New Roman" w:hAnsi="Times New Roman" w:cs="Times New Roman"/>
        </w:rPr>
      </w:pPr>
      <w:r w:rsidRPr="008E6184">
        <w:rPr>
          <w:rFonts w:ascii="Times New Roman" w:hAnsi="Times New Roman" w:cs="Times New Roman"/>
          <w:b/>
        </w:rPr>
        <w:t>Section II.  BOARD AND STAFF</w:t>
      </w:r>
      <w:r w:rsidR="00046C8B" w:rsidRPr="008E6184">
        <w:rPr>
          <w:rFonts w:ascii="Times New Roman" w:hAnsi="Times New Roman" w:cs="Times New Roman"/>
          <w:b/>
        </w:rPr>
        <w:t xml:space="preserve"> </w:t>
      </w:r>
    </w:p>
    <w:tbl>
      <w:tblPr>
        <w:tblStyle w:val="TableGrid"/>
        <w:tblW w:w="14598" w:type="dxa"/>
        <w:tblLayout w:type="fixed"/>
        <w:tblLook w:val="04A0" w:firstRow="1" w:lastRow="0" w:firstColumn="1" w:lastColumn="0" w:noHBand="0" w:noVBand="1"/>
        <w:tblDescription w:val="Table for Board and Staff data"/>
      </w:tblPr>
      <w:tblGrid>
        <w:gridCol w:w="3061"/>
        <w:gridCol w:w="17"/>
        <w:gridCol w:w="2340"/>
        <w:gridCol w:w="2160"/>
        <w:gridCol w:w="1890"/>
        <w:gridCol w:w="5130"/>
      </w:tblGrid>
      <w:tr w:rsidR="00946D8C" w:rsidRPr="008E6184" w:rsidTr="00724736">
        <w:trPr>
          <w:trHeight w:val="308"/>
          <w:tblHeader/>
        </w:trPr>
        <w:tc>
          <w:tcPr>
            <w:tcW w:w="3061" w:type="dxa"/>
            <w:shd w:val="clear" w:color="auto" w:fill="auto"/>
            <w:vAlign w:val="center"/>
          </w:tcPr>
          <w:p w:rsidR="00946D8C" w:rsidRPr="005B5F91" w:rsidRDefault="005B5F91" w:rsidP="00B41340">
            <w:pPr>
              <w:jc w:val="center"/>
              <w:rPr>
                <w:rFonts w:ascii="Times New Roman" w:hAnsi="Times New Roman" w:cs="Times New Roman"/>
                <w:b/>
              </w:rPr>
            </w:pPr>
            <w:r>
              <w:rPr>
                <w:rFonts w:ascii="Times New Roman" w:hAnsi="Times New Roman" w:cs="Times New Roman"/>
                <w:b/>
              </w:rPr>
              <w:t>Board and</w:t>
            </w:r>
            <w:r w:rsidR="00CF3AC4">
              <w:rPr>
                <w:rFonts w:ascii="Times New Roman" w:hAnsi="Times New Roman" w:cs="Times New Roman"/>
                <w:b/>
              </w:rPr>
              <w:t xml:space="preserve"> </w:t>
            </w:r>
            <w:r>
              <w:rPr>
                <w:rFonts w:ascii="Times New Roman" w:hAnsi="Times New Roman" w:cs="Times New Roman"/>
                <w:b/>
              </w:rPr>
              <w:t>Staff</w:t>
            </w:r>
          </w:p>
        </w:tc>
        <w:tc>
          <w:tcPr>
            <w:tcW w:w="2357" w:type="dxa"/>
            <w:gridSpan w:val="2"/>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p>
        </w:tc>
        <w:tc>
          <w:tcPr>
            <w:tcW w:w="2160" w:type="dxa"/>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No. of Individuals with </w:t>
            </w:r>
            <w:r w:rsidRPr="008E6184">
              <w:rPr>
                <w:rFonts w:ascii="Times New Roman" w:hAnsi="Times New Roman" w:cs="Times New Roman"/>
                <w:b/>
                <w:bCs/>
                <w:i/>
                <w:color w:val="auto"/>
                <w:sz w:val="22"/>
                <w:szCs w:val="22"/>
              </w:rPr>
              <w:t>a “significant disability”</w:t>
            </w:r>
          </w:p>
        </w:tc>
        <w:tc>
          <w:tcPr>
            <w:tcW w:w="1890" w:type="dxa"/>
            <w:vAlign w:val="center"/>
          </w:tcPr>
          <w:p w:rsidR="00946D8C" w:rsidRPr="008E6184" w:rsidRDefault="00946D8C" w:rsidP="00B41340">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r w:rsidRPr="008E6184">
              <w:rPr>
                <w:rFonts w:ascii="Times New Roman" w:eastAsia="Times New Roman" w:hAnsi="Times New Roman" w:cs="Times New Roman"/>
                <w:color w:val="auto"/>
                <w:sz w:val="22"/>
                <w:szCs w:val="22"/>
              </w:rPr>
              <w:t xml:space="preserve"> </w:t>
            </w:r>
            <w:r w:rsidRPr="008E6184">
              <w:rPr>
                <w:rFonts w:ascii="Times New Roman" w:hAnsi="Times New Roman" w:cs="Times New Roman"/>
                <w:b/>
                <w:bCs/>
                <w:color w:val="auto"/>
                <w:sz w:val="22"/>
                <w:szCs w:val="22"/>
              </w:rPr>
              <w:t>from</w:t>
            </w:r>
            <w:r w:rsidRPr="008E6184">
              <w:rPr>
                <w:rFonts w:ascii="Times New Roman" w:hAnsi="Times New Roman" w:cs="Times New Roman"/>
                <w:b/>
                <w:bCs/>
                <w:color w:val="auto"/>
                <w:sz w:val="22"/>
                <w:szCs w:val="22"/>
              </w:rPr>
              <w:br/>
              <w:t>Minority Populations</w:t>
            </w:r>
          </w:p>
        </w:tc>
        <w:tc>
          <w:tcPr>
            <w:tcW w:w="5130" w:type="dxa"/>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r w:rsidRPr="005B5F91">
              <w:rPr>
                <w:rFonts w:ascii="Times New Roman" w:hAnsi="Times New Roman" w:cs="Times New Roman"/>
                <w:b/>
                <w:bCs/>
                <w:color w:val="auto"/>
                <w:sz w:val="22"/>
                <w:szCs w:val="22"/>
              </w:rPr>
              <w:t xml:space="preserve">Explanations for the number of individuals with a “significant  disability” </w:t>
            </w:r>
            <w:r w:rsidR="008F1878">
              <w:rPr>
                <w:rFonts w:ascii="Times New Roman" w:hAnsi="Times New Roman" w:cs="Times New Roman"/>
                <w:b/>
                <w:bCs/>
                <w:color w:val="auto"/>
                <w:sz w:val="22"/>
                <w:szCs w:val="22"/>
              </w:rPr>
              <w:t xml:space="preserve">is equal to or less than </w:t>
            </w:r>
            <w:r w:rsidRPr="005B5F91">
              <w:rPr>
                <w:rFonts w:ascii="Times New Roman" w:hAnsi="Times New Roman" w:cs="Times New Roman"/>
                <w:b/>
                <w:bCs/>
                <w:color w:val="auto"/>
                <w:sz w:val="22"/>
                <w:szCs w:val="22"/>
              </w:rPr>
              <w:t xml:space="preserve">51% of the </w:t>
            </w:r>
            <w:r w:rsidR="008F1878">
              <w:rPr>
                <w:rFonts w:ascii="Times New Roman" w:hAnsi="Times New Roman" w:cs="Times New Roman"/>
                <w:b/>
                <w:bCs/>
                <w:color w:val="auto"/>
                <w:sz w:val="22"/>
                <w:szCs w:val="22"/>
              </w:rPr>
              <w:t xml:space="preserve">total </w:t>
            </w:r>
            <w:r w:rsidRPr="005B5F91">
              <w:rPr>
                <w:rFonts w:ascii="Times New Roman" w:hAnsi="Times New Roman" w:cs="Times New Roman"/>
                <w:b/>
                <w:bCs/>
                <w:color w:val="auto"/>
                <w:sz w:val="22"/>
                <w:szCs w:val="22"/>
              </w:rPr>
              <w:t>No. of Individuals</w:t>
            </w:r>
          </w:p>
        </w:tc>
      </w:tr>
      <w:tr w:rsidR="00946D8C" w:rsidRPr="008E6184" w:rsidTr="00B41340">
        <w:trPr>
          <w:trHeight w:val="308"/>
        </w:trPr>
        <w:tc>
          <w:tcPr>
            <w:tcW w:w="3061" w:type="dxa"/>
            <w:shd w:val="clear" w:color="auto" w:fill="auto"/>
            <w:vAlign w:val="center"/>
          </w:tcPr>
          <w:p w:rsidR="00946D8C" w:rsidRPr="008E6184" w:rsidRDefault="00946D8C" w:rsidP="00B41340">
            <w:pPr>
              <w:jc w:val="center"/>
              <w:rPr>
                <w:rFonts w:ascii="Times New Roman" w:hAnsi="Times New Roman" w:cs="Times New Roman"/>
                <w:b/>
              </w:rPr>
            </w:pPr>
            <w:r w:rsidRPr="008E6184">
              <w:rPr>
                <w:rFonts w:ascii="Times New Roman" w:hAnsi="Times New Roman" w:cs="Times New Roman"/>
                <w:b/>
              </w:rPr>
              <w:t>Board</w:t>
            </w:r>
          </w:p>
        </w:tc>
        <w:tc>
          <w:tcPr>
            <w:tcW w:w="2357" w:type="dxa"/>
            <w:gridSpan w:val="2"/>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p>
        </w:tc>
        <w:tc>
          <w:tcPr>
            <w:tcW w:w="2160" w:type="dxa"/>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p>
        </w:tc>
        <w:tc>
          <w:tcPr>
            <w:tcW w:w="1890" w:type="dxa"/>
            <w:vAlign w:val="center"/>
          </w:tcPr>
          <w:p w:rsidR="00946D8C" w:rsidRPr="008E6184" w:rsidRDefault="00946D8C" w:rsidP="00B41340">
            <w:pPr>
              <w:pStyle w:val="Default"/>
              <w:jc w:val="center"/>
              <w:rPr>
                <w:rFonts w:ascii="Times New Roman" w:hAnsi="Times New Roman" w:cs="Times New Roman"/>
                <w:b/>
                <w:bCs/>
                <w:color w:val="auto"/>
                <w:sz w:val="22"/>
                <w:szCs w:val="22"/>
              </w:rPr>
            </w:pPr>
          </w:p>
        </w:tc>
        <w:tc>
          <w:tcPr>
            <w:tcW w:w="5130" w:type="dxa"/>
            <w:shd w:val="clear" w:color="auto" w:fill="auto"/>
            <w:vAlign w:val="center"/>
          </w:tcPr>
          <w:p w:rsidR="00946D8C" w:rsidRPr="008E6184" w:rsidRDefault="00946D8C" w:rsidP="00B41340">
            <w:pPr>
              <w:pStyle w:val="Default"/>
              <w:jc w:val="center"/>
              <w:rPr>
                <w:rFonts w:ascii="Times New Roman" w:hAnsi="Times New Roman" w:cs="Times New Roman"/>
                <w:b/>
                <w:bCs/>
                <w:color w:val="auto"/>
                <w:sz w:val="22"/>
                <w:szCs w:val="22"/>
              </w:rPr>
            </w:pPr>
          </w:p>
        </w:tc>
      </w:tr>
      <w:tr w:rsidR="00946D8C" w:rsidRPr="008E6184" w:rsidTr="00B41340">
        <w:trPr>
          <w:trHeight w:val="280"/>
        </w:trPr>
        <w:tc>
          <w:tcPr>
            <w:tcW w:w="3061" w:type="dxa"/>
            <w:shd w:val="clear" w:color="auto" w:fill="auto"/>
            <w:vAlign w:val="center"/>
          </w:tcPr>
          <w:p w:rsidR="00946D8C" w:rsidRPr="008E6184" w:rsidRDefault="00946D8C" w:rsidP="00B41340">
            <w:pPr>
              <w:ind w:left="180"/>
              <w:jc w:val="center"/>
              <w:rPr>
                <w:rFonts w:ascii="Times New Roman" w:hAnsi="Times New Roman" w:cs="Times New Roman"/>
              </w:rPr>
            </w:pPr>
            <w:r w:rsidRPr="008E6184">
              <w:rPr>
                <w:rFonts w:ascii="Times New Roman" w:hAnsi="Times New Roman" w:cs="Times New Roman"/>
              </w:rPr>
              <w:t>Board Members</w:t>
            </w:r>
          </w:p>
        </w:tc>
        <w:tc>
          <w:tcPr>
            <w:tcW w:w="2357" w:type="dxa"/>
            <w:gridSpan w:val="2"/>
            <w:shd w:val="clear" w:color="auto" w:fill="auto"/>
            <w:vAlign w:val="center"/>
          </w:tcPr>
          <w:p w:rsidR="00946D8C" w:rsidRPr="008E6184" w:rsidRDefault="00946D8C" w:rsidP="00B41340">
            <w:pPr>
              <w:pStyle w:val="Default"/>
              <w:jc w:val="center"/>
              <w:rPr>
                <w:rFonts w:ascii="Times New Roman" w:hAnsi="Times New Roman" w:cs="Times New Roman"/>
                <w:color w:val="auto"/>
                <w:sz w:val="22"/>
                <w:szCs w:val="22"/>
              </w:rPr>
            </w:pPr>
          </w:p>
        </w:tc>
        <w:tc>
          <w:tcPr>
            <w:tcW w:w="2160" w:type="dxa"/>
            <w:shd w:val="clear" w:color="auto" w:fill="auto"/>
            <w:vAlign w:val="center"/>
          </w:tcPr>
          <w:p w:rsidR="00946D8C" w:rsidRPr="008E6184" w:rsidRDefault="00946D8C" w:rsidP="00B41340">
            <w:pPr>
              <w:pStyle w:val="Default"/>
              <w:jc w:val="center"/>
              <w:rPr>
                <w:rFonts w:ascii="Times New Roman" w:hAnsi="Times New Roman" w:cs="Times New Roman"/>
                <w:color w:val="auto"/>
                <w:sz w:val="22"/>
                <w:szCs w:val="22"/>
              </w:rPr>
            </w:pPr>
          </w:p>
        </w:tc>
        <w:tc>
          <w:tcPr>
            <w:tcW w:w="1890" w:type="dxa"/>
            <w:vAlign w:val="center"/>
          </w:tcPr>
          <w:p w:rsidR="00946D8C" w:rsidRPr="008E6184" w:rsidRDefault="00946D8C" w:rsidP="00B41340">
            <w:pPr>
              <w:pStyle w:val="Default"/>
              <w:jc w:val="center"/>
              <w:rPr>
                <w:rFonts w:ascii="Times New Roman" w:hAnsi="Times New Roman" w:cs="Times New Roman"/>
                <w:color w:val="auto"/>
                <w:sz w:val="22"/>
                <w:szCs w:val="22"/>
              </w:rPr>
            </w:pPr>
          </w:p>
        </w:tc>
        <w:tc>
          <w:tcPr>
            <w:tcW w:w="5130" w:type="dxa"/>
            <w:shd w:val="clear" w:color="auto" w:fill="auto"/>
            <w:vAlign w:val="center"/>
          </w:tcPr>
          <w:p w:rsidR="00946D8C" w:rsidRPr="008E6184" w:rsidRDefault="00946D8C" w:rsidP="00B41340">
            <w:pPr>
              <w:pStyle w:val="Default"/>
              <w:jc w:val="center"/>
              <w:rPr>
                <w:rFonts w:ascii="Times New Roman" w:hAnsi="Times New Roman" w:cs="Times New Roman"/>
                <w:color w:val="auto"/>
                <w:sz w:val="22"/>
                <w:szCs w:val="22"/>
              </w:rPr>
            </w:pPr>
          </w:p>
        </w:tc>
      </w:tr>
      <w:tr w:rsidR="001E7FCF" w:rsidRPr="008E6184" w:rsidTr="00B41340">
        <w:trPr>
          <w:trHeight w:val="327"/>
        </w:trPr>
        <w:tc>
          <w:tcPr>
            <w:tcW w:w="3061" w:type="dxa"/>
            <w:shd w:val="clear" w:color="auto" w:fill="auto"/>
            <w:vAlign w:val="center"/>
          </w:tcPr>
          <w:p w:rsidR="001E7FCF" w:rsidRPr="008E6184" w:rsidDel="00104BF4" w:rsidRDefault="001E7FCF" w:rsidP="00B41340">
            <w:pPr>
              <w:ind w:left="180"/>
              <w:jc w:val="center"/>
              <w:rPr>
                <w:rFonts w:ascii="Times New Roman" w:hAnsi="Times New Roman" w:cs="Times New Roman"/>
              </w:rPr>
            </w:pPr>
            <w:r>
              <w:rPr>
                <w:rFonts w:ascii="Times New Roman" w:hAnsi="Times New Roman" w:cs="Times New Roman"/>
                <w:b/>
              </w:rPr>
              <w:t>Staff</w:t>
            </w:r>
          </w:p>
        </w:tc>
        <w:tc>
          <w:tcPr>
            <w:tcW w:w="2357" w:type="dxa"/>
            <w:gridSpan w:val="2"/>
            <w:shd w:val="clear" w:color="auto" w:fill="auto"/>
            <w:vAlign w:val="center"/>
          </w:tcPr>
          <w:p w:rsidR="001E7FCF" w:rsidRPr="008E6184" w:rsidRDefault="001E7FCF" w:rsidP="00B41340">
            <w:pPr>
              <w:jc w:val="center"/>
              <w:rPr>
                <w:rFonts w:ascii="Times New Roman" w:hAnsi="Times New Roman" w:cs="Times New Roman"/>
                <w:b/>
              </w:rPr>
            </w:pPr>
            <w:r>
              <w:rPr>
                <w:rFonts w:ascii="Times New Roman" w:hAnsi="Times New Roman" w:cs="Times New Roman"/>
                <w:b/>
              </w:rPr>
              <w:t>No. of Individuals</w:t>
            </w:r>
          </w:p>
        </w:tc>
        <w:tc>
          <w:tcPr>
            <w:tcW w:w="2160" w:type="dxa"/>
            <w:shd w:val="clear" w:color="auto" w:fill="auto"/>
            <w:vAlign w:val="center"/>
          </w:tcPr>
          <w:p w:rsidR="001E7FCF" w:rsidRPr="001E7FCF" w:rsidRDefault="001E7FCF" w:rsidP="00B41340">
            <w:pPr>
              <w:jc w:val="center"/>
              <w:rPr>
                <w:rFonts w:ascii="Times New Roman" w:hAnsi="Times New Roman" w:cs="Times New Roman"/>
                <w:b/>
              </w:rPr>
            </w:pPr>
            <w:r>
              <w:rPr>
                <w:rFonts w:ascii="Times New Roman" w:hAnsi="Times New Roman" w:cs="Times New Roman"/>
                <w:b/>
              </w:rPr>
              <w:t xml:space="preserve">No. of Individuals with a </w:t>
            </w:r>
            <w:r>
              <w:rPr>
                <w:rFonts w:ascii="Times New Roman" w:hAnsi="Times New Roman" w:cs="Times New Roman"/>
                <w:b/>
                <w:i/>
              </w:rPr>
              <w:t>“disability”</w:t>
            </w:r>
          </w:p>
        </w:tc>
        <w:tc>
          <w:tcPr>
            <w:tcW w:w="1890" w:type="dxa"/>
            <w:vAlign w:val="center"/>
          </w:tcPr>
          <w:p w:rsidR="001E7FCF" w:rsidRPr="008E6184" w:rsidRDefault="001E7FCF" w:rsidP="00B41340">
            <w:pPr>
              <w:jc w:val="center"/>
              <w:rPr>
                <w:rFonts w:ascii="Times New Roman" w:hAnsi="Times New Roman" w:cs="Times New Roman"/>
                <w:b/>
              </w:rPr>
            </w:pPr>
            <w:r w:rsidRPr="008E6184">
              <w:rPr>
                <w:rFonts w:ascii="Times New Roman" w:hAnsi="Times New Roman" w:cs="Times New Roman"/>
                <w:b/>
                <w:bCs/>
              </w:rPr>
              <w:t>No. of Individuals</w:t>
            </w:r>
            <w:r w:rsidRPr="008E6184">
              <w:rPr>
                <w:rFonts w:ascii="Times New Roman" w:eastAsia="Times New Roman" w:hAnsi="Times New Roman" w:cs="Times New Roman"/>
              </w:rPr>
              <w:t xml:space="preserve"> </w:t>
            </w:r>
            <w:r w:rsidRPr="008E6184">
              <w:rPr>
                <w:rFonts w:ascii="Times New Roman" w:hAnsi="Times New Roman" w:cs="Times New Roman"/>
                <w:b/>
                <w:bCs/>
              </w:rPr>
              <w:t>from</w:t>
            </w:r>
            <w:r w:rsidRPr="008E6184">
              <w:rPr>
                <w:rFonts w:ascii="Times New Roman" w:hAnsi="Times New Roman" w:cs="Times New Roman"/>
                <w:b/>
                <w:bCs/>
              </w:rPr>
              <w:br/>
              <w:t>Minority Populations</w:t>
            </w:r>
          </w:p>
        </w:tc>
        <w:tc>
          <w:tcPr>
            <w:tcW w:w="5130" w:type="dxa"/>
            <w:shd w:val="clear" w:color="auto" w:fill="auto"/>
            <w:vAlign w:val="center"/>
          </w:tcPr>
          <w:p w:rsidR="001E7FCF" w:rsidRPr="005B5F91" w:rsidRDefault="001E7FCF" w:rsidP="00B41340">
            <w:pPr>
              <w:pStyle w:val="Default"/>
              <w:jc w:val="center"/>
              <w:rPr>
                <w:rFonts w:ascii="Times New Roman" w:hAnsi="Times New Roman" w:cs="Times New Roman"/>
                <w:b/>
                <w:bCs/>
                <w:color w:val="auto"/>
                <w:sz w:val="22"/>
                <w:szCs w:val="22"/>
              </w:rPr>
            </w:pPr>
            <w:r w:rsidRPr="005B5F91">
              <w:rPr>
                <w:rFonts w:ascii="Times New Roman" w:hAnsi="Times New Roman" w:cs="Times New Roman"/>
                <w:b/>
                <w:bCs/>
                <w:color w:val="auto"/>
                <w:sz w:val="22"/>
                <w:szCs w:val="22"/>
              </w:rPr>
              <w:t>Explanations for the number of individuals with a “</w:t>
            </w:r>
            <w:r>
              <w:rPr>
                <w:rFonts w:ascii="Times New Roman" w:hAnsi="Times New Roman" w:cs="Times New Roman"/>
                <w:b/>
                <w:bCs/>
                <w:color w:val="auto"/>
                <w:sz w:val="22"/>
                <w:szCs w:val="22"/>
              </w:rPr>
              <w:t xml:space="preserve">disability” </w:t>
            </w:r>
            <w:r w:rsidR="008F1878">
              <w:rPr>
                <w:rFonts w:ascii="Times New Roman" w:hAnsi="Times New Roman" w:cs="Times New Roman"/>
                <w:b/>
                <w:bCs/>
                <w:color w:val="auto"/>
                <w:sz w:val="22"/>
                <w:szCs w:val="22"/>
              </w:rPr>
              <w:t xml:space="preserve">is equal to or less than </w:t>
            </w:r>
            <w:r>
              <w:rPr>
                <w:rFonts w:ascii="Times New Roman" w:hAnsi="Times New Roman" w:cs="Times New Roman"/>
                <w:b/>
                <w:bCs/>
                <w:color w:val="auto"/>
                <w:sz w:val="22"/>
                <w:szCs w:val="22"/>
              </w:rPr>
              <w:t>50</w:t>
            </w:r>
            <w:r w:rsidRPr="005B5F91">
              <w:rPr>
                <w:rFonts w:ascii="Times New Roman" w:hAnsi="Times New Roman" w:cs="Times New Roman"/>
                <w:b/>
                <w:bCs/>
                <w:color w:val="auto"/>
                <w:sz w:val="22"/>
                <w:szCs w:val="22"/>
              </w:rPr>
              <w:t>% of the total</w:t>
            </w:r>
          </w:p>
          <w:p w:rsidR="001E7FCF" w:rsidRPr="008E6184" w:rsidRDefault="001E7FCF" w:rsidP="00B41340">
            <w:pPr>
              <w:jc w:val="center"/>
              <w:rPr>
                <w:rFonts w:ascii="Times New Roman" w:hAnsi="Times New Roman" w:cs="Times New Roman"/>
                <w:b/>
              </w:rPr>
            </w:pPr>
            <w:r w:rsidRPr="005B5F91">
              <w:rPr>
                <w:rFonts w:ascii="Times New Roman" w:hAnsi="Times New Roman" w:cs="Times New Roman"/>
                <w:b/>
                <w:bCs/>
              </w:rPr>
              <w:t>No. of Individuals</w:t>
            </w:r>
          </w:p>
        </w:tc>
      </w:tr>
      <w:tr w:rsidR="00946D8C" w:rsidRPr="008E6184" w:rsidTr="00B41340">
        <w:trPr>
          <w:trHeight w:val="327"/>
        </w:trPr>
        <w:tc>
          <w:tcPr>
            <w:tcW w:w="3061" w:type="dxa"/>
            <w:shd w:val="clear" w:color="auto" w:fill="auto"/>
            <w:vAlign w:val="center"/>
          </w:tcPr>
          <w:p w:rsidR="00946D8C" w:rsidRPr="008E6184" w:rsidRDefault="00104BF4" w:rsidP="00B41340">
            <w:pPr>
              <w:ind w:left="180"/>
              <w:jc w:val="center"/>
              <w:rPr>
                <w:rFonts w:ascii="Times New Roman" w:hAnsi="Times New Roman" w:cs="Times New Roman"/>
              </w:rPr>
            </w:pPr>
            <w:r>
              <w:rPr>
                <w:rFonts w:ascii="Times New Roman" w:hAnsi="Times New Roman" w:cs="Times New Roman"/>
              </w:rPr>
              <w:t>Decision Making Staff</w:t>
            </w:r>
          </w:p>
        </w:tc>
        <w:tc>
          <w:tcPr>
            <w:tcW w:w="2357" w:type="dxa"/>
            <w:gridSpan w:val="2"/>
            <w:shd w:val="clear" w:color="auto" w:fill="auto"/>
            <w:vAlign w:val="center"/>
          </w:tcPr>
          <w:p w:rsidR="00946D8C" w:rsidRPr="008E6184" w:rsidRDefault="00946D8C" w:rsidP="00B41340">
            <w:pPr>
              <w:jc w:val="center"/>
              <w:rPr>
                <w:rFonts w:ascii="Times New Roman" w:hAnsi="Times New Roman" w:cs="Times New Roman"/>
                <w:b/>
              </w:rPr>
            </w:pPr>
          </w:p>
        </w:tc>
        <w:tc>
          <w:tcPr>
            <w:tcW w:w="2160" w:type="dxa"/>
            <w:shd w:val="clear" w:color="auto" w:fill="auto"/>
            <w:vAlign w:val="center"/>
          </w:tcPr>
          <w:p w:rsidR="00946D8C" w:rsidRPr="008E6184" w:rsidRDefault="00946D8C" w:rsidP="00B41340">
            <w:pPr>
              <w:jc w:val="center"/>
              <w:rPr>
                <w:rFonts w:ascii="Times New Roman" w:hAnsi="Times New Roman" w:cs="Times New Roman"/>
                <w:b/>
              </w:rPr>
            </w:pPr>
          </w:p>
        </w:tc>
        <w:tc>
          <w:tcPr>
            <w:tcW w:w="1890" w:type="dxa"/>
            <w:vAlign w:val="center"/>
          </w:tcPr>
          <w:p w:rsidR="00946D8C" w:rsidRPr="008E6184" w:rsidRDefault="00946D8C" w:rsidP="00B41340">
            <w:pPr>
              <w:jc w:val="center"/>
              <w:rPr>
                <w:rFonts w:ascii="Times New Roman" w:hAnsi="Times New Roman" w:cs="Times New Roman"/>
                <w:b/>
              </w:rPr>
            </w:pPr>
          </w:p>
        </w:tc>
        <w:tc>
          <w:tcPr>
            <w:tcW w:w="5130" w:type="dxa"/>
            <w:shd w:val="clear" w:color="auto" w:fill="auto"/>
            <w:vAlign w:val="center"/>
          </w:tcPr>
          <w:p w:rsidR="00946D8C" w:rsidRPr="008E6184" w:rsidRDefault="00946D8C" w:rsidP="00B41340">
            <w:pPr>
              <w:jc w:val="center"/>
              <w:rPr>
                <w:rFonts w:ascii="Times New Roman" w:hAnsi="Times New Roman" w:cs="Times New Roman"/>
                <w:b/>
              </w:rPr>
            </w:pPr>
          </w:p>
        </w:tc>
      </w:tr>
      <w:tr w:rsidR="00104BF4" w:rsidRPr="008E6184" w:rsidTr="00B41340">
        <w:trPr>
          <w:trHeight w:val="327"/>
        </w:trPr>
        <w:tc>
          <w:tcPr>
            <w:tcW w:w="3061" w:type="dxa"/>
            <w:shd w:val="clear" w:color="auto" w:fill="auto"/>
            <w:vAlign w:val="center"/>
          </w:tcPr>
          <w:p w:rsidR="00104BF4" w:rsidRPr="008E6184" w:rsidRDefault="00104BF4" w:rsidP="00B41340">
            <w:pPr>
              <w:ind w:left="180"/>
              <w:jc w:val="center"/>
              <w:rPr>
                <w:rFonts w:ascii="Times New Roman" w:hAnsi="Times New Roman" w:cs="Times New Roman"/>
              </w:rPr>
            </w:pPr>
            <w:r>
              <w:rPr>
                <w:rFonts w:ascii="Times New Roman" w:hAnsi="Times New Roman" w:cs="Times New Roman"/>
              </w:rPr>
              <w:t>Non-decision Making Staff</w:t>
            </w:r>
          </w:p>
        </w:tc>
        <w:tc>
          <w:tcPr>
            <w:tcW w:w="2357" w:type="dxa"/>
            <w:gridSpan w:val="2"/>
            <w:shd w:val="clear" w:color="auto" w:fill="auto"/>
            <w:vAlign w:val="center"/>
          </w:tcPr>
          <w:p w:rsidR="00104BF4" w:rsidRPr="008E6184" w:rsidRDefault="00104BF4" w:rsidP="00B41340">
            <w:pPr>
              <w:jc w:val="center"/>
              <w:rPr>
                <w:rFonts w:ascii="Times New Roman" w:hAnsi="Times New Roman" w:cs="Times New Roman"/>
                <w:b/>
              </w:rPr>
            </w:pPr>
          </w:p>
        </w:tc>
        <w:tc>
          <w:tcPr>
            <w:tcW w:w="2160" w:type="dxa"/>
            <w:shd w:val="clear" w:color="auto" w:fill="auto"/>
            <w:vAlign w:val="center"/>
          </w:tcPr>
          <w:p w:rsidR="00104BF4" w:rsidRPr="008E6184" w:rsidRDefault="00104BF4" w:rsidP="00B41340">
            <w:pPr>
              <w:jc w:val="center"/>
              <w:rPr>
                <w:rFonts w:ascii="Times New Roman" w:hAnsi="Times New Roman" w:cs="Times New Roman"/>
                <w:b/>
              </w:rPr>
            </w:pPr>
          </w:p>
        </w:tc>
        <w:tc>
          <w:tcPr>
            <w:tcW w:w="1890" w:type="dxa"/>
            <w:vAlign w:val="center"/>
          </w:tcPr>
          <w:p w:rsidR="00104BF4" w:rsidRPr="008E6184" w:rsidRDefault="00104BF4" w:rsidP="00B41340">
            <w:pPr>
              <w:jc w:val="center"/>
              <w:rPr>
                <w:rFonts w:ascii="Times New Roman" w:hAnsi="Times New Roman" w:cs="Times New Roman"/>
                <w:b/>
              </w:rPr>
            </w:pPr>
          </w:p>
        </w:tc>
        <w:tc>
          <w:tcPr>
            <w:tcW w:w="5130" w:type="dxa"/>
            <w:shd w:val="clear" w:color="auto" w:fill="auto"/>
            <w:vAlign w:val="center"/>
          </w:tcPr>
          <w:p w:rsidR="00104BF4" w:rsidRPr="008E6184" w:rsidRDefault="00104BF4" w:rsidP="00B41340">
            <w:pPr>
              <w:jc w:val="center"/>
              <w:rPr>
                <w:rFonts w:ascii="Times New Roman" w:hAnsi="Times New Roman" w:cs="Times New Roman"/>
                <w:b/>
              </w:rPr>
            </w:pPr>
          </w:p>
        </w:tc>
      </w:tr>
      <w:tr w:rsidR="00B27A4D" w:rsidRPr="008E6184" w:rsidTr="00B41340">
        <w:trPr>
          <w:trHeight w:val="327"/>
        </w:trPr>
        <w:tc>
          <w:tcPr>
            <w:tcW w:w="3061" w:type="dxa"/>
            <w:shd w:val="clear" w:color="auto" w:fill="auto"/>
            <w:vAlign w:val="center"/>
          </w:tcPr>
          <w:p w:rsidR="00B27A4D" w:rsidRPr="008E6184" w:rsidRDefault="00B27A4D" w:rsidP="00B41340">
            <w:pPr>
              <w:ind w:left="180"/>
              <w:jc w:val="center"/>
              <w:rPr>
                <w:rFonts w:ascii="Times New Roman" w:hAnsi="Times New Roman" w:cs="Times New Roman"/>
              </w:rPr>
            </w:pPr>
            <w:r w:rsidRPr="008E6184">
              <w:rPr>
                <w:rFonts w:ascii="Times New Roman" w:hAnsi="Times New Roman" w:cs="Times New Roman"/>
                <w:b/>
              </w:rPr>
              <w:t>Total</w:t>
            </w:r>
          </w:p>
        </w:tc>
        <w:tc>
          <w:tcPr>
            <w:tcW w:w="2357" w:type="dxa"/>
            <w:gridSpan w:val="2"/>
            <w:shd w:val="clear" w:color="auto" w:fill="auto"/>
            <w:vAlign w:val="center"/>
          </w:tcPr>
          <w:p w:rsidR="00B27A4D" w:rsidRPr="008E6184" w:rsidRDefault="00B27A4D" w:rsidP="00B41340">
            <w:pPr>
              <w:jc w:val="center"/>
              <w:rPr>
                <w:rFonts w:ascii="Times New Roman" w:hAnsi="Times New Roman" w:cs="Times New Roman"/>
                <w:b/>
              </w:rPr>
            </w:pPr>
            <w:r w:rsidRPr="008E6184">
              <w:rPr>
                <w:rFonts w:ascii="Times New Roman" w:hAnsi="Times New Roman" w:cs="Times New Roman"/>
                <w:i/>
              </w:rPr>
              <w:t>Auto Sum</w:t>
            </w:r>
          </w:p>
        </w:tc>
        <w:tc>
          <w:tcPr>
            <w:tcW w:w="2160" w:type="dxa"/>
            <w:shd w:val="clear" w:color="auto" w:fill="auto"/>
            <w:vAlign w:val="center"/>
          </w:tcPr>
          <w:p w:rsidR="00B27A4D" w:rsidRPr="008E6184" w:rsidRDefault="00B27A4D" w:rsidP="00B41340">
            <w:pPr>
              <w:jc w:val="center"/>
              <w:rPr>
                <w:rFonts w:ascii="Times New Roman" w:hAnsi="Times New Roman" w:cs="Times New Roman"/>
                <w:b/>
              </w:rPr>
            </w:pPr>
            <w:r w:rsidRPr="008E6184">
              <w:rPr>
                <w:rFonts w:ascii="Times New Roman" w:hAnsi="Times New Roman" w:cs="Times New Roman"/>
                <w:i/>
              </w:rPr>
              <w:t>Auto Sum</w:t>
            </w:r>
          </w:p>
        </w:tc>
        <w:tc>
          <w:tcPr>
            <w:tcW w:w="1890" w:type="dxa"/>
            <w:vAlign w:val="center"/>
          </w:tcPr>
          <w:p w:rsidR="00B27A4D" w:rsidRPr="008E6184" w:rsidRDefault="00B27A4D" w:rsidP="00B41340">
            <w:pPr>
              <w:jc w:val="center"/>
              <w:rPr>
                <w:rFonts w:ascii="Times New Roman" w:hAnsi="Times New Roman" w:cs="Times New Roman"/>
                <w:b/>
              </w:rPr>
            </w:pPr>
            <w:r w:rsidRPr="008E6184">
              <w:rPr>
                <w:rFonts w:ascii="Times New Roman" w:hAnsi="Times New Roman" w:cs="Times New Roman"/>
                <w:i/>
              </w:rPr>
              <w:t>Auto Sum</w:t>
            </w:r>
          </w:p>
        </w:tc>
        <w:tc>
          <w:tcPr>
            <w:tcW w:w="5130" w:type="dxa"/>
            <w:shd w:val="clear" w:color="auto" w:fill="auto"/>
            <w:vAlign w:val="center"/>
          </w:tcPr>
          <w:p w:rsidR="00B27A4D" w:rsidRPr="008E6184" w:rsidRDefault="00B27A4D" w:rsidP="00B41340">
            <w:pPr>
              <w:jc w:val="center"/>
              <w:rPr>
                <w:rFonts w:ascii="Times New Roman" w:hAnsi="Times New Roman" w:cs="Times New Roman"/>
                <w:b/>
              </w:rPr>
            </w:pPr>
          </w:p>
        </w:tc>
      </w:tr>
      <w:tr w:rsidR="00B27A4D" w:rsidRPr="008E6184" w:rsidTr="00B41340">
        <w:trPr>
          <w:trHeight w:val="327"/>
        </w:trPr>
        <w:tc>
          <w:tcPr>
            <w:tcW w:w="3078" w:type="dxa"/>
            <w:gridSpan w:val="2"/>
            <w:vAlign w:val="center"/>
          </w:tcPr>
          <w:p w:rsidR="00B27A4D" w:rsidRPr="008E6184" w:rsidRDefault="00B27A4D" w:rsidP="00B41340">
            <w:pPr>
              <w:jc w:val="center"/>
              <w:rPr>
                <w:rFonts w:ascii="Times New Roman" w:hAnsi="Times New Roman" w:cs="Times New Roman"/>
                <w:b/>
              </w:rPr>
            </w:pPr>
            <w:r w:rsidRPr="008E6184">
              <w:rPr>
                <w:rFonts w:ascii="Times New Roman" w:hAnsi="Times New Roman" w:cs="Times New Roman"/>
              </w:rPr>
              <w:t>Volunteers</w:t>
            </w:r>
          </w:p>
        </w:tc>
        <w:tc>
          <w:tcPr>
            <w:tcW w:w="2340" w:type="dxa"/>
            <w:vAlign w:val="center"/>
          </w:tcPr>
          <w:p w:rsidR="00B27A4D" w:rsidRPr="008E6184" w:rsidRDefault="00B27A4D" w:rsidP="00B41340">
            <w:pPr>
              <w:jc w:val="center"/>
              <w:rPr>
                <w:rFonts w:ascii="Times New Roman" w:hAnsi="Times New Roman" w:cs="Times New Roman"/>
                <w:b/>
              </w:rPr>
            </w:pPr>
          </w:p>
        </w:tc>
        <w:tc>
          <w:tcPr>
            <w:tcW w:w="2160" w:type="dxa"/>
            <w:vAlign w:val="center"/>
          </w:tcPr>
          <w:p w:rsidR="00B27A4D" w:rsidRPr="008E6184" w:rsidRDefault="00B27A4D" w:rsidP="00B41340">
            <w:pPr>
              <w:jc w:val="center"/>
              <w:rPr>
                <w:rFonts w:ascii="Times New Roman" w:hAnsi="Times New Roman" w:cs="Times New Roman"/>
                <w:b/>
              </w:rPr>
            </w:pPr>
          </w:p>
        </w:tc>
        <w:tc>
          <w:tcPr>
            <w:tcW w:w="1890" w:type="dxa"/>
            <w:shd w:val="clear" w:color="auto" w:fill="auto"/>
            <w:vAlign w:val="center"/>
          </w:tcPr>
          <w:p w:rsidR="00B27A4D" w:rsidRPr="008E6184" w:rsidRDefault="00B27A4D" w:rsidP="00B41340">
            <w:pPr>
              <w:jc w:val="center"/>
              <w:rPr>
                <w:rFonts w:ascii="Times New Roman" w:hAnsi="Times New Roman" w:cs="Times New Roman"/>
                <w:b/>
              </w:rPr>
            </w:pPr>
          </w:p>
        </w:tc>
        <w:tc>
          <w:tcPr>
            <w:tcW w:w="5130" w:type="dxa"/>
            <w:shd w:val="clear" w:color="auto" w:fill="auto"/>
            <w:vAlign w:val="center"/>
          </w:tcPr>
          <w:p w:rsidR="00B27A4D" w:rsidRPr="008E6184" w:rsidRDefault="00B27A4D" w:rsidP="00B41340">
            <w:pPr>
              <w:jc w:val="center"/>
              <w:rPr>
                <w:rFonts w:ascii="Times New Roman" w:hAnsi="Times New Roman" w:cs="Times New Roman"/>
                <w:b/>
              </w:rPr>
            </w:pPr>
          </w:p>
        </w:tc>
      </w:tr>
    </w:tbl>
    <w:p w:rsidR="009F147B" w:rsidRPr="008E6184" w:rsidRDefault="009F147B" w:rsidP="00FA3D92">
      <w:pPr>
        <w:spacing w:after="0" w:line="240" w:lineRule="auto"/>
        <w:rPr>
          <w:rFonts w:ascii="Times New Roman" w:hAnsi="Times New Roman" w:cs="Times New Roman"/>
        </w:rPr>
      </w:pPr>
    </w:p>
    <w:p w:rsidR="009F147B" w:rsidRPr="008E6184" w:rsidRDefault="009F147B" w:rsidP="00FA3D92">
      <w:pPr>
        <w:pStyle w:val="NoSpacing"/>
        <w:rPr>
          <w:rFonts w:ascii="Times New Roman" w:hAnsi="Times New Roman" w:cs="Times New Roman"/>
        </w:rPr>
      </w:pPr>
    </w:p>
    <w:p w:rsidR="009F147B" w:rsidRPr="008E6184" w:rsidRDefault="00046C8B" w:rsidP="00046C8B">
      <w:pPr>
        <w:rPr>
          <w:rFonts w:ascii="Times New Roman" w:hAnsi="Times New Roman" w:cs="Times New Roman"/>
        </w:rPr>
      </w:pPr>
      <w:r w:rsidRPr="008E6184">
        <w:rPr>
          <w:rFonts w:ascii="Times New Roman" w:hAnsi="Times New Roman" w:cs="Times New Roman"/>
          <w:b/>
        </w:rPr>
        <w:t>S</w:t>
      </w:r>
      <w:r w:rsidR="009F147B" w:rsidRPr="008E6184">
        <w:rPr>
          <w:rFonts w:ascii="Times New Roman" w:hAnsi="Times New Roman" w:cs="Times New Roman"/>
          <w:b/>
        </w:rPr>
        <w:t>ection III.  Network &amp; Service Records</w:t>
      </w:r>
      <w:r w:rsidRPr="008E6184">
        <w:rPr>
          <w:rFonts w:ascii="Times New Roman" w:hAnsi="Times New Roman" w:cs="Times New Roman"/>
          <w:b/>
        </w:rPr>
        <w:t xml:space="preserve"> </w:t>
      </w:r>
    </w:p>
    <w:tbl>
      <w:tblPr>
        <w:tblStyle w:val="TableGrid"/>
        <w:tblW w:w="14598" w:type="dxa"/>
        <w:tblLayout w:type="fixed"/>
        <w:tblLook w:val="04A0" w:firstRow="1" w:lastRow="0" w:firstColumn="1" w:lastColumn="0" w:noHBand="0" w:noVBand="1"/>
        <w:tblDescription w:val="Table for Network and Service Records data"/>
      </w:tblPr>
      <w:tblGrid>
        <w:gridCol w:w="1278"/>
        <w:gridCol w:w="1890"/>
        <w:gridCol w:w="2250"/>
        <w:gridCol w:w="2160"/>
        <w:gridCol w:w="1890"/>
        <w:gridCol w:w="5130"/>
      </w:tblGrid>
      <w:tr w:rsidR="00222ECB" w:rsidRPr="008E6184" w:rsidTr="00724736">
        <w:trPr>
          <w:trHeight w:val="304"/>
          <w:tblHeader/>
        </w:trPr>
        <w:tc>
          <w:tcPr>
            <w:tcW w:w="1278" w:type="dxa"/>
            <w:shd w:val="clear" w:color="auto" w:fill="auto"/>
            <w:vAlign w:val="center"/>
          </w:tcPr>
          <w:p w:rsidR="00222ECB" w:rsidRPr="008E6184" w:rsidRDefault="00222ECB" w:rsidP="0065105B">
            <w:pPr>
              <w:spacing w:line="276" w:lineRule="auto"/>
              <w:jc w:val="center"/>
              <w:rPr>
                <w:rFonts w:ascii="Times New Roman" w:hAnsi="Times New Roman" w:cs="Times New Roman"/>
                <w:b/>
              </w:rPr>
            </w:pPr>
            <w:r>
              <w:rPr>
                <w:rFonts w:ascii="Times New Roman" w:hAnsi="Times New Roman" w:cs="Times New Roman"/>
                <w:b/>
              </w:rPr>
              <w:t>O</w:t>
            </w:r>
            <w:r w:rsidRPr="008E6184">
              <w:rPr>
                <w:rFonts w:ascii="Times New Roman" w:hAnsi="Times New Roman" w:cs="Times New Roman"/>
                <w:b/>
              </w:rPr>
              <w:t>pen CSRs</w:t>
            </w:r>
            <w:r>
              <w:rPr>
                <w:rFonts w:ascii="Times New Roman" w:hAnsi="Times New Roman" w:cs="Times New Roman"/>
                <w:b/>
              </w:rPr>
              <w:t xml:space="preserve"> </w:t>
            </w:r>
          </w:p>
        </w:tc>
        <w:tc>
          <w:tcPr>
            <w:tcW w:w="1890" w:type="dxa"/>
            <w:shd w:val="clear" w:color="auto" w:fill="auto"/>
            <w:vAlign w:val="center"/>
          </w:tcPr>
          <w:p w:rsidR="00222ECB" w:rsidRPr="008E6184" w:rsidRDefault="00222ECB" w:rsidP="004B39C0">
            <w:pPr>
              <w:pStyle w:val="Default"/>
              <w:jc w:val="center"/>
              <w:rPr>
                <w:rFonts w:ascii="Times New Roman" w:hAnsi="Times New Roman" w:cs="Times New Roman"/>
                <w:b/>
                <w:bCs/>
                <w:color w:val="auto"/>
                <w:sz w:val="22"/>
                <w:szCs w:val="22"/>
              </w:rPr>
            </w:pPr>
            <w:r w:rsidRPr="008E6184">
              <w:rPr>
                <w:rFonts w:ascii="Times New Roman" w:hAnsi="Times New Roman" w:cs="Times New Roman"/>
                <w:b/>
                <w:color w:val="auto"/>
                <w:sz w:val="22"/>
                <w:szCs w:val="22"/>
              </w:rPr>
              <w:t>No. of ILP waivers signed by consumers</w:t>
            </w:r>
          </w:p>
        </w:tc>
        <w:tc>
          <w:tcPr>
            <w:tcW w:w="2250" w:type="dxa"/>
            <w:shd w:val="clear" w:color="auto" w:fill="auto"/>
            <w:vAlign w:val="center"/>
          </w:tcPr>
          <w:p w:rsidR="00222ECB" w:rsidRPr="008E6184" w:rsidRDefault="00222ECB" w:rsidP="004B39C0">
            <w:pPr>
              <w:pStyle w:val="Default"/>
              <w:jc w:val="center"/>
              <w:rPr>
                <w:rFonts w:ascii="Times New Roman" w:hAnsi="Times New Roman" w:cs="Times New Roman"/>
                <w:b/>
                <w:color w:val="auto"/>
                <w:sz w:val="22"/>
                <w:szCs w:val="22"/>
              </w:rPr>
            </w:pPr>
            <w:r w:rsidRPr="008E6184">
              <w:rPr>
                <w:rFonts w:ascii="Times New Roman" w:hAnsi="Times New Roman" w:cs="Times New Roman"/>
                <w:b/>
                <w:bCs/>
                <w:color w:val="auto"/>
                <w:sz w:val="22"/>
                <w:szCs w:val="22"/>
              </w:rPr>
              <w:t>No. of ILPs developed</w:t>
            </w:r>
            <w:r w:rsidRPr="008E6184">
              <w:rPr>
                <w:rFonts w:ascii="Times New Roman" w:hAnsi="Times New Roman" w:cs="Times New Roman"/>
                <w:b/>
                <w:color w:val="auto"/>
                <w:sz w:val="22"/>
                <w:szCs w:val="22"/>
              </w:rPr>
              <w:t xml:space="preserve"> by consumers</w:t>
            </w:r>
          </w:p>
        </w:tc>
        <w:tc>
          <w:tcPr>
            <w:tcW w:w="2160" w:type="dxa"/>
            <w:shd w:val="clear" w:color="auto" w:fill="auto"/>
            <w:vAlign w:val="center"/>
          </w:tcPr>
          <w:p w:rsidR="00222ECB" w:rsidRDefault="00222ECB" w:rsidP="00CA5B2D">
            <w:pPr>
              <w:pStyle w:val="Default"/>
              <w:jc w:val="center"/>
              <w:rPr>
                <w:rFonts w:ascii="Times New Roman" w:hAnsi="Times New Roman" w:cs="Times New Roman"/>
                <w:b/>
                <w:bCs/>
                <w:color w:val="auto"/>
                <w:sz w:val="22"/>
                <w:szCs w:val="22"/>
              </w:rPr>
            </w:pPr>
            <w:r w:rsidRPr="008E6184">
              <w:rPr>
                <w:rFonts w:ascii="Times New Roman" w:hAnsi="Times New Roman" w:cs="Times New Roman"/>
                <w:b/>
                <w:color w:val="auto"/>
                <w:sz w:val="22"/>
                <w:szCs w:val="22"/>
              </w:rPr>
              <w:t xml:space="preserve">No.  </w:t>
            </w:r>
            <w:r w:rsidRPr="008E6184">
              <w:rPr>
                <w:rFonts w:ascii="Times New Roman" w:hAnsi="Times New Roman" w:cs="Times New Roman"/>
                <w:b/>
                <w:bCs/>
                <w:color w:val="auto"/>
                <w:sz w:val="22"/>
                <w:szCs w:val="22"/>
              </w:rPr>
              <w:t xml:space="preserve">of </w:t>
            </w:r>
            <w:r>
              <w:rPr>
                <w:rFonts w:ascii="Times New Roman" w:hAnsi="Times New Roman" w:cs="Times New Roman"/>
                <w:b/>
                <w:bCs/>
                <w:color w:val="auto"/>
                <w:sz w:val="22"/>
                <w:szCs w:val="22"/>
              </w:rPr>
              <w:t>open</w:t>
            </w:r>
            <w:r w:rsidRPr="008E6184">
              <w:rPr>
                <w:rFonts w:ascii="Times New Roman" w:hAnsi="Times New Roman" w:cs="Times New Roman"/>
                <w:b/>
                <w:bCs/>
                <w:color w:val="auto"/>
                <w:sz w:val="22"/>
                <w:szCs w:val="22"/>
              </w:rPr>
              <w:t xml:space="preserve"> CSRs </w:t>
            </w:r>
            <w:r>
              <w:rPr>
                <w:rFonts w:ascii="Times New Roman" w:hAnsi="Times New Roman" w:cs="Times New Roman"/>
                <w:b/>
                <w:bCs/>
                <w:color w:val="auto"/>
                <w:sz w:val="22"/>
                <w:szCs w:val="22"/>
              </w:rPr>
              <w:t xml:space="preserve">carried over </w:t>
            </w:r>
            <w:r w:rsidRPr="008E6184">
              <w:rPr>
                <w:rFonts w:ascii="Times New Roman" w:hAnsi="Times New Roman" w:cs="Times New Roman"/>
                <w:b/>
                <w:bCs/>
                <w:color w:val="auto"/>
                <w:sz w:val="22"/>
                <w:szCs w:val="22"/>
              </w:rPr>
              <w:t xml:space="preserve">from </w:t>
            </w:r>
          </w:p>
          <w:p w:rsidR="00222ECB" w:rsidRPr="008E6184" w:rsidRDefault="00222ECB" w:rsidP="00CA5B2D">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 previous years</w:t>
            </w:r>
          </w:p>
        </w:tc>
        <w:tc>
          <w:tcPr>
            <w:tcW w:w="1890" w:type="dxa"/>
            <w:shd w:val="clear" w:color="auto" w:fill="auto"/>
            <w:vAlign w:val="center"/>
          </w:tcPr>
          <w:p w:rsidR="00222ECB" w:rsidRPr="008E6184" w:rsidRDefault="00222ECB" w:rsidP="004B39C0">
            <w:pPr>
              <w:pStyle w:val="Default"/>
              <w:jc w:val="center"/>
              <w:rPr>
                <w:rFonts w:ascii="Times New Roman" w:hAnsi="Times New Roman" w:cs="Times New Roman"/>
                <w:color w:val="auto"/>
                <w:sz w:val="22"/>
                <w:szCs w:val="22"/>
              </w:rPr>
            </w:pPr>
            <w:r w:rsidRPr="008E6184">
              <w:rPr>
                <w:rFonts w:ascii="Times New Roman" w:hAnsi="Times New Roman" w:cs="Times New Roman"/>
                <w:b/>
                <w:color w:val="auto"/>
                <w:sz w:val="22"/>
                <w:szCs w:val="22"/>
              </w:rPr>
              <w:t xml:space="preserve">No.  of new </w:t>
            </w:r>
            <w:r w:rsidRPr="008E6184">
              <w:rPr>
                <w:rFonts w:ascii="Times New Roman" w:hAnsi="Times New Roman" w:cs="Times New Roman"/>
                <w:b/>
                <w:bCs/>
                <w:color w:val="auto"/>
                <w:sz w:val="22"/>
                <w:szCs w:val="22"/>
              </w:rPr>
              <w:t xml:space="preserve">CSRs </w:t>
            </w:r>
          </w:p>
        </w:tc>
        <w:tc>
          <w:tcPr>
            <w:tcW w:w="5130" w:type="dxa"/>
          </w:tcPr>
          <w:p w:rsidR="00222ECB" w:rsidRPr="008E6184" w:rsidRDefault="00222ECB" w:rsidP="0038141F">
            <w:pPr>
              <w:jc w:val="center"/>
              <w:rPr>
                <w:rFonts w:ascii="Times New Roman" w:hAnsi="Times New Roman" w:cs="Times New Roman"/>
                <w:b/>
                <w:bCs/>
              </w:rPr>
            </w:pPr>
            <w:r w:rsidRPr="008E6184">
              <w:rPr>
                <w:rFonts w:ascii="Times New Roman" w:hAnsi="Times New Roman" w:cs="Times New Roman"/>
                <w:b/>
                <w:bCs/>
              </w:rPr>
              <w:t xml:space="preserve">No. of </w:t>
            </w:r>
            <w:r>
              <w:rPr>
                <w:rFonts w:ascii="Times New Roman" w:hAnsi="Times New Roman" w:cs="Times New Roman"/>
                <w:b/>
                <w:bCs/>
              </w:rPr>
              <w:t>CSRs</w:t>
            </w:r>
            <w:r w:rsidRPr="008E6184">
              <w:rPr>
                <w:rFonts w:ascii="Times New Roman" w:hAnsi="Times New Roman" w:cs="Times New Roman"/>
                <w:b/>
                <w:bCs/>
              </w:rPr>
              <w:t xml:space="preserve"> with  </w:t>
            </w:r>
          </w:p>
          <w:p w:rsidR="00222ECB" w:rsidRPr="008E6184" w:rsidRDefault="00222ECB" w:rsidP="0038141F">
            <w:pPr>
              <w:pStyle w:val="Default"/>
              <w:jc w:val="center"/>
              <w:rPr>
                <w:rFonts w:ascii="Times New Roman" w:hAnsi="Times New Roman" w:cs="Times New Roman"/>
                <w:b/>
                <w:color w:val="auto"/>
                <w:sz w:val="22"/>
                <w:szCs w:val="22"/>
              </w:rPr>
            </w:pPr>
            <w:r w:rsidRPr="008E6184">
              <w:rPr>
                <w:rFonts w:ascii="Times New Roman" w:hAnsi="Times New Roman" w:cs="Times New Roman"/>
                <w:b/>
                <w:bCs/>
                <w:i/>
              </w:rPr>
              <w:t>a “significant  disability”</w:t>
            </w:r>
          </w:p>
        </w:tc>
      </w:tr>
      <w:tr w:rsidR="00222ECB" w:rsidRPr="008E6184" w:rsidTr="00CB6277">
        <w:trPr>
          <w:trHeight w:val="298"/>
        </w:trPr>
        <w:tc>
          <w:tcPr>
            <w:tcW w:w="1278" w:type="dxa"/>
            <w:shd w:val="clear" w:color="auto" w:fill="auto"/>
            <w:vAlign w:val="center"/>
          </w:tcPr>
          <w:p w:rsidR="00222ECB" w:rsidRPr="008E6184" w:rsidRDefault="00222ECB" w:rsidP="00A65CE2">
            <w:pPr>
              <w:jc w:val="center"/>
              <w:rPr>
                <w:rFonts w:ascii="Times New Roman" w:hAnsi="Times New Roman" w:cs="Times New Roman"/>
                <w:b/>
              </w:rPr>
            </w:pPr>
          </w:p>
          <w:p w:rsidR="00222ECB" w:rsidRPr="008E6184" w:rsidRDefault="00222ECB" w:rsidP="00A65CE2">
            <w:pPr>
              <w:jc w:val="center"/>
              <w:rPr>
                <w:rFonts w:ascii="Times New Roman" w:hAnsi="Times New Roman" w:cs="Times New Roman"/>
                <w:b/>
              </w:rPr>
            </w:pPr>
          </w:p>
        </w:tc>
        <w:tc>
          <w:tcPr>
            <w:tcW w:w="1890" w:type="dxa"/>
            <w:shd w:val="clear" w:color="auto" w:fill="auto"/>
            <w:vAlign w:val="center"/>
          </w:tcPr>
          <w:p w:rsidR="00222ECB" w:rsidRPr="008E6184" w:rsidRDefault="00222ECB" w:rsidP="00B27A4D">
            <w:pPr>
              <w:pStyle w:val="Default"/>
              <w:rPr>
                <w:rFonts w:ascii="Times New Roman" w:hAnsi="Times New Roman" w:cs="Times New Roman"/>
                <w:color w:val="auto"/>
                <w:sz w:val="22"/>
                <w:szCs w:val="22"/>
              </w:rPr>
            </w:pPr>
          </w:p>
        </w:tc>
        <w:tc>
          <w:tcPr>
            <w:tcW w:w="2250" w:type="dxa"/>
            <w:shd w:val="clear" w:color="auto" w:fill="auto"/>
            <w:vAlign w:val="center"/>
          </w:tcPr>
          <w:p w:rsidR="00222ECB" w:rsidRPr="008E6184" w:rsidRDefault="00222ECB" w:rsidP="00A65CE2">
            <w:pPr>
              <w:pStyle w:val="Default"/>
              <w:jc w:val="center"/>
              <w:rPr>
                <w:rFonts w:ascii="Times New Roman" w:hAnsi="Times New Roman" w:cs="Times New Roman"/>
                <w:b/>
                <w:bCs/>
                <w:color w:val="auto"/>
                <w:sz w:val="22"/>
                <w:szCs w:val="22"/>
              </w:rPr>
            </w:pPr>
          </w:p>
        </w:tc>
        <w:tc>
          <w:tcPr>
            <w:tcW w:w="2160" w:type="dxa"/>
            <w:shd w:val="clear" w:color="auto" w:fill="auto"/>
            <w:vAlign w:val="center"/>
          </w:tcPr>
          <w:p w:rsidR="00222ECB" w:rsidRPr="008E6184" w:rsidRDefault="00222ECB" w:rsidP="00A65CE2">
            <w:pPr>
              <w:pStyle w:val="Default"/>
              <w:jc w:val="center"/>
              <w:rPr>
                <w:rFonts w:ascii="Times New Roman" w:hAnsi="Times New Roman" w:cs="Times New Roman"/>
                <w:color w:val="auto"/>
                <w:sz w:val="22"/>
                <w:szCs w:val="22"/>
              </w:rPr>
            </w:pPr>
          </w:p>
        </w:tc>
        <w:tc>
          <w:tcPr>
            <w:tcW w:w="1890" w:type="dxa"/>
            <w:shd w:val="clear" w:color="auto" w:fill="auto"/>
            <w:vAlign w:val="center"/>
          </w:tcPr>
          <w:p w:rsidR="00222ECB" w:rsidRPr="008E6184" w:rsidRDefault="00222ECB" w:rsidP="00A65CE2">
            <w:pPr>
              <w:pStyle w:val="Default"/>
              <w:jc w:val="center"/>
              <w:rPr>
                <w:rFonts w:ascii="Times New Roman" w:hAnsi="Times New Roman" w:cs="Times New Roman"/>
                <w:color w:val="auto"/>
                <w:sz w:val="22"/>
                <w:szCs w:val="22"/>
              </w:rPr>
            </w:pPr>
          </w:p>
        </w:tc>
        <w:tc>
          <w:tcPr>
            <w:tcW w:w="5130" w:type="dxa"/>
          </w:tcPr>
          <w:p w:rsidR="00222ECB" w:rsidRPr="008E6184" w:rsidRDefault="00222ECB" w:rsidP="00A65CE2">
            <w:pPr>
              <w:pStyle w:val="Default"/>
              <w:jc w:val="center"/>
              <w:rPr>
                <w:rFonts w:ascii="Times New Roman" w:hAnsi="Times New Roman" w:cs="Times New Roman"/>
                <w:b/>
                <w:bCs/>
                <w:color w:val="auto"/>
                <w:sz w:val="22"/>
                <w:szCs w:val="22"/>
              </w:rPr>
            </w:pPr>
          </w:p>
        </w:tc>
      </w:tr>
    </w:tbl>
    <w:p w:rsidR="00A65CE2" w:rsidRPr="008E6184" w:rsidRDefault="00A65CE2" w:rsidP="00FA3D92">
      <w:pPr>
        <w:spacing w:after="0"/>
        <w:rPr>
          <w:rFonts w:ascii="Times New Roman" w:hAnsi="Times New Roman" w:cs="Times New Roman"/>
          <w:b/>
        </w:rPr>
      </w:pPr>
    </w:p>
    <w:tbl>
      <w:tblPr>
        <w:tblStyle w:val="TableGrid"/>
        <w:tblW w:w="14645" w:type="dxa"/>
        <w:tblLayout w:type="fixed"/>
        <w:tblLook w:val="04A0" w:firstRow="1" w:lastRow="0" w:firstColumn="1" w:lastColumn="0" w:noHBand="0" w:noVBand="1"/>
        <w:tblDescription w:val="Table for Network and Service Records regarding closed CSRs"/>
      </w:tblPr>
      <w:tblGrid>
        <w:gridCol w:w="1278"/>
        <w:gridCol w:w="1890"/>
        <w:gridCol w:w="2250"/>
        <w:gridCol w:w="2160"/>
        <w:gridCol w:w="1890"/>
        <w:gridCol w:w="1440"/>
        <w:gridCol w:w="1440"/>
        <w:gridCol w:w="2297"/>
      </w:tblGrid>
      <w:tr w:rsidR="00CB6277" w:rsidRPr="008E6184" w:rsidTr="00724736">
        <w:trPr>
          <w:trHeight w:val="1027"/>
          <w:tblHeader/>
        </w:trPr>
        <w:tc>
          <w:tcPr>
            <w:tcW w:w="1278" w:type="dxa"/>
            <w:vAlign w:val="center"/>
          </w:tcPr>
          <w:p w:rsidR="00CB6277" w:rsidRPr="008E6184" w:rsidRDefault="00CB6277" w:rsidP="0065105B">
            <w:pPr>
              <w:jc w:val="center"/>
              <w:rPr>
                <w:rFonts w:ascii="Times New Roman" w:hAnsi="Times New Roman" w:cs="Times New Roman"/>
                <w:b/>
              </w:rPr>
            </w:pPr>
            <w:r w:rsidRPr="008E6184">
              <w:rPr>
                <w:rFonts w:ascii="Times New Roman" w:hAnsi="Times New Roman" w:cs="Times New Roman"/>
                <w:b/>
              </w:rPr>
              <w:t xml:space="preserve">CSRs Closed </w:t>
            </w:r>
          </w:p>
          <w:p w:rsidR="00CB6277" w:rsidRPr="008E6184" w:rsidRDefault="00CB6277" w:rsidP="00A724F6">
            <w:pPr>
              <w:jc w:val="center"/>
              <w:rPr>
                <w:rFonts w:ascii="Times New Roman" w:hAnsi="Times New Roman" w:cs="Times New Roman"/>
                <w:b/>
              </w:rPr>
            </w:pPr>
          </w:p>
        </w:tc>
        <w:tc>
          <w:tcPr>
            <w:tcW w:w="1890" w:type="dxa"/>
            <w:vAlign w:val="center"/>
          </w:tcPr>
          <w:p w:rsidR="00CB6277" w:rsidRPr="008E6184" w:rsidRDefault="00CB6277" w:rsidP="00A724F6">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rPr>
              <w:t xml:space="preserve">closed </w:t>
            </w:r>
            <w:r w:rsidRPr="008E6184">
              <w:rPr>
                <w:rFonts w:ascii="Times New Roman" w:hAnsi="Times New Roman" w:cs="Times New Roman"/>
                <w:b/>
                <w:bCs/>
              </w:rPr>
              <w:t xml:space="preserve">CSRs </w:t>
            </w:r>
            <w:r>
              <w:rPr>
                <w:rFonts w:ascii="Times New Roman" w:hAnsi="Times New Roman" w:cs="Times New Roman"/>
                <w:b/>
              </w:rPr>
              <w:t>with</w:t>
            </w:r>
            <w:r w:rsidRPr="008E6184">
              <w:rPr>
                <w:rFonts w:ascii="Times New Roman" w:hAnsi="Times New Roman" w:cs="Times New Roman"/>
                <w:b/>
              </w:rPr>
              <w:t xml:space="preserve"> all goals </w:t>
            </w:r>
            <w:r>
              <w:rPr>
                <w:rFonts w:ascii="Times New Roman" w:hAnsi="Times New Roman" w:cs="Times New Roman"/>
                <w:b/>
              </w:rPr>
              <w:t>met</w:t>
            </w:r>
          </w:p>
        </w:tc>
        <w:tc>
          <w:tcPr>
            <w:tcW w:w="2250" w:type="dxa"/>
            <w:vAlign w:val="center"/>
          </w:tcPr>
          <w:p w:rsidR="00CB6277" w:rsidRPr="008E6184" w:rsidRDefault="00CB6277" w:rsidP="00A724F6">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rPr>
              <w:t xml:space="preserve">closed </w:t>
            </w:r>
            <w:r w:rsidRPr="008E6184">
              <w:rPr>
                <w:rFonts w:ascii="Times New Roman" w:hAnsi="Times New Roman" w:cs="Times New Roman"/>
                <w:b/>
                <w:bCs/>
              </w:rPr>
              <w:t xml:space="preserve">CSRs </w:t>
            </w:r>
            <w:r w:rsidRPr="008E6184">
              <w:rPr>
                <w:rFonts w:ascii="Times New Roman" w:hAnsi="Times New Roman" w:cs="Times New Roman"/>
                <w:b/>
              </w:rPr>
              <w:t>with consumers withdrawn</w:t>
            </w:r>
          </w:p>
        </w:tc>
        <w:tc>
          <w:tcPr>
            <w:tcW w:w="2160" w:type="dxa"/>
            <w:vAlign w:val="center"/>
          </w:tcPr>
          <w:p w:rsidR="00CB6277" w:rsidRPr="008E6184" w:rsidRDefault="00CB6277" w:rsidP="00A724F6">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rPr>
              <w:t xml:space="preserve">closed </w:t>
            </w:r>
            <w:r w:rsidRPr="008E6184">
              <w:rPr>
                <w:rFonts w:ascii="Times New Roman" w:hAnsi="Times New Roman" w:cs="Times New Roman"/>
                <w:b/>
                <w:bCs/>
              </w:rPr>
              <w:t xml:space="preserve">CSRs </w:t>
            </w:r>
            <w:r w:rsidRPr="008E6184">
              <w:rPr>
                <w:rFonts w:ascii="Times New Roman" w:hAnsi="Times New Roman" w:cs="Times New Roman"/>
                <w:b/>
              </w:rPr>
              <w:t>with consumers that Relocated</w:t>
            </w:r>
          </w:p>
        </w:tc>
        <w:tc>
          <w:tcPr>
            <w:tcW w:w="1890" w:type="dxa"/>
            <w:vAlign w:val="center"/>
          </w:tcPr>
          <w:p w:rsidR="00CB6277" w:rsidRPr="008E6184" w:rsidRDefault="00CB6277" w:rsidP="00C0416B">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rPr>
              <w:t xml:space="preserve">closed </w:t>
            </w:r>
            <w:r w:rsidRPr="008E6184">
              <w:rPr>
                <w:rFonts w:ascii="Times New Roman" w:hAnsi="Times New Roman" w:cs="Times New Roman"/>
                <w:b/>
                <w:bCs/>
              </w:rPr>
              <w:t xml:space="preserve">CSRs </w:t>
            </w:r>
            <w:r w:rsidRPr="008E6184">
              <w:rPr>
                <w:rFonts w:ascii="Times New Roman" w:hAnsi="Times New Roman" w:cs="Times New Roman"/>
                <w:b/>
              </w:rPr>
              <w:t>of consumers who died</w:t>
            </w:r>
          </w:p>
        </w:tc>
        <w:tc>
          <w:tcPr>
            <w:tcW w:w="1440" w:type="dxa"/>
          </w:tcPr>
          <w:p w:rsidR="00CB6277" w:rsidRPr="008E6184" w:rsidRDefault="00CB6277" w:rsidP="00CB6277">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bCs/>
              </w:rPr>
              <w:t>CSRs CILs were unable to contact</w:t>
            </w:r>
          </w:p>
        </w:tc>
        <w:tc>
          <w:tcPr>
            <w:tcW w:w="1440" w:type="dxa"/>
          </w:tcPr>
          <w:p w:rsidR="00CB6277" w:rsidRPr="008E6184" w:rsidRDefault="00CB6277" w:rsidP="00A724F6">
            <w:pPr>
              <w:jc w:val="center"/>
              <w:rPr>
                <w:rFonts w:ascii="Times New Roman" w:hAnsi="Times New Roman" w:cs="Times New Roman"/>
                <w:b/>
              </w:rPr>
            </w:pPr>
            <w:r w:rsidRPr="008E6184">
              <w:rPr>
                <w:rFonts w:ascii="Times New Roman" w:hAnsi="Times New Roman" w:cs="Times New Roman"/>
                <w:b/>
              </w:rPr>
              <w:t xml:space="preserve">No. of </w:t>
            </w:r>
            <w:r>
              <w:rPr>
                <w:rFonts w:ascii="Times New Roman" w:hAnsi="Times New Roman" w:cs="Times New Roman"/>
                <w:b/>
                <w:bCs/>
              </w:rPr>
              <w:t>CSRs</w:t>
            </w:r>
            <w:r w:rsidRPr="008E6184">
              <w:rPr>
                <w:rFonts w:ascii="Times New Roman" w:hAnsi="Times New Roman" w:cs="Times New Roman"/>
                <w:b/>
                <w:bCs/>
              </w:rPr>
              <w:t xml:space="preserve"> </w:t>
            </w:r>
            <w:r>
              <w:rPr>
                <w:rFonts w:ascii="Times New Roman" w:hAnsi="Times New Roman" w:cs="Times New Roman"/>
                <w:b/>
                <w:bCs/>
              </w:rPr>
              <w:t xml:space="preserve">closed for </w:t>
            </w:r>
            <w:r>
              <w:rPr>
                <w:rFonts w:ascii="Times New Roman" w:hAnsi="Times New Roman" w:cs="Times New Roman"/>
                <w:b/>
              </w:rPr>
              <w:t>o</w:t>
            </w:r>
            <w:r w:rsidRPr="008E6184">
              <w:rPr>
                <w:rFonts w:ascii="Times New Roman" w:hAnsi="Times New Roman" w:cs="Times New Roman"/>
                <w:b/>
              </w:rPr>
              <w:t>ther</w:t>
            </w:r>
            <w:r>
              <w:rPr>
                <w:rFonts w:ascii="Times New Roman" w:hAnsi="Times New Roman" w:cs="Times New Roman"/>
                <w:b/>
              </w:rPr>
              <w:t xml:space="preserve"> reasons</w:t>
            </w:r>
          </w:p>
        </w:tc>
        <w:tc>
          <w:tcPr>
            <w:tcW w:w="2297" w:type="dxa"/>
            <w:vAlign w:val="center"/>
          </w:tcPr>
          <w:p w:rsidR="00CB6277" w:rsidRPr="008E6184" w:rsidRDefault="00CB6277" w:rsidP="00CB6277">
            <w:pPr>
              <w:jc w:val="center"/>
              <w:rPr>
                <w:rFonts w:ascii="Times New Roman" w:hAnsi="Times New Roman" w:cs="Times New Roman"/>
                <w:b/>
                <w:bCs/>
              </w:rPr>
            </w:pPr>
            <w:r w:rsidRPr="008E6184">
              <w:rPr>
                <w:rFonts w:ascii="Times New Roman" w:hAnsi="Times New Roman" w:cs="Times New Roman"/>
                <w:b/>
                <w:bCs/>
              </w:rPr>
              <w:t xml:space="preserve">No. of </w:t>
            </w:r>
            <w:r>
              <w:rPr>
                <w:rFonts w:ascii="Times New Roman" w:hAnsi="Times New Roman" w:cs="Times New Roman"/>
                <w:b/>
                <w:bCs/>
              </w:rPr>
              <w:t>closed CSRs</w:t>
            </w:r>
            <w:r w:rsidRPr="008E6184">
              <w:rPr>
                <w:rFonts w:ascii="Times New Roman" w:hAnsi="Times New Roman" w:cs="Times New Roman"/>
                <w:b/>
                <w:bCs/>
              </w:rPr>
              <w:t xml:space="preserve"> </w:t>
            </w:r>
            <w:r>
              <w:rPr>
                <w:rFonts w:ascii="Times New Roman" w:hAnsi="Times New Roman" w:cs="Times New Roman"/>
                <w:b/>
                <w:bCs/>
              </w:rPr>
              <w:t xml:space="preserve">for individuals </w:t>
            </w:r>
            <w:r w:rsidRPr="008E6184">
              <w:rPr>
                <w:rFonts w:ascii="Times New Roman" w:hAnsi="Times New Roman" w:cs="Times New Roman"/>
                <w:b/>
                <w:bCs/>
              </w:rPr>
              <w:t xml:space="preserve">with  </w:t>
            </w:r>
          </w:p>
          <w:p w:rsidR="00CB6277" w:rsidRPr="008E6184" w:rsidRDefault="00CB6277" w:rsidP="00CB6277">
            <w:pPr>
              <w:jc w:val="center"/>
              <w:rPr>
                <w:rFonts w:ascii="Times New Roman" w:hAnsi="Times New Roman" w:cs="Times New Roman"/>
                <w:b/>
              </w:rPr>
            </w:pPr>
            <w:r w:rsidRPr="008E6184">
              <w:rPr>
                <w:rFonts w:ascii="Times New Roman" w:hAnsi="Times New Roman" w:cs="Times New Roman"/>
                <w:b/>
                <w:bCs/>
                <w:i/>
              </w:rPr>
              <w:t>a “significant  disability”</w:t>
            </w:r>
          </w:p>
        </w:tc>
      </w:tr>
      <w:tr w:rsidR="00CB6277" w:rsidRPr="008E6184" w:rsidTr="00F50A30">
        <w:trPr>
          <w:trHeight w:val="514"/>
        </w:trPr>
        <w:tc>
          <w:tcPr>
            <w:tcW w:w="1278" w:type="dxa"/>
            <w:vAlign w:val="center"/>
          </w:tcPr>
          <w:p w:rsidR="00CB6277" w:rsidRPr="008E6184" w:rsidRDefault="00CB6277" w:rsidP="0065105B">
            <w:pPr>
              <w:jc w:val="center"/>
              <w:rPr>
                <w:rFonts w:ascii="Times New Roman" w:hAnsi="Times New Roman" w:cs="Times New Roman"/>
                <w:b/>
              </w:rPr>
            </w:pPr>
          </w:p>
        </w:tc>
        <w:tc>
          <w:tcPr>
            <w:tcW w:w="1890" w:type="dxa"/>
            <w:vAlign w:val="center"/>
          </w:tcPr>
          <w:p w:rsidR="00CB6277" w:rsidRPr="008E6184" w:rsidRDefault="00CB6277" w:rsidP="00A724F6">
            <w:pPr>
              <w:jc w:val="center"/>
              <w:rPr>
                <w:rFonts w:ascii="Times New Roman" w:hAnsi="Times New Roman" w:cs="Times New Roman"/>
                <w:b/>
              </w:rPr>
            </w:pPr>
          </w:p>
        </w:tc>
        <w:tc>
          <w:tcPr>
            <w:tcW w:w="2250" w:type="dxa"/>
            <w:vAlign w:val="center"/>
          </w:tcPr>
          <w:p w:rsidR="00CB6277" w:rsidRPr="008E6184" w:rsidRDefault="00CB6277" w:rsidP="00A724F6">
            <w:pPr>
              <w:jc w:val="center"/>
              <w:rPr>
                <w:rFonts w:ascii="Times New Roman" w:hAnsi="Times New Roman" w:cs="Times New Roman"/>
                <w:b/>
              </w:rPr>
            </w:pPr>
          </w:p>
        </w:tc>
        <w:tc>
          <w:tcPr>
            <w:tcW w:w="2160" w:type="dxa"/>
            <w:vAlign w:val="center"/>
          </w:tcPr>
          <w:p w:rsidR="00CB6277" w:rsidRPr="008E6184" w:rsidRDefault="00CB6277" w:rsidP="00A724F6">
            <w:pPr>
              <w:jc w:val="center"/>
              <w:rPr>
                <w:rFonts w:ascii="Times New Roman" w:hAnsi="Times New Roman" w:cs="Times New Roman"/>
                <w:b/>
              </w:rPr>
            </w:pPr>
          </w:p>
        </w:tc>
        <w:tc>
          <w:tcPr>
            <w:tcW w:w="1890" w:type="dxa"/>
            <w:vAlign w:val="center"/>
          </w:tcPr>
          <w:p w:rsidR="00CB6277" w:rsidRPr="008E6184" w:rsidRDefault="00CB6277" w:rsidP="00A724F6">
            <w:pPr>
              <w:jc w:val="center"/>
              <w:rPr>
                <w:rFonts w:ascii="Times New Roman" w:hAnsi="Times New Roman" w:cs="Times New Roman"/>
                <w:b/>
              </w:rPr>
            </w:pPr>
          </w:p>
        </w:tc>
        <w:tc>
          <w:tcPr>
            <w:tcW w:w="1440" w:type="dxa"/>
          </w:tcPr>
          <w:p w:rsidR="00CB6277" w:rsidRPr="008E6184" w:rsidRDefault="00CB6277" w:rsidP="00A724F6">
            <w:pPr>
              <w:jc w:val="center"/>
              <w:rPr>
                <w:rFonts w:ascii="Times New Roman" w:hAnsi="Times New Roman" w:cs="Times New Roman"/>
                <w:b/>
              </w:rPr>
            </w:pPr>
          </w:p>
        </w:tc>
        <w:tc>
          <w:tcPr>
            <w:tcW w:w="1440" w:type="dxa"/>
          </w:tcPr>
          <w:p w:rsidR="00CB6277" w:rsidRPr="008E6184" w:rsidRDefault="00CB6277" w:rsidP="00A724F6">
            <w:pPr>
              <w:jc w:val="center"/>
              <w:rPr>
                <w:rFonts w:ascii="Times New Roman" w:hAnsi="Times New Roman" w:cs="Times New Roman"/>
                <w:b/>
              </w:rPr>
            </w:pPr>
          </w:p>
        </w:tc>
        <w:tc>
          <w:tcPr>
            <w:tcW w:w="2297" w:type="dxa"/>
            <w:vAlign w:val="center"/>
          </w:tcPr>
          <w:p w:rsidR="00CB6277" w:rsidRPr="008E6184" w:rsidRDefault="00CB6277" w:rsidP="00A724F6">
            <w:pPr>
              <w:jc w:val="center"/>
              <w:rPr>
                <w:rFonts w:ascii="Times New Roman" w:hAnsi="Times New Roman" w:cs="Times New Roman"/>
                <w:b/>
              </w:rPr>
            </w:pPr>
          </w:p>
        </w:tc>
      </w:tr>
    </w:tbl>
    <w:p w:rsidR="00A65CE2" w:rsidRPr="008E6184" w:rsidRDefault="00A65CE2" w:rsidP="00FA3D92">
      <w:pPr>
        <w:spacing w:after="0"/>
        <w:rPr>
          <w:rFonts w:ascii="Times New Roman" w:hAnsi="Times New Roman" w:cs="Times New Roman"/>
          <w:b/>
        </w:rPr>
      </w:pPr>
    </w:p>
    <w:p w:rsidR="00CB6277" w:rsidRDefault="00CB6277">
      <w:pPr>
        <w:rPr>
          <w:rFonts w:ascii="Times New Roman" w:hAnsi="Times New Roman" w:cs="Times New Roman"/>
          <w:b/>
        </w:rPr>
      </w:pPr>
      <w:r>
        <w:rPr>
          <w:rFonts w:ascii="Times New Roman" w:hAnsi="Times New Roman" w:cs="Times New Roman"/>
          <w:b/>
        </w:rPr>
        <w:br w:type="page"/>
      </w:r>
    </w:p>
    <w:p w:rsidR="00A65CE2" w:rsidRPr="008E6184" w:rsidRDefault="009E5418" w:rsidP="009E5418">
      <w:pPr>
        <w:rPr>
          <w:rFonts w:ascii="Times New Roman" w:hAnsi="Times New Roman" w:cs="Times New Roman"/>
          <w:b/>
        </w:rPr>
      </w:pPr>
      <w:r w:rsidRPr="008E6184">
        <w:rPr>
          <w:rFonts w:ascii="Times New Roman" w:hAnsi="Times New Roman" w:cs="Times New Roman"/>
          <w:b/>
        </w:rPr>
        <w:t>3.1 CIL Counties with Part C Funds</w:t>
      </w:r>
    </w:p>
    <w:tbl>
      <w:tblPr>
        <w:tblStyle w:val="TableGrid"/>
        <w:tblW w:w="14595" w:type="dxa"/>
        <w:tblLayout w:type="fixed"/>
        <w:tblLook w:val="04A0" w:firstRow="1" w:lastRow="0" w:firstColumn="1" w:lastColumn="0" w:noHBand="0" w:noVBand="1"/>
        <w:tblDescription w:val="Table for CIL Counties with Part C Fund data"/>
      </w:tblPr>
      <w:tblGrid>
        <w:gridCol w:w="3177"/>
        <w:gridCol w:w="1701"/>
        <w:gridCol w:w="1869"/>
        <w:gridCol w:w="1495"/>
        <w:gridCol w:w="1588"/>
        <w:gridCol w:w="1708"/>
        <w:gridCol w:w="1282"/>
        <w:gridCol w:w="1775"/>
      </w:tblGrid>
      <w:tr w:rsidR="008962F3" w:rsidRPr="008E6184" w:rsidTr="00724736">
        <w:trPr>
          <w:trHeight w:val="309"/>
          <w:tblHeader/>
        </w:trPr>
        <w:tc>
          <w:tcPr>
            <w:tcW w:w="3177" w:type="dxa"/>
            <w:shd w:val="clear" w:color="auto" w:fill="auto"/>
            <w:vAlign w:val="center"/>
          </w:tcPr>
          <w:p w:rsidR="008962F3" w:rsidRPr="008E6184" w:rsidRDefault="008962F3" w:rsidP="00FA3D92">
            <w:pPr>
              <w:spacing w:line="276" w:lineRule="auto"/>
              <w:jc w:val="center"/>
              <w:rPr>
                <w:rFonts w:ascii="Times New Roman" w:hAnsi="Times New Roman" w:cs="Times New Roman"/>
                <w:b/>
              </w:rPr>
            </w:pPr>
            <w:r w:rsidRPr="008E6184">
              <w:rPr>
                <w:rFonts w:ascii="Times New Roman" w:hAnsi="Times New Roman" w:cs="Times New Roman"/>
                <w:b/>
              </w:rPr>
              <w:t xml:space="preserve">CIL Counties with </w:t>
            </w:r>
          </w:p>
          <w:p w:rsidR="008962F3" w:rsidRPr="008E6184" w:rsidRDefault="008962F3" w:rsidP="00FA3D92">
            <w:pPr>
              <w:spacing w:line="276" w:lineRule="auto"/>
              <w:jc w:val="center"/>
              <w:rPr>
                <w:rFonts w:ascii="Times New Roman" w:hAnsi="Times New Roman" w:cs="Times New Roman"/>
                <w:b/>
              </w:rPr>
            </w:pPr>
            <w:r w:rsidRPr="008E6184">
              <w:rPr>
                <w:rFonts w:ascii="Times New Roman" w:hAnsi="Times New Roman" w:cs="Times New Roman"/>
                <w:b/>
              </w:rPr>
              <w:t>Part C Funds</w:t>
            </w:r>
          </w:p>
        </w:tc>
        <w:tc>
          <w:tcPr>
            <w:tcW w:w="1701" w:type="dxa"/>
            <w:shd w:val="clear" w:color="auto" w:fill="auto"/>
            <w:vAlign w:val="center"/>
          </w:tcPr>
          <w:p w:rsidR="008962F3" w:rsidRPr="008962F3" w:rsidRDefault="008962F3" w:rsidP="00FA3D92">
            <w:pPr>
              <w:pStyle w:val="Default"/>
              <w:jc w:val="center"/>
              <w:rPr>
                <w:rFonts w:ascii="Times New Roman" w:hAnsi="Times New Roman" w:cs="Times New Roman"/>
                <w:b/>
                <w:bCs/>
                <w:color w:val="auto"/>
                <w:sz w:val="22"/>
                <w:szCs w:val="22"/>
              </w:rPr>
            </w:pPr>
            <w:r w:rsidRPr="008962F3">
              <w:rPr>
                <w:rFonts w:ascii="Times New Roman" w:hAnsi="Times New Roman" w:cs="Times New Roman"/>
                <w:b/>
                <w:bCs/>
                <w:color w:val="auto"/>
                <w:sz w:val="22"/>
                <w:szCs w:val="22"/>
              </w:rPr>
              <w:t>No. of Individuals</w:t>
            </w:r>
          </w:p>
          <w:p w:rsidR="008962F3" w:rsidRPr="008962F3" w:rsidRDefault="008962F3" w:rsidP="00FA3D92">
            <w:pPr>
              <w:pStyle w:val="Default"/>
              <w:jc w:val="center"/>
              <w:rPr>
                <w:rFonts w:ascii="Times New Roman" w:hAnsi="Times New Roman" w:cs="Times New Roman"/>
                <w:b/>
                <w:bCs/>
                <w:color w:val="auto"/>
                <w:sz w:val="22"/>
                <w:szCs w:val="22"/>
              </w:rPr>
            </w:pPr>
            <w:r w:rsidRPr="008962F3">
              <w:rPr>
                <w:rFonts w:ascii="Times New Roman" w:hAnsi="Times New Roman" w:cs="Times New Roman"/>
                <w:b/>
                <w:bCs/>
                <w:color w:val="auto"/>
                <w:sz w:val="22"/>
                <w:szCs w:val="22"/>
              </w:rPr>
              <w:t>(Unduplicated)</w:t>
            </w:r>
          </w:p>
        </w:tc>
        <w:tc>
          <w:tcPr>
            <w:tcW w:w="1869" w:type="dxa"/>
            <w:shd w:val="clear" w:color="auto" w:fill="auto"/>
            <w:vAlign w:val="center"/>
          </w:tcPr>
          <w:p w:rsidR="008962F3" w:rsidRPr="008962F3" w:rsidRDefault="008962F3" w:rsidP="00FA3D92">
            <w:pPr>
              <w:pStyle w:val="Default"/>
              <w:jc w:val="center"/>
              <w:rPr>
                <w:rFonts w:ascii="Times New Roman" w:hAnsi="Times New Roman" w:cs="Times New Roman"/>
                <w:b/>
                <w:bCs/>
                <w:color w:val="auto"/>
                <w:sz w:val="22"/>
                <w:szCs w:val="22"/>
              </w:rPr>
            </w:pPr>
            <w:r w:rsidRPr="008962F3">
              <w:rPr>
                <w:rFonts w:ascii="Times New Roman" w:hAnsi="Times New Roman" w:cs="Times New Roman"/>
                <w:b/>
                <w:bCs/>
                <w:color w:val="auto"/>
                <w:sz w:val="22"/>
                <w:szCs w:val="22"/>
              </w:rPr>
              <w:t xml:space="preserve">No. of Individuals with </w:t>
            </w:r>
            <w:r w:rsidRPr="008962F3">
              <w:rPr>
                <w:rFonts w:ascii="Times New Roman" w:hAnsi="Times New Roman" w:cs="Times New Roman"/>
                <w:b/>
                <w:bCs/>
                <w:i/>
                <w:color w:val="auto"/>
                <w:sz w:val="22"/>
                <w:szCs w:val="22"/>
              </w:rPr>
              <w:t>a “significant  disability”</w:t>
            </w:r>
          </w:p>
        </w:tc>
        <w:tc>
          <w:tcPr>
            <w:tcW w:w="1495" w:type="dxa"/>
            <w:shd w:val="clear" w:color="auto" w:fill="auto"/>
            <w:vAlign w:val="center"/>
          </w:tcPr>
          <w:p w:rsidR="008962F3" w:rsidRPr="008962F3" w:rsidRDefault="008962F3" w:rsidP="004B39C0">
            <w:pPr>
              <w:pStyle w:val="Default"/>
              <w:jc w:val="center"/>
              <w:rPr>
                <w:rFonts w:ascii="Times New Roman" w:hAnsi="Times New Roman" w:cs="Times New Roman"/>
                <w:b/>
                <w:bCs/>
                <w:color w:val="auto"/>
                <w:sz w:val="22"/>
                <w:szCs w:val="22"/>
              </w:rPr>
            </w:pPr>
            <w:r w:rsidRPr="008962F3">
              <w:rPr>
                <w:rFonts w:ascii="Times New Roman" w:hAnsi="Times New Roman" w:cs="Times New Roman"/>
                <w:b/>
                <w:color w:val="auto"/>
                <w:sz w:val="22"/>
                <w:szCs w:val="22"/>
              </w:rPr>
              <w:t>No. of ILP waivers signed by consumers</w:t>
            </w:r>
          </w:p>
        </w:tc>
        <w:tc>
          <w:tcPr>
            <w:tcW w:w="1588" w:type="dxa"/>
            <w:shd w:val="clear" w:color="auto" w:fill="auto"/>
            <w:vAlign w:val="center"/>
          </w:tcPr>
          <w:p w:rsidR="008962F3" w:rsidRPr="008962F3" w:rsidRDefault="008962F3" w:rsidP="004B39C0">
            <w:pPr>
              <w:pStyle w:val="Default"/>
              <w:jc w:val="center"/>
              <w:rPr>
                <w:rFonts w:ascii="Times New Roman" w:hAnsi="Times New Roman" w:cs="Times New Roman"/>
                <w:b/>
                <w:color w:val="auto"/>
                <w:sz w:val="22"/>
                <w:szCs w:val="22"/>
              </w:rPr>
            </w:pPr>
            <w:r w:rsidRPr="008962F3">
              <w:rPr>
                <w:rFonts w:ascii="Times New Roman" w:hAnsi="Times New Roman" w:cs="Times New Roman"/>
                <w:b/>
                <w:bCs/>
                <w:color w:val="auto"/>
                <w:sz w:val="22"/>
                <w:szCs w:val="22"/>
              </w:rPr>
              <w:t>No. of ILPs developed</w:t>
            </w:r>
          </w:p>
        </w:tc>
        <w:tc>
          <w:tcPr>
            <w:tcW w:w="1708" w:type="dxa"/>
            <w:shd w:val="clear" w:color="auto" w:fill="auto"/>
            <w:vAlign w:val="center"/>
          </w:tcPr>
          <w:p w:rsidR="00B27A4D" w:rsidRDefault="00B27A4D" w:rsidP="00B27A4D">
            <w:pPr>
              <w:pStyle w:val="Default"/>
              <w:jc w:val="center"/>
              <w:rPr>
                <w:rFonts w:ascii="Times New Roman" w:hAnsi="Times New Roman" w:cs="Times New Roman"/>
                <w:b/>
                <w:bCs/>
                <w:color w:val="auto"/>
                <w:sz w:val="22"/>
                <w:szCs w:val="22"/>
              </w:rPr>
            </w:pPr>
            <w:r w:rsidRPr="008E6184">
              <w:rPr>
                <w:rFonts w:ascii="Times New Roman" w:hAnsi="Times New Roman" w:cs="Times New Roman"/>
                <w:b/>
                <w:color w:val="auto"/>
                <w:sz w:val="22"/>
                <w:szCs w:val="22"/>
              </w:rPr>
              <w:t xml:space="preserve">No.  </w:t>
            </w:r>
            <w:r w:rsidRPr="008E6184">
              <w:rPr>
                <w:rFonts w:ascii="Times New Roman" w:hAnsi="Times New Roman" w:cs="Times New Roman"/>
                <w:b/>
                <w:bCs/>
                <w:color w:val="auto"/>
                <w:sz w:val="22"/>
                <w:szCs w:val="22"/>
              </w:rPr>
              <w:t xml:space="preserve">of </w:t>
            </w:r>
            <w:r>
              <w:rPr>
                <w:rFonts w:ascii="Times New Roman" w:hAnsi="Times New Roman" w:cs="Times New Roman"/>
                <w:b/>
                <w:bCs/>
                <w:color w:val="auto"/>
                <w:sz w:val="22"/>
                <w:szCs w:val="22"/>
              </w:rPr>
              <w:t>open</w:t>
            </w:r>
            <w:r w:rsidRPr="008E6184">
              <w:rPr>
                <w:rFonts w:ascii="Times New Roman" w:hAnsi="Times New Roman" w:cs="Times New Roman"/>
                <w:b/>
                <w:bCs/>
                <w:color w:val="auto"/>
                <w:sz w:val="22"/>
                <w:szCs w:val="22"/>
              </w:rPr>
              <w:t xml:space="preserve"> CSRs </w:t>
            </w:r>
            <w:r>
              <w:rPr>
                <w:rFonts w:ascii="Times New Roman" w:hAnsi="Times New Roman" w:cs="Times New Roman"/>
                <w:b/>
                <w:bCs/>
                <w:color w:val="auto"/>
                <w:sz w:val="22"/>
                <w:szCs w:val="22"/>
              </w:rPr>
              <w:t xml:space="preserve">carried over </w:t>
            </w:r>
            <w:r w:rsidRPr="008E6184">
              <w:rPr>
                <w:rFonts w:ascii="Times New Roman" w:hAnsi="Times New Roman" w:cs="Times New Roman"/>
                <w:b/>
                <w:bCs/>
                <w:color w:val="auto"/>
                <w:sz w:val="22"/>
                <w:szCs w:val="22"/>
              </w:rPr>
              <w:t xml:space="preserve">from </w:t>
            </w:r>
          </w:p>
          <w:p w:rsidR="008962F3" w:rsidRPr="008962F3" w:rsidRDefault="00B27A4D" w:rsidP="00B27A4D">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 previous years</w:t>
            </w:r>
          </w:p>
        </w:tc>
        <w:tc>
          <w:tcPr>
            <w:tcW w:w="1282" w:type="dxa"/>
            <w:shd w:val="clear" w:color="auto" w:fill="auto"/>
            <w:vAlign w:val="center"/>
          </w:tcPr>
          <w:p w:rsidR="008962F3" w:rsidRPr="008962F3" w:rsidRDefault="008962F3" w:rsidP="004B39C0">
            <w:pPr>
              <w:pStyle w:val="Default"/>
              <w:jc w:val="center"/>
              <w:rPr>
                <w:rFonts w:ascii="Times New Roman" w:hAnsi="Times New Roman" w:cs="Times New Roman"/>
                <w:color w:val="auto"/>
                <w:sz w:val="22"/>
                <w:szCs w:val="22"/>
              </w:rPr>
            </w:pPr>
            <w:r w:rsidRPr="008962F3">
              <w:rPr>
                <w:rFonts w:ascii="Times New Roman" w:hAnsi="Times New Roman" w:cs="Times New Roman"/>
                <w:b/>
                <w:color w:val="auto"/>
                <w:sz w:val="22"/>
                <w:szCs w:val="22"/>
              </w:rPr>
              <w:t xml:space="preserve">No.  of new </w:t>
            </w:r>
            <w:r w:rsidRPr="008962F3">
              <w:rPr>
                <w:rFonts w:ascii="Times New Roman" w:hAnsi="Times New Roman" w:cs="Times New Roman"/>
                <w:b/>
                <w:bCs/>
                <w:color w:val="auto"/>
                <w:sz w:val="22"/>
                <w:szCs w:val="22"/>
              </w:rPr>
              <w:t xml:space="preserve">CSRs </w:t>
            </w:r>
          </w:p>
        </w:tc>
        <w:tc>
          <w:tcPr>
            <w:tcW w:w="1775" w:type="dxa"/>
            <w:shd w:val="clear" w:color="auto" w:fill="auto"/>
            <w:vAlign w:val="center"/>
          </w:tcPr>
          <w:p w:rsidR="008962F3" w:rsidRPr="008962F3" w:rsidRDefault="008962F3" w:rsidP="004B39C0">
            <w:pPr>
              <w:pStyle w:val="Default"/>
              <w:jc w:val="center"/>
              <w:rPr>
                <w:rFonts w:ascii="Times New Roman" w:hAnsi="Times New Roman" w:cs="Times New Roman"/>
                <w:b/>
                <w:color w:val="auto"/>
                <w:sz w:val="22"/>
                <w:szCs w:val="22"/>
              </w:rPr>
            </w:pPr>
            <w:r w:rsidRPr="008962F3">
              <w:rPr>
                <w:rFonts w:ascii="Times New Roman" w:hAnsi="Times New Roman" w:cs="Times New Roman"/>
                <w:b/>
                <w:color w:val="auto"/>
                <w:sz w:val="22"/>
                <w:szCs w:val="22"/>
              </w:rPr>
              <w:t xml:space="preserve">No.  of closed </w:t>
            </w:r>
            <w:r w:rsidRPr="008962F3">
              <w:rPr>
                <w:rFonts w:ascii="Times New Roman" w:hAnsi="Times New Roman" w:cs="Times New Roman"/>
                <w:b/>
                <w:bCs/>
                <w:color w:val="auto"/>
                <w:sz w:val="22"/>
                <w:szCs w:val="22"/>
              </w:rPr>
              <w:t xml:space="preserve">CSRs </w:t>
            </w:r>
          </w:p>
        </w:tc>
      </w:tr>
      <w:tr w:rsidR="008962F3" w:rsidRPr="008E6184" w:rsidTr="00B27A4D">
        <w:trPr>
          <w:trHeight w:val="281"/>
        </w:trPr>
        <w:tc>
          <w:tcPr>
            <w:tcW w:w="3177" w:type="dxa"/>
            <w:shd w:val="clear" w:color="auto" w:fill="auto"/>
            <w:vAlign w:val="center"/>
          </w:tcPr>
          <w:p w:rsidR="008962F3" w:rsidRPr="008E6184" w:rsidRDefault="008962F3" w:rsidP="00FA3D92">
            <w:pPr>
              <w:jc w:val="center"/>
              <w:rPr>
                <w:rFonts w:ascii="Times New Roman" w:hAnsi="Times New Roman" w:cs="Times New Roman"/>
                <w:b/>
              </w:rPr>
            </w:pPr>
          </w:p>
        </w:tc>
        <w:tc>
          <w:tcPr>
            <w:tcW w:w="1701" w:type="dxa"/>
            <w:shd w:val="clear" w:color="auto" w:fill="auto"/>
            <w:vAlign w:val="center"/>
          </w:tcPr>
          <w:p w:rsidR="008962F3" w:rsidRPr="008E6184" w:rsidRDefault="008962F3" w:rsidP="00FA3D92">
            <w:pPr>
              <w:pStyle w:val="Default"/>
              <w:jc w:val="center"/>
              <w:rPr>
                <w:rFonts w:ascii="Times New Roman" w:hAnsi="Times New Roman" w:cs="Times New Roman"/>
                <w:b/>
                <w:bCs/>
                <w:color w:val="auto"/>
                <w:sz w:val="22"/>
                <w:szCs w:val="22"/>
              </w:rPr>
            </w:pPr>
          </w:p>
        </w:tc>
        <w:tc>
          <w:tcPr>
            <w:tcW w:w="1869" w:type="dxa"/>
            <w:shd w:val="clear" w:color="auto" w:fill="auto"/>
            <w:vAlign w:val="center"/>
          </w:tcPr>
          <w:p w:rsidR="008962F3" w:rsidRPr="008E6184" w:rsidRDefault="008962F3" w:rsidP="00FA3D92">
            <w:pPr>
              <w:pStyle w:val="Default"/>
              <w:jc w:val="center"/>
              <w:rPr>
                <w:rFonts w:ascii="Times New Roman" w:hAnsi="Times New Roman" w:cs="Times New Roman"/>
                <w:b/>
                <w:bCs/>
                <w:color w:val="auto"/>
                <w:sz w:val="22"/>
                <w:szCs w:val="22"/>
              </w:rPr>
            </w:pPr>
          </w:p>
        </w:tc>
        <w:tc>
          <w:tcPr>
            <w:tcW w:w="1495" w:type="dxa"/>
            <w:shd w:val="clear" w:color="auto" w:fill="auto"/>
          </w:tcPr>
          <w:p w:rsidR="008962F3" w:rsidRPr="008E6184" w:rsidRDefault="008962F3" w:rsidP="00FA3D92">
            <w:pPr>
              <w:pStyle w:val="Default"/>
              <w:jc w:val="center"/>
              <w:rPr>
                <w:rFonts w:ascii="Times New Roman" w:hAnsi="Times New Roman" w:cs="Times New Roman"/>
                <w:color w:val="auto"/>
                <w:sz w:val="22"/>
                <w:szCs w:val="22"/>
              </w:rPr>
            </w:pPr>
          </w:p>
        </w:tc>
        <w:tc>
          <w:tcPr>
            <w:tcW w:w="1588" w:type="dxa"/>
            <w:shd w:val="clear" w:color="auto" w:fill="auto"/>
            <w:vAlign w:val="center"/>
          </w:tcPr>
          <w:p w:rsidR="008962F3" w:rsidRPr="008E6184" w:rsidRDefault="008962F3" w:rsidP="00FA3D92">
            <w:pPr>
              <w:pStyle w:val="Default"/>
              <w:jc w:val="center"/>
              <w:rPr>
                <w:rFonts w:ascii="Times New Roman" w:hAnsi="Times New Roman" w:cs="Times New Roman"/>
                <w:b/>
                <w:bCs/>
                <w:color w:val="auto"/>
                <w:sz w:val="22"/>
                <w:szCs w:val="22"/>
              </w:rPr>
            </w:pPr>
          </w:p>
        </w:tc>
        <w:tc>
          <w:tcPr>
            <w:tcW w:w="1708" w:type="dxa"/>
            <w:shd w:val="clear" w:color="auto" w:fill="auto"/>
          </w:tcPr>
          <w:p w:rsidR="008962F3" w:rsidRPr="008E6184" w:rsidRDefault="008962F3" w:rsidP="00FA3D92">
            <w:pPr>
              <w:pStyle w:val="Default"/>
              <w:jc w:val="center"/>
              <w:rPr>
                <w:rFonts w:ascii="Times New Roman" w:hAnsi="Times New Roman" w:cs="Times New Roman"/>
                <w:color w:val="auto"/>
                <w:sz w:val="22"/>
                <w:szCs w:val="22"/>
              </w:rPr>
            </w:pPr>
          </w:p>
        </w:tc>
        <w:tc>
          <w:tcPr>
            <w:tcW w:w="1282" w:type="dxa"/>
            <w:shd w:val="clear" w:color="auto" w:fill="auto"/>
          </w:tcPr>
          <w:p w:rsidR="008962F3" w:rsidRPr="008E6184" w:rsidRDefault="008962F3" w:rsidP="00FA3D92">
            <w:pPr>
              <w:pStyle w:val="Default"/>
              <w:jc w:val="center"/>
              <w:rPr>
                <w:rFonts w:ascii="Times New Roman" w:hAnsi="Times New Roman" w:cs="Times New Roman"/>
                <w:color w:val="auto"/>
                <w:sz w:val="22"/>
                <w:szCs w:val="22"/>
              </w:rPr>
            </w:pPr>
          </w:p>
        </w:tc>
        <w:tc>
          <w:tcPr>
            <w:tcW w:w="1775" w:type="dxa"/>
            <w:shd w:val="clear" w:color="auto" w:fill="auto"/>
            <w:vAlign w:val="center"/>
          </w:tcPr>
          <w:p w:rsidR="008962F3" w:rsidRPr="008E6184" w:rsidRDefault="008962F3" w:rsidP="00FA3D92">
            <w:pPr>
              <w:pStyle w:val="Default"/>
              <w:jc w:val="center"/>
              <w:rPr>
                <w:rFonts w:ascii="Times New Roman" w:hAnsi="Times New Roman" w:cs="Times New Roman"/>
                <w:b/>
                <w:bCs/>
                <w:color w:val="auto"/>
                <w:sz w:val="22"/>
                <w:szCs w:val="22"/>
              </w:rPr>
            </w:pPr>
          </w:p>
        </w:tc>
      </w:tr>
      <w:tr w:rsidR="008962F3" w:rsidRPr="008E6184" w:rsidTr="00B27A4D">
        <w:trPr>
          <w:trHeight w:val="309"/>
        </w:trPr>
        <w:tc>
          <w:tcPr>
            <w:tcW w:w="3177" w:type="dxa"/>
            <w:shd w:val="clear" w:color="auto" w:fill="auto"/>
            <w:vAlign w:val="center"/>
          </w:tcPr>
          <w:p w:rsidR="008962F3" w:rsidRPr="008E6184" w:rsidRDefault="008962F3" w:rsidP="00FA3D92">
            <w:pPr>
              <w:jc w:val="center"/>
              <w:rPr>
                <w:rFonts w:ascii="Times New Roman" w:hAnsi="Times New Roman" w:cs="Times New Roman"/>
                <w:b/>
              </w:rPr>
            </w:pPr>
          </w:p>
        </w:tc>
        <w:tc>
          <w:tcPr>
            <w:tcW w:w="1701" w:type="dxa"/>
            <w:shd w:val="clear" w:color="auto" w:fill="auto"/>
            <w:vAlign w:val="center"/>
          </w:tcPr>
          <w:p w:rsidR="008962F3" w:rsidRPr="008E6184" w:rsidRDefault="008962F3" w:rsidP="00FA3D92">
            <w:pPr>
              <w:pStyle w:val="Default"/>
              <w:jc w:val="center"/>
              <w:rPr>
                <w:rFonts w:ascii="Times New Roman" w:hAnsi="Times New Roman" w:cs="Times New Roman"/>
                <w:color w:val="auto"/>
                <w:sz w:val="22"/>
                <w:szCs w:val="22"/>
              </w:rPr>
            </w:pPr>
          </w:p>
        </w:tc>
        <w:tc>
          <w:tcPr>
            <w:tcW w:w="1869" w:type="dxa"/>
            <w:shd w:val="clear" w:color="auto" w:fill="auto"/>
            <w:vAlign w:val="center"/>
          </w:tcPr>
          <w:p w:rsidR="008962F3" w:rsidRPr="008E6184" w:rsidRDefault="008962F3" w:rsidP="00FA3D92">
            <w:pPr>
              <w:pStyle w:val="Default"/>
              <w:jc w:val="center"/>
              <w:rPr>
                <w:rFonts w:ascii="Times New Roman" w:hAnsi="Times New Roman" w:cs="Times New Roman"/>
                <w:color w:val="auto"/>
                <w:sz w:val="22"/>
                <w:szCs w:val="22"/>
              </w:rPr>
            </w:pPr>
          </w:p>
        </w:tc>
        <w:tc>
          <w:tcPr>
            <w:tcW w:w="1495" w:type="dxa"/>
            <w:shd w:val="clear" w:color="auto" w:fill="auto"/>
            <w:vAlign w:val="center"/>
          </w:tcPr>
          <w:p w:rsidR="008962F3" w:rsidRPr="008E6184" w:rsidRDefault="008962F3" w:rsidP="00FA3D92">
            <w:pPr>
              <w:pStyle w:val="Default"/>
              <w:jc w:val="center"/>
              <w:rPr>
                <w:rFonts w:ascii="Times New Roman" w:hAnsi="Times New Roman" w:cs="Times New Roman"/>
                <w:color w:val="auto"/>
                <w:sz w:val="22"/>
                <w:szCs w:val="22"/>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pStyle w:val="Default"/>
              <w:jc w:val="center"/>
              <w:rPr>
                <w:rFonts w:ascii="Times New Roman" w:hAnsi="Times New Roman" w:cs="Times New Roman"/>
                <w:color w:val="auto"/>
                <w:sz w:val="22"/>
                <w:szCs w:val="22"/>
              </w:rPr>
            </w:pPr>
          </w:p>
        </w:tc>
      </w:tr>
      <w:tr w:rsidR="008962F3" w:rsidRPr="008E6184" w:rsidTr="00B27A4D">
        <w:trPr>
          <w:trHeight w:val="328"/>
        </w:trPr>
        <w:tc>
          <w:tcPr>
            <w:tcW w:w="3177" w:type="dxa"/>
            <w:shd w:val="clear" w:color="auto" w:fill="auto"/>
            <w:vAlign w:val="center"/>
          </w:tcPr>
          <w:p w:rsidR="008962F3" w:rsidRPr="008E6184" w:rsidRDefault="008962F3" w:rsidP="00FA3D92">
            <w:pPr>
              <w:pStyle w:val="ListParagraph"/>
              <w:ind w:left="216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pStyle w:val="Default"/>
              <w:jc w:val="center"/>
              <w:rPr>
                <w:rFonts w:ascii="Times New Roman" w:hAnsi="Times New Roman" w:cs="Times New Roman"/>
                <w:color w:val="auto"/>
                <w:sz w:val="22"/>
                <w:szCs w:val="22"/>
              </w:rPr>
            </w:pPr>
          </w:p>
        </w:tc>
      </w:tr>
      <w:tr w:rsidR="008962F3" w:rsidRPr="008E6184" w:rsidTr="00B27A4D">
        <w:trPr>
          <w:trHeight w:val="309"/>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b/>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ind w:left="27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ind w:left="27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ind w:left="27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ind w:left="27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ind w:left="270"/>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r w:rsidR="008962F3" w:rsidRPr="008E6184" w:rsidTr="00B27A4D">
        <w:trPr>
          <w:trHeight w:val="328"/>
        </w:trPr>
        <w:tc>
          <w:tcPr>
            <w:tcW w:w="3177" w:type="dxa"/>
            <w:shd w:val="clear" w:color="auto" w:fill="auto"/>
            <w:vAlign w:val="center"/>
          </w:tcPr>
          <w:p w:rsidR="008962F3" w:rsidRPr="008E6184" w:rsidRDefault="008962F3" w:rsidP="00FA3D92">
            <w:pPr>
              <w:jc w:val="center"/>
              <w:rPr>
                <w:rFonts w:ascii="Times New Roman" w:hAnsi="Times New Roman" w:cs="Times New Roman"/>
              </w:rPr>
            </w:pPr>
          </w:p>
        </w:tc>
        <w:tc>
          <w:tcPr>
            <w:tcW w:w="1701" w:type="dxa"/>
            <w:shd w:val="clear" w:color="auto" w:fill="auto"/>
            <w:vAlign w:val="center"/>
          </w:tcPr>
          <w:p w:rsidR="008962F3" w:rsidRPr="008E6184" w:rsidRDefault="008962F3" w:rsidP="00FA3D92">
            <w:pPr>
              <w:jc w:val="center"/>
              <w:rPr>
                <w:rFonts w:ascii="Times New Roman" w:hAnsi="Times New Roman" w:cs="Times New Roman"/>
                <w:b/>
              </w:rPr>
            </w:pPr>
          </w:p>
        </w:tc>
        <w:tc>
          <w:tcPr>
            <w:tcW w:w="1869" w:type="dxa"/>
            <w:shd w:val="clear" w:color="auto" w:fill="auto"/>
            <w:vAlign w:val="center"/>
          </w:tcPr>
          <w:p w:rsidR="008962F3" w:rsidRPr="008E6184" w:rsidRDefault="008962F3" w:rsidP="00FA3D92">
            <w:pPr>
              <w:jc w:val="center"/>
              <w:rPr>
                <w:rFonts w:ascii="Times New Roman" w:hAnsi="Times New Roman" w:cs="Times New Roman"/>
                <w:b/>
              </w:rPr>
            </w:pPr>
          </w:p>
        </w:tc>
        <w:tc>
          <w:tcPr>
            <w:tcW w:w="1495" w:type="dxa"/>
            <w:shd w:val="clear" w:color="auto" w:fill="auto"/>
            <w:vAlign w:val="center"/>
          </w:tcPr>
          <w:p w:rsidR="008962F3" w:rsidRPr="008E6184" w:rsidRDefault="008962F3" w:rsidP="00FA3D92">
            <w:pPr>
              <w:jc w:val="center"/>
              <w:rPr>
                <w:rFonts w:ascii="Times New Roman" w:hAnsi="Times New Roman" w:cs="Times New Roman"/>
                <w:b/>
              </w:rPr>
            </w:pPr>
          </w:p>
        </w:tc>
        <w:tc>
          <w:tcPr>
            <w:tcW w:w="1588" w:type="dxa"/>
            <w:shd w:val="clear" w:color="auto" w:fill="auto"/>
          </w:tcPr>
          <w:p w:rsidR="008962F3" w:rsidRPr="008E6184" w:rsidRDefault="008962F3" w:rsidP="00FA3D92">
            <w:pPr>
              <w:jc w:val="center"/>
              <w:rPr>
                <w:rFonts w:ascii="Times New Roman" w:hAnsi="Times New Roman" w:cs="Times New Roman"/>
                <w:b/>
              </w:rPr>
            </w:pPr>
          </w:p>
        </w:tc>
        <w:tc>
          <w:tcPr>
            <w:tcW w:w="1708" w:type="dxa"/>
            <w:shd w:val="clear" w:color="auto" w:fill="auto"/>
          </w:tcPr>
          <w:p w:rsidR="008962F3" w:rsidRPr="008E6184" w:rsidRDefault="008962F3" w:rsidP="00FA3D92">
            <w:pPr>
              <w:jc w:val="center"/>
              <w:rPr>
                <w:rFonts w:ascii="Times New Roman" w:hAnsi="Times New Roman" w:cs="Times New Roman"/>
                <w:b/>
              </w:rPr>
            </w:pPr>
          </w:p>
        </w:tc>
        <w:tc>
          <w:tcPr>
            <w:tcW w:w="1282" w:type="dxa"/>
            <w:shd w:val="clear" w:color="auto" w:fill="auto"/>
          </w:tcPr>
          <w:p w:rsidR="008962F3" w:rsidRPr="008E6184" w:rsidRDefault="008962F3" w:rsidP="00FA3D92">
            <w:pPr>
              <w:jc w:val="center"/>
              <w:rPr>
                <w:rFonts w:ascii="Times New Roman" w:hAnsi="Times New Roman" w:cs="Times New Roman"/>
                <w:b/>
              </w:rPr>
            </w:pPr>
          </w:p>
        </w:tc>
        <w:tc>
          <w:tcPr>
            <w:tcW w:w="1775" w:type="dxa"/>
            <w:shd w:val="clear" w:color="auto" w:fill="auto"/>
            <w:vAlign w:val="center"/>
          </w:tcPr>
          <w:p w:rsidR="008962F3" w:rsidRPr="008E6184" w:rsidRDefault="008962F3" w:rsidP="00FA3D92">
            <w:pPr>
              <w:jc w:val="center"/>
              <w:rPr>
                <w:rFonts w:ascii="Times New Roman" w:hAnsi="Times New Roman" w:cs="Times New Roman"/>
                <w:b/>
              </w:rPr>
            </w:pPr>
          </w:p>
        </w:tc>
      </w:tr>
    </w:tbl>
    <w:p w:rsidR="002F22CA" w:rsidRPr="008E6184" w:rsidRDefault="002F22CA" w:rsidP="00FA3D92">
      <w:pPr>
        <w:spacing w:after="0" w:line="240" w:lineRule="auto"/>
        <w:rPr>
          <w:rFonts w:ascii="Times New Roman" w:hAnsi="Times New Roman" w:cs="Times New Roman"/>
        </w:rPr>
      </w:pPr>
    </w:p>
    <w:p w:rsidR="003B5849" w:rsidRPr="008E6184" w:rsidRDefault="00990B88" w:rsidP="00990B88">
      <w:pPr>
        <w:spacing w:line="240" w:lineRule="auto"/>
        <w:rPr>
          <w:rFonts w:ascii="Times New Roman" w:hAnsi="Times New Roman" w:cs="Times New Roman"/>
        </w:rPr>
      </w:pPr>
      <w:r w:rsidRPr="008E6184">
        <w:rPr>
          <w:rFonts w:ascii="Times New Roman" w:hAnsi="Times New Roman" w:cs="Times New Roman"/>
          <w:b/>
          <w:bCs/>
        </w:rPr>
        <w:t>Rural Populations</w:t>
      </w:r>
      <w:r w:rsidRPr="008E6184">
        <w:rPr>
          <w:rFonts w:ascii="Times New Roman" w:hAnsi="Times New Roman" w:cs="Times New Roman"/>
          <w:bCs/>
        </w:rPr>
        <w:t>:</w:t>
      </w:r>
      <w:r w:rsidRPr="008E6184">
        <w:rPr>
          <w:rFonts w:ascii="Times New Roman" w:hAnsi="Times New Roman" w:cs="Times New Roman"/>
        </w:rPr>
        <w:t xml:space="preserve"> </w:t>
      </w:r>
      <w:r w:rsidR="004854E0" w:rsidRPr="008E6184">
        <w:rPr>
          <w:rFonts w:ascii="Times New Roman" w:hAnsi="Times New Roman" w:cs="Times New Roman"/>
        </w:rPr>
        <w:t xml:space="preserve">The Office of Management and Budget (OMB) designates counties as Metropolitan, </w:t>
      </w:r>
      <w:proofErr w:type="spellStart"/>
      <w:r w:rsidR="004854E0" w:rsidRPr="008E6184">
        <w:rPr>
          <w:rFonts w:ascii="Times New Roman" w:hAnsi="Times New Roman" w:cs="Times New Roman"/>
        </w:rPr>
        <w:t>Micropolitan</w:t>
      </w:r>
      <w:proofErr w:type="spellEnd"/>
      <w:r w:rsidR="004854E0" w:rsidRPr="008E6184">
        <w:rPr>
          <w:rFonts w:ascii="Times New Roman" w:hAnsi="Times New Roman" w:cs="Times New Roman"/>
        </w:rPr>
        <w:t>, or Neither. A Metro area contains a core urban area of 50,000 or more population, and a Micro area contains an urban core of at least 10,000 (but less than 50,000) population. All counties that are not part of a Metropolitan Statistical Area (MSA) are considered rural.  </w:t>
      </w:r>
      <w:proofErr w:type="spellStart"/>
      <w:r w:rsidR="004854E0" w:rsidRPr="008E6184">
        <w:rPr>
          <w:rFonts w:ascii="Times New Roman" w:hAnsi="Times New Roman" w:cs="Times New Roman"/>
        </w:rPr>
        <w:t>Micropolitan</w:t>
      </w:r>
      <w:proofErr w:type="spellEnd"/>
      <w:r w:rsidR="004854E0" w:rsidRPr="008E6184">
        <w:rPr>
          <w:rFonts w:ascii="Times New Roman" w:hAnsi="Times New Roman" w:cs="Times New Roman"/>
        </w:rPr>
        <w:t xml:space="preserve"> counties are considered non-Metropolitan or rural along with all counties that are not classified as either Metro or Micro. </w:t>
      </w:r>
      <w:r w:rsidR="00836FA8" w:rsidRPr="008E6184">
        <w:rPr>
          <w:rFonts w:ascii="Times New Roman" w:hAnsi="Times New Roman" w:cs="Times New Roman"/>
        </w:rPr>
        <w:t xml:space="preserve">For more information on </w:t>
      </w:r>
      <w:r w:rsidR="00836FA8" w:rsidRPr="008E6184">
        <w:rPr>
          <w:rFonts w:ascii="Times New Roman" w:hAnsi="Times New Roman" w:cs="Times New Roman"/>
          <w:bCs/>
        </w:rPr>
        <w:t>rural populations</w:t>
      </w:r>
      <w:r w:rsidR="00836FA8" w:rsidRPr="008E6184">
        <w:rPr>
          <w:rFonts w:ascii="Times New Roman" w:hAnsi="Times New Roman" w:cs="Times New Roman"/>
        </w:rPr>
        <w:t xml:space="preserve">, see: </w:t>
      </w:r>
      <w:hyperlink r:id="rId15" w:history="1">
        <w:r w:rsidR="00836FA8" w:rsidRPr="008E6184">
          <w:rPr>
            <w:rStyle w:val="Hyperlink"/>
            <w:rFonts w:ascii="Times New Roman" w:hAnsi="Times New Roman" w:cs="Times New Roman"/>
            <w:color w:val="auto"/>
          </w:rPr>
          <w:t>https://www.ers.usda.gov/topics/rural-economy-population.aspx</w:t>
        </w:r>
      </w:hyperlink>
    </w:p>
    <w:p w:rsidR="00F350DF" w:rsidRDefault="00A65CE2" w:rsidP="00A87107">
      <w:pPr>
        <w:ind w:left="720"/>
        <w:rPr>
          <w:rFonts w:ascii="Times New Roman" w:hAnsi="Times New Roman" w:cs="Times New Roman"/>
          <w:b/>
        </w:rPr>
      </w:pPr>
      <w:r w:rsidRPr="008E6184">
        <w:rPr>
          <w:rFonts w:ascii="Times New Roman" w:hAnsi="Times New Roman" w:cs="Times New Roman"/>
          <w:b/>
        </w:rPr>
        <w:br w:type="page"/>
      </w:r>
      <w:r w:rsidR="003C01ED" w:rsidRPr="008E6184">
        <w:rPr>
          <w:rFonts w:ascii="Times New Roman" w:hAnsi="Times New Roman" w:cs="Times New Roman"/>
          <w:b/>
        </w:rPr>
        <w:t>Section IV. Demographics</w:t>
      </w:r>
      <w:r w:rsidR="00F350DF" w:rsidRPr="008E6184">
        <w:rPr>
          <w:rFonts w:ascii="Times New Roman" w:hAnsi="Times New Roman" w:cs="Times New Roman"/>
          <w:b/>
        </w:rPr>
        <w:t xml:space="preserve"> </w:t>
      </w:r>
    </w:p>
    <w:tbl>
      <w:tblPr>
        <w:tblStyle w:val="TableGrid"/>
        <w:tblW w:w="9558" w:type="dxa"/>
        <w:tblLook w:val="04A0" w:firstRow="1" w:lastRow="0" w:firstColumn="1" w:lastColumn="0" w:noHBand="0" w:noVBand="1"/>
        <w:tblDescription w:val="Demographics during the 09/ 29/YYYY- 09/ 29/YYYY reporting period"/>
      </w:tblPr>
      <w:tblGrid>
        <w:gridCol w:w="9558"/>
      </w:tblGrid>
      <w:tr w:rsidR="00724736" w:rsidRPr="008E6184" w:rsidTr="00724736">
        <w:trPr>
          <w:tblHeader/>
        </w:trPr>
        <w:tc>
          <w:tcPr>
            <w:tcW w:w="9558" w:type="dxa"/>
            <w:shd w:val="clear" w:color="auto" w:fill="auto"/>
            <w:vAlign w:val="center"/>
          </w:tcPr>
          <w:p w:rsidR="00724736" w:rsidRPr="008E6184" w:rsidRDefault="00724736" w:rsidP="00724736">
            <w:pPr>
              <w:jc w:val="center"/>
              <w:rPr>
                <w:rFonts w:ascii="Times New Roman" w:hAnsi="Times New Roman" w:cs="Times New Roman"/>
                <w:b/>
                <w:bCs/>
              </w:rPr>
            </w:pPr>
            <w:r w:rsidRPr="008E6184">
              <w:rPr>
                <w:rFonts w:ascii="Times New Roman" w:hAnsi="Times New Roman" w:cs="Times New Roman"/>
                <w:b/>
              </w:rPr>
              <w:t>Demographics</w:t>
            </w:r>
            <w:r>
              <w:rPr>
                <w:rFonts w:ascii="Times New Roman" w:hAnsi="Times New Roman" w:cs="Times New Roman"/>
                <w:b/>
              </w:rPr>
              <w:t xml:space="preserve"> during the 09/ 29/YYYY- 09/ 29/YYYY reporting period</w:t>
            </w:r>
          </w:p>
        </w:tc>
      </w:tr>
    </w:tbl>
    <w:p w:rsidR="00724736" w:rsidRPr="00724736" w:rsidRDefault="00724736" w:rsidP="00724736">
      <w:pPr>
        <w:spacing w:after="0" w:line="240" w:lineRule="auto"/>
        <w:ind w:left="-86"/>
        <w:rPr>
          <w:rFonts w:ascii="Times New Roman" w:hAnsi="Times New Roman" w:cs="Times New Roman"/>
          <w:b/>
          <w:sz w:val="6"/>
        </w:rPr>
      </w:pPr>
    </w:p>
    <w:tbl>
      <w:tblPr>
        <w:tblStyle w:val="TableGrid"/>
        <w:tblW w:w="9558" w:type="dxa"/>
        <w:tblLook w:val="04A0" w:firstRow="1" w:lastRow="0" w:firstColumn="1" w:lastColumn="0" w:noHBand="0" w:noVBand="1"/>
        <w:tblDescription w:val="Table for Demographic data"/>
      </w:tblPr>
      <w:tblGrid>
        <w:gridCol w:w="5007"/>
        <w:gridCol w:w="4551"/>
      </w:tblGrid>
      <w:tr w:rsidR="00733910" w:rsidRPr="008E6184" w:rsidTr="00724736">
        <w:trPr>
          <w:tblHeader/>
        </w:trPr>
        <w:tc>
          <w:tcPr>
            <w:tcW w:w="5007" w:type="dxa"/>
            <w:shd w:val="clear" w:color="auto" w:fill="auto"/>
            <w:vAlign w:val="center"/>
          </w:tcPr>
          <w:p w:rsidR="00733910" w:rsidRPr="008E6184" w:rsidRDefault="00733910" w:rsidP="0057029A">
            <w:pPr>
              <w:jc w:val="center"/>
              <w:rPr>
                <w:rFonts w:ascii="Times New Roman" w:hAnsi="Times New Roman" w:cs="Times New Roman"/>
                <w:b/>
              </w:rPr>
            </w:pPr>
            <w:r w:rsidRPr="008E6184">
              <w:rPr>
                <w:rFonts w:ascii="Times New Roman" w:hAnsi="Times New Roman" w:cs="Times New Roman"/>
                <w:b/>
              </w:rPr>
              <w:t>Age</w:t>
            </w:r>
          </w:p>
        </w:tc>
        <w:tc>
          <w:tcPr>
            <w:tcW w:w="4551" w:type="dxa"/>
            <w:shd w:val="clear" w:color="auto" w:fill="auto"/>
            <w:vAlign w:val="center"/>
          </w:tcPr>
          <w:p w:rsidR="00733910" w:rsidRPr="008E6184" w:rsidRDefault="00733910" w:rsidP="0057029A">
            <w:pPr>
              <w:jc w:val="center"/>
              <w:rPr>
                <w:rFonts w:ascii="Times New Roman" w:hAnsi="Times New Roman" w:cs="Times New Roman"/>
              </w:rPr>
            </w:pPr>
            <w:r w:rsidRPr="008E6184">
              <w:rPr>
                <w:rFonts w:ascii="Times New Roman" w:hAnsi="Times New Roman" w:cs="Times New Roman"/>
                <w:b/>
                <w:bCs/>
              </w:rPr>
              <w:t>No. of Individuals (Unduplicated)</w:t>
            </w:r>
          </w:p>
        </w:tc>
      </w:tr>
      <w:tr w:rsidR="00733910" w:rsidRPr="008E6184" w:rsidTr="00616977">
        <w:tc>
          <w:tcPr>
            <w:tcW w:w="5007" w:type="dxa"/>
            <w:shd w:val="clear" w:color="auto" w:fill="auto"/>
          </w:tcPr>
          <w:p w:rsidR="00733910" w:rsidRPr="008E6184" w:rsidRDefault="00733910" w:rsidP="00302164">
            <w:pPr>
              <w:rPr>
                <w:rFonts w:ascii="Times New Roman" w:hAnsi="Times New Roman" w:cs="Times New Roman"/>
              </w:rPr>
            </w:pPr>
            <w:r w:rsidRPr="008E6184">
              <w:rPr>
                <w:rFonts w:ascii="Times New Roman" w:hAnsi="Times New Roman" w:cs="Times New Roman"/>
              </w:rPr>
              <w:t xml:space="preserve"> 5 and under</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EF0447">
            <w:pPr>
              <w:rPr>
                <w:rFonts w:ascii="Times New Roman" w:hAnsi="Times New Roman" w:cs="Times New Roman"/>
              </w:rPr>
            </w:pPr>
            <w:r w:rsidRPr="008E6184">
              <w:rPr>
                <w:rFonts w:ascii="Times New Roman" w:hAnsi="Times New Roman" w:cs="Times New Roman"/>
              </w:rPr>
              <w:t xml:space="preserve"> 6-13</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EF0447">
            <w:pPr>
              <w:rPr>
                <w:rFonts w:ascii="Times New Roman" w:hAnsi="Times New Roman" w:cs="Times New Roman"/>
              </w:rPr>
            </w:pPr>
            <w:r w:rsidRPr="008E6184">
              <w:rPr>
                <w:rFonts w:ascii="Times New Roman" w:hAnsi="Times New Roman" w:cs="Times New Roman"/>
              </w:rPr>
              <w:t>14-17 (Youth)</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302164">
            <w:pPr>
              <w:rPr>
                <w:rFonts w:ascii="Times New Roman" w:hAnsi="Times New Roman" w:cs="Times New Roman"/>
              </w:rPr>
            </w:pPr>
            <w:r w:rsidRPr="008E6184">
              <w:rPr>
                <w:rFonts w:ascii="Times New Roman" w:hAnsi="Times New Roman" w:cs="Times New Roman"/>
              </w:rPr>
              <w:t>18-24 (Youth)</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302164">
            <w:pPr>
              <w:rPr>
                <w:rFonts w:ascii="Times New Roman" w:hAnsi="Times New Roman" w:cs="Times New Roman"/>
              </w:rPr>
            </w:pPr>
            <w:r w:rsidRPr="008E6184">
              <w:rPr>
                <w:rFonts w:ascii="Times New Roman" w:hAnsi="Times New Roman" w:cs="Times New Roman"/>
              </w:rPr>
              <w:t>25-30</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FA3D92">
            <w:pPr>
              <w:rPr>
                <w:rFonts w:ascii="Times New Roman" w:hAnsi="Times New Roman" w:cs="Times New Roman"/>
              </w:rPr>
            </w:pPr>
            <w:r w:rsidRPr="008E6184">
              <w:rPr>
                <w:rFonts w:ascii="Times New Roman" w:hAnsi="Times New Roman" w:cs="Times New Roman"/>
              </w:rPr>
              <w:t>31-45</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FA3D92">
            <w:pPr>
              <w:rPr>
                <w:rFonts w:ascii="Times New Roman" w:hAnsi="Times New Roman" w:cs="Times New Roman"/>
              </w:rPr>
            </w:pPr>
            <w:r w:rsidRPr="008E6184">
              <w:rPr>
                <w:rFonts w:ascii="Times New Roman" w:hAnsi="Times New Roman" w:cs="Times New Roman"/>
              </w:rPr>
              <w:t>46-64</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FA3D92">
            <w:pPr>
              <w:rPr>
                <w:rFonts w:ascii="Times New Roman" w:hAnsi="Times New Roman" w:cs="Times New Roman"/>
              </w:rPr>
            </w:pPr>
            <w:r w:rsidRPr="008E6184">
              <w:rPr>
                <w:rFonts w:ascii="Times New Roman" w:hAnsi="Times New Roman" w:cs="Times New Roman"/>
              </w:rPr>
              <w:t>65+</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614D40">
            <w:pPr>
              <w:rPr>
                <w:rFonts w:ascii="Times New Roman" w:hAnsi="Times New Roman" w:cs="Times New Roman"/>
                <w:b/>
              </w:rPr>
            </w:pPr>
            <w:r w:rsidRPr="008E6184">
              <w:rPr>
                <w:rFonts w:ascii="Times New Roman" w:hAnsi="Times New Roman" w:cs="Times New Roman"/>
              </w:rPr>
              <w:t>Age unknown</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FA3D92">
            <w:pPr>
              <w:jc w:val="center"/>
              <w:rPr>
                <w:rFonts w:ascii="Times New Roman" w:hAnsi="Times New Roman" w:cs="Times New Roman"/>
                <w:b/>
              </w:rPr>
            </w:pPr>
            <w:r w:rsidRPr="008E6184">
              <w:rPr>
                <w:rFonts w:ascii="Times New Roman" w:hAnsi="Times New Roman" w:cs="Times New Roman"/>
                <w:b/>
              </w:rPr>
              <w:t>Gender</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FA3D92">
            <w:pPr>
              <w:rPr>
                <w:rFonts w:ascii="Times New Roman" w:hAnsi="Times New Roman" w:cs="Times New Roman"/>
              </w:rPr>
            </w:pPr>
            <w:r w:rsidRPr="008E6184">
              <w:rPr>
                <w:rFonts w:ascii="Times New Roman" w:hAnsi="Times New Roman" w:cs="Times New Roman"/>
              </w:rPr>
              <w:t>Female</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FA3D92">
            <w:pPr>
              <w:rPr>
                <w:rFonts w:ascii="Times New Roman" w:hAnsi="Times New Roman" w:cs="Times New Roman"/>
              </w:rPr>
            </w:pPr>
            <w:r w:rsidRPr="008E6184">
              <w:rPr>
                <w:rFonts w:ascii="Times New Roman" w:hAnsi="Times New Roman" w:cs="Times New Roman"/>
              </w:rPr>
              <w:t>Male</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8E6BA9" w:rsidP="00FA3D92">
            <w:pPr>
              <w:rPr>
                <w:rFonts w:ascii="Times New Roman" w:hAnsi="Times New Roman" w:cs="Times New Roman"/>
              </w:rPr>
            </w:pPr>
            <w:r>
              <w:rPr>
                <w:rFonts w:ascii="Times New Roman" w:hAnsi="Times New Roman" w:cs="Times New Roman"/>
              </w:rPr>
              <w:t>Other</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FA3D92">
            <w:pPr>
              <w:rPr>
                <w:rFonts w:ascii="Times New Roman" w:hAnsi="Times New Roman" w:cs="Times New Roman"/>
              </w:rPr>
            </w:pPr>
            <w:r w:rsidRPr="008E6184">
              <w:rPr>
                <w:rFonts w:ascii="Times New Roman" w:hAnsi="Times New Roman" w:cs="Times New Roman"/>
              </w:rPr>
              <w:t>Gender unknown</w:t>
            </w:r>
          </w:p>
        </w:tc>
        <w:tc>
          <w:tcPr>
            <w:tcW w:w="4551" w:type="dxa"/>
            <w:shd w:val="clear" w:color="auto" w:fill="auto"/>
          </w:tcPr>
          <w:p w:rsidR="00733910" w:rsidRPr="008E6184" w:rsidRDefault="00733910" w:rsidP="00FA3D92">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1424FC" w:rsidP="00DB3DDD">
            <w:pPr>
              <w:jc w:val="center"/>
              <w:rPr>
                <w:rFonts w:ascii="Times New Roman" w:hAnsi="Times New Roman" w:cs="Times New Roman"/>
                <w:b/>
              </w:rPr>
            </w:pPr>
            <w:r>
              <w:rPr>
                <w:rFonts w:ascii="Times New Roman" w:hAnsi="Times New Roman" w:cs="Times New Roman"/>
                <w:b/>
              </w:rPr>
              <w:t xml:space="preserve">Living Environment </w:t>
            </w:r>
          </w:p>
        </w:tc>
        <w:tc>
          <w:tcPr>
            <w:tcW w:w="4551" w:type="dxa"/>
            <w:shd w:val="clear" w:color="auto" w:fill="auto"/>
          </w:tcPr>
          <w:p w:rsidR="00733910" w:rsidRPr="008E6184" w:rsidRDefault="00733910" w:rsidP="00FA3D92">
            <w:pPr>
              <w:rPr>
                <w:rFonts w:ascii="Times New Roman" w:hAnsi="Times New Roman" w:cs="Times New Roman"/>
              </w:rPr>
            </w:pPr>
          </w:p>
        </w:tc>
      </w:tr>
      <w:tr w:rsidR="005E522E" w:rsidRPr="008E6184" w:rsidTr="00616977">
        <w:tc>
          <w:tcPr>
            <w:tcW w:w="5007" w:type="dxa"/>
            <w:shd w:val="clear" w:color="auto" w:fill="auto"/>
            <w:vAlign w:val="bottom"/>
          </w:tcPr>
          <w:p w:rsidR="005E522E" w:rsidRDefault="005E522E" w:rsidP="00AD2F7F">
            <w:pPr>
              <w:rPr>
                <w:rFonts w:ascii="Times New Roman" w:hAnsi="Times New Roman" w:cs="Times New Roman"/>
              </w:rPr>
            </w:pPr>
            <w:r>
              <w:rPr>
                <w:rFonts w:ascii="Times New Roman" w:hAnsi="Times New Roman" w:cs="Times New Roman"/>
              </w:rPr>
              <w:t>Living Alone</w:t>
            </w:r>
          </w:p>
        </w:tc>
        <w:tc>
          <w:tcPr>
            <w:tcW w:w="4551" w:type="dxa"/>
            <w:shd w:val="clear" w:color="auto" w:fill="auto"/>
          </w:tcPr>
          <w:p w:rsidR="005E522E" w:rsidRPr="008E6184" w:rsidRDefault="005E522E"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rPr>
            </w:pPr>
            <w:r>
              <w:rPr>
                <w:rFonts w:ascii="Times New Roman" w:hAnsi="Times New Roman" w:cs="Times New Roman"/>
              </w:rPr>
              <w:t>Living with friends/family/ spouse</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rPr>
            </w:pPr>
            <w:r>
              <w:rPr>
                <w:rFonts w:ascii="Times New Roman" w:hAnsi="Times New Roman" w:cs="Times New Roman"/>
              </w:rPr>
              <w:t xml:space="preserve">Living with non-related individuals </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rPr>
            </w:pPr>
            <w:r w:rsidRPr="00F310C8">
              <w:rPr>
                <w:rFonts w:ascii="Times New Roman" w:hAnsi="Times New Roman" w:cs="Times New Roman"/>
              </w:rPr>
              <w:t>Senior Housing</w:t>
            </w:r>
          </w:p>
        </w:tc>
        <w:tc>
          <w:tcPr>
            <w:tcW w:w="4551" w:type="dxa"/>
            <w:shd w:val="clear" w:color="auto" w:fill="auto"/>
          </w:tcPr>
          <w:p w:rsidR="00AD2F7F" w:rsidRPr="008E6184" w:rsidRDefault="00AD2F7F" w:rsidP="00FA3D92">
            <w:pPr>
              <w:rPr>
                <w:rFonts w:ascii="Times New Roman" w:hAnsi="Times New Roman" w:cs="Times New Roman"/>
              </w:rPr>
            </w:pPr>
          </w:p>
        </w:tc>
      </w:tr>
      <w:tr w:rsidR="00DB3DDD" w:rsidRPr="008E6184" w:rsidTr="00616977">
        <w:tc>
          <w:tcPr>
            <w:tcW w:w="5007" w:type="dxa"/>
            <w:shd w:val="clear" w:color="auto" w:fill="auto"/>
            <w:vAlign w:val="bottom"/>
          </w:tcPr>
          <w:p w:rsidR="00DB3DDD" w:rsidRPr="00F310C8" w:rsidRDefault="00DB3DDD" w:rsidP="00AD2F7F">
            <w:pPr>
              <w:rPr>
                <w:rFonts w:ascii="Times New Roman" w:hAnsi="Times New Roman" w:cs="Times New Roman"/>
              </w:rPr>
            </w:pPr>
            <w:r>
              <w:rPr>
                <w:rFonts w:ascii="Times New Roman" w:hAnsi="Times New Roman" w:cs="Times New Roman"/>
              </w:rPr>
              <w:t>Group Home or Similar Setting</w:t>
            </w:r>
          </w:p>
        </w:tc>
        <w:tc>
          <w:tcPr>
            <w:tcW w:w="4551" w:type="dxa"/>
            <w:shd w:val="clear" w:color="auto" w:fill="auto"/>
          </w:tcPr>
          <w:p w:rsidR="00DB3DDD" w:rsidRPr="008E6184" w:rsidRDefault="00DB3DDD"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rPr>
            </w:pPr>
            <w:r>
              <w:rPr>
                <w:rFonts w:ascii="Times New Roman" w:hAnsi="Times New Roman" w:cs="Times New Roman"/>
              </w:rPr>
              <w:t>Assisted Living</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B07E6A" w:rsidRDefault="00AD2F7F" w:rsidP="00AD2F7F">
            <w:pPr>
              <w:rPr>
                <w:rFonts w:ascii="Times New Roman" w:hAnsi="Times New Roman" w:cs="Times New Roman"/>
              </w:rPr>
            </w:pPr>
            <w:r w:rsidRPr="00B07E6A">
              <w:rPr>
                <w:rFonts w:ascii="Times New Roman" w:hAnsi="Times New Roman" w:cs="Times New Roman"/>
              </w:rPr>
              <w:t xml:space="preserve">Nursing Home </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rPr>
            </w:pPr>
            <w:r>
              <w:rPr>
                <w:rFonts w:ascii="Times New Roman" w:hAnsi="Times New Roman" w:cs="Times New Roman"/>
              </w:rPr>
              <w:t>Homeless</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Pr="008E6184" w:rsidRDefault="00AD2F7F" w:rsidP="00AD2F7F">
            <w:pPr>
              <w:rPr>
                <w:rFonts w:ascii="Times New Roman" w:hAnsi="Times New Roman" w:cs="Times New Roman"/>
                <w:b/>
              </w:rPr>
            </w:pPr>
            <w:r w:rsidRPr="008E6184">
              <w:rPr>
                <w:rFonts w:ascii="Times New Roman" w:hAnsi="Times New Roman" w:cs="Times New Roman"/>
              </w:rPr>
              <w:t>Household Status Unknown</w:t>
            </w:r>
          </w:p>
        </w:tc>
        <w:tc>
          <w:tcPr>
            <w:tcW w:w="4551" w:type="dxa"/>
            <w:shd w:val="clear" w:color="auto" w:fill="auto"/>
          </w:tcPr>
          <w:p w:rsidR="00AD2F7F" w:rsidRPr="008E6184" w:rsidRDefault="00AD2F7F" w:rsidP="00FA3D92">
            <w:pPr>
              <w:rPr>
                <w:rFonts w:ascii="Times New Roman" w:hAnsi="Times New Roman" w:cs="Times New Roman"/>
              </w:rPr>
            </w:pPr>
          </w:p>
        </w:tc>
      </w:tr>
      <w:tr w:rsidR="00AD2F7F" w:rsidRPr="008E6184" w:rsidTr="00616977">
        <w:tc>
          <w:tcPr>
            <w:tcW w:w="5007" w:type="dxa"/>
            <w:shd w:val="clear" w:color="auto" w:fill="auto"/>
            <w:vAlign w:val="bottom"/>
          </w:tcPr>
          <w:p w:rsidR="00AD2F7F" w:rsidRDefault="00AD2F7F" w:rsidP="00AD2F7F">
            <w:pPr>
              <w:rPr>
                <w:rFonts w:ascii="Times New Roman" w:hAnsi="Times New Roman" w:cs="Times New Roman"/>
              </w:rPr>
            </w:pPr>
            <w:r>
              <w:rPr>
                <w:rFonts w:ascii="Times New Roman" w:hAnsi="Times New Roman" w:cs="Times New Roman"/>
              </w:rPr>
              <w:t>Other</w:t>
            </w:r>
          </w:p>
        </w:tc>
        <w:tc>
          <w:tcPr>
            <w:tcW w:w="4551" w:type="dxa"/>
            <w:shd w:val="clear" w:color="auto" w:fill="auto"/>
          </w:tcPr>
          <w:p w:rsidR="00AD2F7F" w:rsidRPr="008E6184" w:rsidRDefault="00AD2F7F" w:rsidP="00FA3D92">
            <w:pPr>
              <w:rPr>
                <w:rFonts w:ascii="Times New Roman" w:hAnsi="Times New Roman" w:cs="Times New Roman"/>
              </w:rPr>
            </w:pPr>
          </w:p>
        </w:tc>
      </w:tr>
    </w:tbl>
    <w:p w:rsidR="00DB3DDD" w:rsidRDefault="00DB3DDD"/>
    <w:p w:rsidR="00DB3DDD" w:rsidRDefault="00DB3DDD">
      <w:r>
        <w:br w:type="page"/>
      </w:r>
    </w:p>
    <w:p w:rsidR="00616977" w:rsidRDefault="00DB3DDD">
      <w:r w:rsidRPr="008E6184">
        <w:rPr>
          <w:rFonts w:ascii="Times New Roman" w:hAnsi="Times New Roman" w:cs="Times New Roman"/>
          <w:b/>
        </w:rPr>
        <w:t>Section IV. Demographics</w:t>
      </w:r>
      <w:r>
        <w:rPr>
          <w:rFonts w:ascii="Times New Roman" w:hAnsi="Times New Roman" w:cs="Times New Roman"/>
          <w:b/>
        </w:rPr>
        <w:t xml:space="preserve"> (</w:t>
      </w:r>
      <w:r w:rsidRPr="00DB3DDD">
        <w:rPr>
          <w:rFonts w:ascii="Times New Roman" w:hAnsi="Times New Roman" w:cs="Times New Roman"/>
          <w:b/>
          <w:i/>
        </w:rPr>
        <w:t>continued</w:t>
      </w:r>
      <w:r>
        <w:rPr>
          <w:rFonts w:ascii="Times New Roman" w:hAnsi="Times New Roman" w:cs="Times New Roman"/>
          <w:b/>
        </w:rPr>
        <w:t xml:space="preserve">) </w:t>
      </w:r>
    </w:p>
    <w:tbl>
      <w:tblPr>
        <w:tblStyle w:val="TableGrid"/>
        <w:tblW w:w="9558" w:type="dxa"/>
        <w:tblLook w:val="04A0" w:firstRow="1" w:lastRow="0" w:firstColumn="1" w:lastColumn="0" w:noHBand="0" w:noVBand="1"/>
        <w:tblDescription w:val="Table for demographic data"/>
      </w:tblPr>
      <w:tblGrid>
        <w:gridCol w:w="5007"/>
        <w:gridCol w:w="4551"/>
      </w:tblGrid>
      <w:tr w:rsidR="00733910" w:rsidRPr="008E6184" w:rsidTr="00724736">
        <w:trPr>
          <w:tblHeader/>
        </w:trPr>
        <w:tc>
          <w:tcPr>
            <w:tcW w:w="5007" w:type="dxa"/>
            <w:shd w:val="clear" w:color="auto" w:fill="auto"/>
            <w:vAlign w:val="center"/>
          </w:tcPr>
          <w:p w:rsidR="00733910" w:rsidRPr="008E6184" w:rsidRDefault="00733910" w:rsidP="00A724F6">
            <w:pPr>
              <w:jc w:val="center"/>
              <w:rPr>
                <w:rFonts w:ascii="Times New Roman" w:hAnsi="Times New Roman" w:cs="Times New Roman"/>
                <w:b/>
              </w:rPr>
            </w:pPr>
            <w:r w:rsidRPr="008E6184">
              <w:rPr>
                <w:rFonts w:ascii="Times New Roman" w:hAnsi="Times New Roman" w:cs="Times New Roman"/>
                <w:b/>
              </w:rPr>
              <w:t>Race</w:t>
            </w:r>
          </w:p>
        </w:tc>
        <w:tc>
          <w:tcPr>
            <w:tcW w:w="4551" w:type="dxa"/>
            <w:shd w:val="clear" w:color="auto" w:fill="auto"/>
            <w:vAlign w:val="center"/>
          </w:tcPr>
          <w:p w:rsidR="00733910" w:rsidRPr="008E6184" w:rsidRDefault="00733910" w:rsidP="00A724F6">
            <w:pPr>
              <w:jc w:val="center"/>
              <w:rPr>
                <w:rFonts w:ascii="Times New Roman" w:hAnsi="Times New Roman" w:cs="Times New Roman"/>
                <w:b/>
                <w:bCs/>
              </w:rPr>
            </w:pPr>
            <w:r w:rsidRPr="008E6184">
              <w:rPr>
                <w:rFonts w:ascii="Times New Roman" w:hAnsi="Times New Roman" w:cs="Times New Roman"/>
                <w:b/>
                <w:bCs/>
              </w:rPr>
              <w:t>No. of Individuals (Unduplicated)</w:t>
            </w: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American Indian or Alaska Native</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Asian</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Black or African American</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Native Hawaiian or Other Pacific Islander</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White</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b/>
              </w:rPr>
            </w:pPr>
            <w:r w:rsidRPr="008E6184">
              <w:rPr>
                <w:rFonts w:ascii="Times New Roman" w:hAnsi="Times New Roman" w:cs="Times New Roman"/>
              </w:rPr>
              <w:t>Race unknown</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A724F6">
            <w:pPr>
              <w:jc w:val="center"/>
              <w:rPr>
                <w:rFonts w:ascii="Times New Roman" w:hAnsi="Times New Roman" w:cs="Times New Roman"/>
                <w:b/>
              </w:rPr>
            </w:pPr>
            <w:r w:rsidRPr="008E6184">
              <w:rPr>
                <w:rFonts w:ascii="Times New Roman" w:hAnsi="Times New Roman" w:cs="Times New Roman"/>
                <w:b/>
              </w:rPr>
              <w:t>Ethnicity</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Hispanic or Latino</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Not Hispanic or Latino</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b/>
              </w:rPr>
            </w:pPr>
            <w:r w:rsidRPr="008E6184">
              <w:rPr>
                <w:rFonts w:ascii="Times New Roman" w:hAnsi="Times New Roman" w:cs="Times New Roman"/>
              </w:rPr>
              <w:t>Ethnicity unknown</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jc w:val="center"/>
              <w:rPr>
                <w:rFonts w:ascii="Times New Roman" w:hAnsi="Times New Roman" w:cs="Times New Roman"/>
              </w:rPr>
            </w:pPr>
            <w:r w:rsidRPr="008E6184">
              <w:rPr>
                <w:rFonts w:ascii="Times New Roman" w:hAnsi="Times New Roman" w:cs="Times New Roman"/>
                <w:b/>
              </w:rPr>
              <w:t>Type of Disability</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A724F6">
            <w:pPr>
              <w:rPr>
                <w:rFonts w:ascii="Times New Roman" w:hAnsi="Times New Roman" w:cs="Times New Roman"/>
              </w:rPr>
            </w:pPr>
            <w:r w:rsidRPr="008E6184">
              <w:rPr>
                <w:rFonts w:ascii="Times New Roman" w:hAnsi="Times New Roman" w:cs="Times New Roman"/>
              </w:rPr>
              <w:t>Visual</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A724F6">
            <w:pPr>
              <w:rPr>
                <w:rFonts w:ascii="Times New Roman" w:hAnsi="Times New Roman" w:cs="Times New Roman"/>
              </w:rPr>
            </w:pPr>
            <w:r w:rsidRPr="008E6184">
              <w:rPr>
                <w:rFonts w:ascii="Times New Roman" w:hAnsi="Times New Roman" w:cs="Times New Roman"/>
              </w:rPr>
              <w:t>Hearing</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Pr>
                <w:rFonts w:ascii="Times New Roman" w:hAnsi="Times New Roman" w:cs="Times New Roman"/>
              </w:rPr>
              <w:t>Physical</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A724F6">
            <w:pPr>
              <w:rPr>
                <w:rFonts w:ascii="Times New Roman" w:hAnsi="Times New Roman" w:cs="Times New Roman"/>
              </w:rPr>
            </w:pPr>
            <w:r w:rsidRPr="008E6184">
              <w:rPr>
                <w:rFonts w:ascii="Times New Roman" w:hAnsi="Times New Roman" w:cs="Times New Roman"/>
              </w:rPr>
              <w:t>Cognitive</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tcPr>
          <w:p w:rsidR="00733910" w:rsidRPr="008E6184" w:rsidRDefault="00733910" w:rsidP="00A724F6">
            <w:pPr>
              <w:rPr>
                <w:rFonts w:ascii="Times New Roman" w:hAnsi="Times New Roman" w:cs="Times New Roman"/>
              </w:rPr>
            </w:pPr>
            <w:r>
              <w:rPr>
                <w:rFonts w:ascii="Times New Roman" w:hAnsi="Times New Roman" w:cs="Times New Roman"/>
              </w:rPr>
              <w:t>Mental and Emotional</w:t>
            </w:r>
          </w:p>
        </w:tc>
        <w:tc>
          <w:tcPr>
            <w:tcW w:w="4551" w:type="dxa"/>
            <w:shd w:val="clear" w:color="auto" w:fill="auto"/>
          </w:tcPr>
          <w:p w:rsidR="00733910" w:rsidRPr="008E6184" w:rsidRDefault="00733910" w:rsidP="00A724F6">
            <w:pPr>
              <w:rPr>
                <w:rFonts w:ascii="Times New Roman" w:hAnsi="Times New Roman" w:cs="Times New Roman"/>
              </w:rPr>
            </w:pPr>
          </w:p>
        </w:tc>
      </w:tr>
      <w:tr w:rsidR="00733910" w:rsidRPr="008E6184" w:rsidTr="00616977">
        <w:tc>
          <w:tcPr>
            <w:tcW w:w="5007" w:type="dxa"/>
            <w:shd w:val="clear" w:color="auto" w:fill="auto"/>
            <w:vAlign w:val="bottom"/>
          </w:tcPr>
          <w:p w:rsidR="00733910" w:rsidRPr="008E6184" w:rsidRDefault="00733910" w:rsidP="00A724F6">
            <w:pPr>
              <w:rPr>
                <w:rFonts w:ascii="Times New Roman" w:hAnsi="Times New Roman" w:cs="Times New Roman"/>
              </w:rPr>
            </w:pPr>
            <w:r w:rsidRPr="008E6184">
              <w:rPr>
                <w:rFonts w:ascii="Times New Roman" w:hAnsi="Times New Roman" w:cs="Times New Roman"/>
              </w:rPr>
              <w:t>Other</w:t>
            </w:r>
          </w:p>
        </w:tc>
        <w:tc>
          <w:tcPr>
            <w:tcW w:w="4551" w:type="dxa"/>
            <w:shd w:val="clear" w:color="auto" w:fill="auto"/>
          </w:tcPr>
          <w:p w:rsidR="00733910" w:rsidRPr="008E6184" w:rsidRDefault="00733910" w:rsidP="00A724F6">
            <w:pPr>
              <w:rPr>
                <w:rFonts w:ascii="Times New Roman" w:hAnsi="Times New Roman" w:cs="Times New Roman"/>
              </w:rPr>
            </w:pPr>
          </w:p>
        </w:tc>
      </w:tr>
    </w:tbl>
    <w:p w:rsidR="004C6A45" w:rsidRPr="008E6184" w:rsidRDefault="004C6A45">
      <w:pPr>
        <w:rPr>
          <w:rFonts w:ascii="Times New Roman" w:hAnsi="Times New Roman" w:cs="Times New Roman"/>
        </w:rPr>
      </w:pPr>
    </w:p>
    <w:p w:rsidR="003C01ED" w:rsidRPr="008E6184" w:rsidRDefault="00107061" w:rsidP="009B2739">
      <w:pPr>
        <w:ind w:left="720"/>
        <w:rPr>
          <w:rFonts w:ascii="Times New Roman" w:hAnsi="Times New Roman" w:cs="Times New Roman"/>
          <w:b/>
        </w:rPr>
      </w:pPr>
      <w:r w:rsidRPr="008E6184">
        <w:rPr>
          <w:rFonts w:ascii="Times New Roman" w:hAnsi="Times New Roman" w:cs="Times New Roman"/>
          <w:b/>
        </w:rPr>
        <w:br w:type="page"/>
      </w:r>
      <w:r w:rsidR="002B1B03" w:rsidRPr="008E6184">
        <w:rPr>
          <w:rFonts w:ascii="Times New Roman" w:hAnsi="Times New Roman" w:cs="Times New Roman"/>
          <w:b/>
        </w:rPr>
        <w:t>Section V. Services, Achievements, and Coordination</w:t>
      </w:r>
    </w:p>
    <w:p w:rsidR="00184743" w:rsidRPr="00184743" w:rsidRDefault="00184743" w:rsidP="00FA3D92">
      <w:pPr>
        <w:spacing w:after="0" w:line="240" w:lineRule="auto"/>
        <w:rPr>
          <w:rFonts w:ascii="Times New Roman" w:hAnsi="Times New Roman" w:cs="Times New Roman"/>
          <w:b/>
        </w:rPr>
      </w:pPr>
      <w:r w:rsidRPr="00184743">
        <w:rPr>
          <w:rFonts w:ascii="Times New Roman" w:hAnsi="Times New Roman" w:cs="Times New Roman"/>
          <w:b/>
        </w:rPr>
        <w:t>5.1 Services</w:t>
      </w:r>
    </w:p>
    <w:tbl>
      <w:tblPr>
        <w:tblStyle w:val="TableGrid"/>
        <w:tblW w:w="0" w:type="auto"/>
        <w:tblLayout w:type="fixed"/>
        <w:tblLook w:val="04A0" w:firstRow="1" w:lastRow="0" w:firstColumn="1" w:lastColumn="0" w:noHBand="0" w:noVBand="1"/>
        <w:tblDescription w:val="Table for Core Services and Additional Services"/>
      </w:tblPr>
      <w:tblGrid>
        <w:gridCol w:w="6700"/>
        <w:gridCol w:w="2146"/>
        <w:gridCol w:w="2146"/>
        <w:gridCol w:w="3606"/>
      </w:tblGrid>
      <w:tr w:rsidR="00A724F6" w:rsidRPr="008E6184" w:rsidTr="00724736">
        <w:trPr>
          <w:trHeight w:val="958"/>
          <w:tblHeader/>
        </w:trPr>
        <w:tc>
          <w:tcPr>
            <w:tcW w:w="6700" w:type="dxa"/>
            <w:shd w:val="clear" w:color="auto" w:fill="auto"/>
            <w:vAlign w:val="center"/>
          </w:tcPr>
          <w:p w:rsidR="00A724F6" w:rsidRPr="008E6184" w:rsidRDefault="00A724F6" w:rsidP="00FA3D92">
            <w:pPr>
              <w:jc w:val="center"/>
              <w:rPr>
                <w:rFonts w:ascii="Times New Roman" w:hAnsi="Times New Roman" w:cs="Times New Roman"/>
              </w:rPr>
            </w:pPr>
            <w:r w:rsidRPr="008E6184">
              <w:rPr>
                <w:rFonts w:ascii="Times New Roman" w:hAnsi="Times New Roman" w:cs="Times New Roman"/>
                <w:b/>
              </w:rPr>
              <w:t>Core Services</w:t>
            </w:r>
          </w:p>
        </w:tc>
        <w:tc>
          <w:tcPr>
            <w:tcW w:w="2146" w:type="dxa"/>
            <w:shd w:val="clear" w:color="auto" w:fill="auto"/>
            <w:vAlign w:val="center"/>
          </w:tcPr>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p>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Requesting</w:t>
            </w:r>
            <w:r w:rsidRPr="008E6184">
              <w:rPr>
                <w:rFonts w:ascii="Times New Roman" w:hAnsi="Times New Roman" w:cs="Times New Roman"/>
                <w:b/>
                <w:bCs/>
                <w:color w:val="auto"/>
                <w:sz w:val="22"/>
                <w:szCs w:val="22"/>
              </w:rPr>
              <w:br/>
              <w:t>Services</w:t>
            </w:r>
          </w:p>
        </w:tc>
        <w:tc>
          <w:tcPr>
            <w:tcW w:w="2146" w:type="dxa"/>
            <w:vAlign w:val="center"/>
          </w:tcPr>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p>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Receiving</w:t>
            </w:r>
            <w:r w:rsidRPr="008E6184">
              <w:rPr>
                <w:rFonts w:ascii="Times New Roman" w:hAnsi="Times New Roman" w:cs="Times New Roman"/>
                <w:b/>
                <w:bCs/>
                <w:color w:val="auto"/>
                <w:sz w:val="22"/>
                <w:szCs w:val="22"/>
              </w:rPr>
              <w:br/>
              <w:t>Services</w:t>
            </w:r>
          </w:p>
        </w:tc>
        <w:tc>
          <w:tcPr>
            <w:tcW w:w="3606" w:type="dxa"/>
            <w:shd w:val="clear" w:color="auto" w:fill="auto"/>
            <w:vAlign w:val="center"/>
          </w:tcPr>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No. of </w:t>
            </w:r>
            <w:r>
              <w:rPr>
                <w:rFonts w:ascii="Times New Roman" w:hAnsi="Times New Roman" w:cs="Times New Roman"/>
                <w:b/>
                <w:bCs/>
                <w:color w:val="auto"/>
                <w:sz w:val="22"/>
                <w:szCs w:val="22"/>
              </w:rPr>
              <w:t xml:space="preserve">Individuals Receiving Services </w:t>
            </w:r>
            <w:r w:rsidRPr="008E6184">
              <w:rPr>
                <w:rFonts w:ascii="Times New Roman" w:hAnsi="Times New Roman" w:cs="Times New Roman"/>
                <w:b/>
                <w:bCs/>
                <w:color w:val="auto"/>
                <w:sz w:val="22"/>
                <w:szCs w:val="22"/>
              </w:rPr>
              <w:t>with</w:t>
            </w:r>
          </w:p>
          <w:p w:rsidR="00A724F6" w:rsidRPr="008E6184" w:rsidRDefault="00A724F6"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i/>
                <w:color w:val="auto"/>
                <w:sz w:val="22"/>
                <w:szCs w:val="22"/>
              </w:rPr>
              <w:t>a “significant  disability”</w:t>
            </w:r>
          </w:p>
        </w:tc>
      </w:tr>
      <w:tr w:rsidR="00DF7F72" w:rsidRPr="008E6184" w:rsidTr="00F103C5">
        <w:trPr>
          <w:trHeight w:val="223"/>
        </w:trPr>
        <w:tc>
          <w:tcPr>
            <w:tcW w:w="6700" w:type="dxa"/>
            <w:shd w:val="clear" w:color="auto" w:fill="auto"/>
          </w:tcPr>
          <w:p w:rsidR="00DF7F72" w:rsidRPr="008E6184" w:rsidRDefault="00DF7F72" w:rsidP="007C236C">
            <w:pPr>
              <w:rPr>
                <w:rFonts w:ascii="Times New Roman" w:hAnsi="Times New Roman" w:cs="Times New Roman"/>
              </w:rPr>
            </w:pPr>
            <w:r w:rsidRPr="008E6184">
              <w:rPr>
                <w:rFonts w:ascii="Times New Roman" w:hAnsi="Times New Roman" w:cs="Times New Roman"/>
              </w:rPr>
              <w:t>Information and Referral</w:t>
            </w:r>
          </w:p>
        </w:tc>
        <w:tc>
          <w:tcPr>
            <w:tcW w:w="2146" w:type="dxa"/>
            <w:shd w:val="clear" w:color="auto" w:fill="auto"/>
          </w:tcPr>
          <w:p w:rsidR="00DF7F72" w:rsidRPr="008E6184" w:rsidRDefault="00DF7F72" w:rsidP="00957738">
            <w:pPr>
              <w:rPr>
                <w:rFonts w:ascii="Times New Roman" w:hAnsi="Times New Roman" w:cs="Times New Roman"/>
              </w:rPr>
            </w:pPr>
          </w:p>
        </w:tc>
        <w:tc>
          <w:tcPr>
            <w:tcW w:w="2146" w:type="dxa"/>
          </w:tcPr>
          <w:p w:rsidR="00DF7F72" w:rsidRPr="008E6184" w:rsidRDefault="00DF7F72" w:rsidP="00957738">
            <w:pPr>
              <w:rPr>
                <w:rFonts w:ascii="Times New Roman" w:hAnsi="Times New Roman" w:cs="Times New Roman"/>
              </w:rPr>
            </w:pPr>
          </w:p>
        </w:tc>
        <w:tc>
          <w:tcPr>
            <w:tcW w:w="3606" w:type="dxa"/>
            <w:shd w:val="clear" w:color="auto" w:fill="auto"/>
          </w:tcPr>
          <w:p w:rsidR="00DF7F72" w:rsidRPr="008E6184" w:rsidRDefault="00DF7F72" w:rsidP="00957738">
            <w:pPr>
              <w:rPr>
                <w:rFonts w:ascii="Times New Roman" w:hAnsi="Times New Roman" w:cs="Times New Roman"/>
              </w:rPr>
            </w:pPr>
          </w:p>
        </w:tc>
      </w:tr>
      <w:tr w:rsidR="00DF7F72" w:rsidRPr="008E6184" w:rsidTr="00F103C5">
        <w:trPr>
          <w:trHeight w:val="239"/>
        </w:trPr>
        <w:tc>
          <w:tcPr>
            <w:tcW w:w="6700" w:type="dxa"/>
            <w:shd w:val="clear" w:color="auto" w:fill="auto"/>
          </w:tcPr>
          <w:p w:rsidR="00DF7F72" w:rsidRPr="008E6184" w:rsidRDefault="00DF7F72" w:rsidP="007C236C">
            <w:pPr>
              <w:rPr>
                <w:rFonts w:ascii="Times New Roman" w:hAnsi="Times New Roman" w:cs="Times New Roman"/>
              </w:rPr>
            </w:pPr>
            <w:r w:rsidRPr="008E6184">
              <w:rPr>
                <w:rFonts w:ascii="Times New Roman" w:hAnsi="Times New Roman" w:cs="Times New Roman"/>
              </w:rPr>
              <w:t>Peer Counseling</w:t>
            </w:r>
          </w:p>
        </w:tc>
        <w:tc>
          <w:tcPr>
            <w:tcW w:w="2146" w:type="dxa"/>
            <w:shd w:val="clear" w:color="auto" w:fill="auto"/>
          </w:tcPr>
          <w:p w:rsidR="00DF7F72" w:rsidRPr="008E6184" w:rsidRDefault="00DF7F72" w:rsidP="00957738">
            <w:pPr>
              <w:rPr>
                <w:rFonts w:ascii="Times New Roman" w:hAnsi="Times New Roman" w:cs="Times New Roman"/>
              </w:rPr>
            </w:pPr>
          </w:p>
        </w:tc>
        <w:tc>
          <w:tcPr>
            <w:tcW w:w="2146" w:type="dxa"/>
          </w:tcPr>
          <w:p w:rsidR="00DF7F72" w:rsidRPr="008E6184" w:rsidRDefault="00DF7F72" w:rsidP="00957738">
            <w:pPr>
              <w:rPr>
                <w:rFonts w:ascii="Times New Roman" w:hAnsi="Times New Roman" w:cs="Times New Roman"/>
              </w:rPr>
            </w:pPr>
          </w:p>
        </w:tc>
        <w:tc>
          <w:tcPr>
            <w:tcW w:w="3606" w:type="dxa"/>
            <w:shd w:val="clear" w:color="auto" w:fill="auto"/>
          </w:tcPr>
          <w:p w:rsidR="00DF7F72" w:rsidRPr="008E6184" w:rsidRDefault="00DF7F72" w:rsidP="00957738">
            <w:pPr>
              <w:rPr>
                <w:rFonts w:ascii="Times New Roman" w:hAnsi="Times New Roman" w:cs="Times New Roman"/>
              </w:rPr>
            </w:pPr>
          </w:p>
        </w:tc>
      </w:tr>
      <w:tr w:rsidR="00DF7F72" w:rsidRPr="008E6184" w:rsidTr="00F103C5">
        <w:trPr>
          <w:trHeight w:val="239"/>
        </w:trPr>
        <w:tc>
          <w:tcPr>
            <w:tcW w:w="6700" w:type="dxa"/>
            <w:shd w:val="clear" w:color="auto" w:fill="auto"/>
          </w:tcPr>
          <w:p w:rsidR="00DF7F72" w:rsidRPr="008E6184" w:rsidRDefault="00DF7F72" w:rsidP="007C236C">
            <w:pPr>
              <w:rPr>
                <w:rFonts w:ascii="Times New Roman" w:hAnsi="Times New Roman" w:cs="Times New Roman"/>
              </w:rPr>
            </w:pPr>
            <w:r w:rsidRPr="008E6184">
              <w:rPr>
                <w:rFonts w:ascii="Times New Roman" w:hAnsi="Times New Roman" w:cs="Times New Roman"/>
              </w:rPr>
              <w:t>Individual and Systems Advocacy</w:t>
            </w:r>
          </w:p>
        </w:tc>
        <w:tc>
          <w:tcPr>
            <w:tcW w:w="2146" w:type="dxa"/>
            <w:shd w:val="clear" w:color="auto" w:fill="auto"/>
          </w:tcPr>
          <w:p w:rsidR="00DF7F72" w:rsidRPr="008E6184" w:rsidRDefault="00DF7F72" w:rsidP="00957738">
            <w:pPr>
              <w:rPr>
                <w:rFonts w:ascii="Times New Roman" w:hAnsi="Times New Roman" w:cs="Times New Roman"/>
              </w:rPr>
            </w:pPr>
          </w:p>
        </w:tc>
        <w:tc>
          <w:tcPr>
            <w:tcW w:w="2146" w:type="dxa"/>
          </w:tcPr>
          <w:p w:rsidR="00DF7F72" w:rsidRPr="008E6184" w:rsidRDefault="00DF7F72" w:rsidP="00957738">
            <w:pPr>
              <w:rPr>
                <w:rFonts w:ascii="Times New Roman" w:hAnsi="Times New Roman" w:cs="Times New Roman"/>
              </w:rPr>
            </w:pPr>
          </w:p>
        </w:tc>
        <w:tc>
          <w:tcPr>
            <w:tcW w:w="3606" w:type="dxa"/>
            <w:shd w:val="clear" w:color="auto" w:fill="auto"/>
          </w:tcPr>
          <w:p w:rsidR="00DF7F72" w:rsidRPr="008E6184" w:rsidRDefault="00DF7F72" w:rsidP="00957738">
            <w:pPr>
              <w:rPr>
                <w:rFonts w:ascii="Times New Roman" w:hAnsi="Times New Roman" w:cs="Times New Roman"/>
              </w:rPr>
            </w:pPr>
          </w:p>
        </w:tc>
      </w:tr>
      <w:tr w:rsidR="00DF7F72" w:rsidRPr="008E6184" w:rsidTr="00F103C5">
        <w:trPr>
          <w:trHeight w:val="223"/>
        </w:trPr>
        <w:tc>
          <w:tcPr>
            <w:tcW w:w="6700" w:type="dxa"/>
            <w:shd w:val="clear" w:color="auto" w:fill="auto"/>
          </w:tcPr>
          <w:p w:rsidR="00DF7F72" w:rsidRPr="008E6184" w:rsidRDefault="00DF7F72" w:rsidP="007C236C">
            <w:pPr>
              <w:rPr>
                <w:rFonts w:ascii="Times New Roman" w:hAnsi="Times New Roman" w:cs="Times New Roman"/>
              </w:rPr>
            </w:pPr>
            <w:r w:rsidRPr="008E6184">
              <w:rPr>
                <w:rFonts w:ascii="Times New Roman" w:hAnsi="Times New Roman" w:cs="Times New Roman"/>
              </w:rPr>
              <w:t>Independent Living Skills Training</w:t>
            </w:r>
          </w:p>
        </w:tc>
        <w:tc>
          <w:tcPr>
            <w:tcW w:w="2146" w:type="dxa"/>
            <w:shd w:val="clear" w:color="auto" w:fill="auto"/>
          </w:tcPr>
          <w:p w:rsidR="00DF7F72" w:rsidRPr="008E6184" w:rsidRDefault="00DF7F72" w:rsidP="00957738">
            <w:pPr>
              <w:rPr>
                <w:rFonts w:ascii="Times New Roman" w:hAnsi="Times New Roman" w:cs="Times New Roman"/>
              </w:rPr>
            </w:pPr>
          </w:p>
        </w:tc>
        <w:tc>
          <w:tcPr>
            <w:tcW w:w="2146" w:type="dxa"/>
          </w:tcPr>
          <w:p w:rsidR="00DF7F72" w:rsidRPr="008E6184" w:rsidRDefault="00DF7F72" w:rsidP="00957738">
            <w:pPr>
              <w:rPr>
                <w:rFonts w:ascii="Times New Roman" w:hAnsi="Times New Roman" w:cs="Times New Roman"/>
              </w:rPr>
            </w:pPr>
          </w:p>
        </w:tc>
        <w:tc>
          <w:tcPr>
            <w:tcW w:w="3606" w:type="dxa"/>
            <w:shd w:val="clear" w:color="auto" w:fill="auto"/>
          </w:tcPr>
          <w:p w:rsidR="00DF7F72" w:rsidRPr="008E6184" w:rsidRDefault="00DF7F72" w:rsidP="00957738">
            <w:pPr>
              <w:rPr>
                <w:rFonts w:ascii="Times New Roman" w:hAnsi="Times New Roman" w:cs="Times New Roman"/>
              </w:rPr>
            </w:pPr>
          </w:p>
        </w:tc>
      </w:tr>
      <w:tr w:rsidR="00EA0ED0" w:rsidRPr="008E6184" w:rsidTr="00F103C5">
        <w:trPr>
          <w:trHeight w:val="223"/>
        </w:trPr>
        <w:tc>
          <w:tcPr>
            <w:tcW w:w="6700" w:type="dxa"/>
            <w:shd w:val="clear" w:color="auto" w:fill="auto"/>
          </w:tcPr>
          <w:p w:rsidR="00EA0ED0" w:rsidRPr="008E6184" w:rsidRDefault="00EA0ED0" w:rsidP="007C236C">
            <w:pPr>
              <w:rPr>
                <w:rFonts w:ascii="Times New Roman" w:hAnsi="Times New Roman" w:cs="Times New Roman"/>
              </w:rPr>
            </w:pPr>
            <w:r>
              <w:rPr>
                <w:rFonts w:ascii="Times New Roman" w:hAnsi="Times New Roman" w:cs="Times New Roman"/>
              </w:rPr>
              <w:t xml:space="preserve">Transition and diversion services to assist with the following: </w:t>
            </w:r>
          </w:p>
        </w:tc>
        <w:tc>
          <w:tcPr>
            <w:tcW w:w="2146" w:type="dxa"/>
            <w:shd w:val="clear" w:color="auto" w:fill="auto"/>
          </w:tcPr>
          <w:p w:rsidR="00EA0ED0" w:rsidRPr="008E6184" w:rsidRDefault="00EA0ED0" w:rsidP="00957738">
            <w:pPr>
              <w:rPr>
                <w:rFonts w:ascii="Times New Roman" w:hAnsi="Times New Roman" w:cs="Times New Roman"/>
              </w:rPr>
            </w:pPr>
          </w:p>
        </w:tc>
        <w:tc>
          <w:tcPr>
            <w:tcW w:w="2146" w:type="dxa"/>
          </w:tcPr>
          <w:p w:rsidR="00EA0ED0" w:rsidRPr="008E6184" w:rsidRDefault="00EA0ED0" w:rsidP="00957738">
            <w:pPr>
              <w:rPr>
                <w:rFonts w:ascii="Times New Roman" w:hAnsi="Times New Roman" w:cs="Times New Roman"/>
              </w:rPr>
            </w:pPr>
          </w:p>
        </w:tc>
        <w:tc>
          <w:tcPr>
            <w:tcW w:w="3606" w:type="dxa"/>
            <w:shd w:val="clear" w:color="auto" w:fill="auto"/>
          </w:tcPr>
          <w:p w:rsidR="00EA0ED0" w:rsidRPr="008E6184" w:rsidRDefault="00EA0ED0" w:rsidP="00957738">
            <w:pPr>
              <w:rPr>
                <w:rFonts w:ascii="Times New Roman" w:hAnsi="Times New Roman" w:cs="Times New Roman"/>
              </w:rPr>
            </w:pPr>
          </w:p>
        </w:tc>
      </w:tr>
      <w:tr w:rsidR="00EA0ED0" w:rsidRPr="008E6184" w:rsidTr="00F103C5">
        <w:trPr>
          <w:trHeight w:val="284"/>
        </w:trPr>
        <w:tc>
          <w:tcPr>
            <w:tcW w:w="6700" w:type="dxa"/>
            <w:shd w:val="clear" w:color="auto" w:fill="auto"/>
          </w:tcPr>
          <w:p w:rsidR="00EA0ED0" w:rsidRPr="008E6184" w:rsidRDefault="00EA0ED0" w:rsidP="00104BF4">
            <w:pPr>
              <w:pStyle w:val="NoSpacing"/>
              <w:ind w:left="270"/>
              <w:rPr>
                <w:rFonts w:ascii="Times New Roman" w:hAnsi="Times New Roman" w:cs="Times New Roman"/>
              </w:rPr>
            </w:pPr>
            <w:r>
              <w:rPr>
                <w:rFonts w:ascii="Times New Roman" w:hAnsi="Times New Roman" w:cs="Times New Roman"/>
              </w:rPr>
              <w:t>a</w:t>
            </w:r>
            <w:r w:rsidRPr="008E6184">
              <w:rPr>
                <w:rFonts w:ascii="Times New Roman" w:hAnsi="Times New Roman" w:cs="Times New Roman"/>
              </w:rPr>
              <w:t>ssistance for those at risk of entering institutions</w:t>
            </w:r>
          </w:p>
        </w:tc>
        <w:tc>
          <w:tcPr>
            <w:tcW w:w="2146" w:type="dxa"/>
            <w:shd w:val="clear" w:color="auto" w:fill="auto"/>
          </w:tcPr>
          <w:p w:rsidR="00EA0ED0" w:rsidRPr="008E6184" w:rsidRDefault="00EA0ED0" w:rsidP="00104BF4">
            <w:pPr>
              <w:pStyle w:val="NoSpacing"/>
              <w:ind w:left="270"/>
              <w:rPr>
                <w:rFonts w:ascii="Times New Roman" w:hAnsi="Times New Roman" w:cs="Times New Roman"/>
              </w:rPr>
            </w:pPr>
          </w:p>
        </w:tc>
        <w:tc>
          <w:tcPr>
            <w:tcW w:w="2146" w:type="dxa"/>
          </w:tcPr>
          <w:p w:rsidR="00EA0ED0" w:rsidRPr="008E6184" w:rsidRDefault="00EA0ED0" w:rsidP="00957738">
            <w:pPr>
              <w:ind w:left="1440" w:hanging="1350"/>
              <w:rPr>
                <w:rFonts w:ascii="Times New Roman" w:hAnsi="Times New Roman" w:cs="Times New Roman"/>
              </w:rPr>
            </w:pPr>
          </w:p>
        </w:tc>
        <w:tc>
          <w:tcPr>
            <w:tcW w:w="3606" w:type="dxa"/>
            <w:shd w:val="clear" w:color="auto" w:fill="auto"/>
          </w:tcPr>
          <w:p w:rsidR="00EA0ED0" w:rsidRPr="008E6184" w:rsidRDefault="00EA0ED0" w:rsidP="00957738">
            <w:pPr>
              <w:ind w:left="1440" w:hanging="1350"/>
              <w:rPr>
                <w:rFonts w:ascii="Times New Roman" w:hAnsi="Times New Roman" w:cs="Times New Roman"/>
              </w:rPr>
            </w:pPr>
          </w:p>
        </w:tc>
      </w:tr>
      <w:tr w:rsidR="00EA0ED0" w:rsidRPr="008E6184" w:rsidTr="00F103C5">
        <w:trPr>
          <w:trHeight w:val="157"/>
        </w:trPr>
        <w:tc>
          <w:tcPr>
            <w:tcW w:w="6700" w:type="dxa"/>
            <w:shd w:val="clear" w:color="auto" w:fill="auto"/>
          </w:tcPr>
          <w:p w:rsidR="00EA0ED0" w:rsidRPr="008E6184" w:rsidRDefault="00EA0ED0" w:rsidP="00957738">
            <w:pPr>
              <w:pStyle w:val="NoSpacing"/>
              <w:ind w:left="270"/>
              <w:rPr>
                <w:rFonts w:ascii="Times New Roman" w:hAnsi="Times New Roman" w:cs="Times New Roman"/>
              </w:rPr>
            </w:pPr>
            <w:r w:rsidRPr="008E6184">
              <w:rPr>
                <w:rFonts w:ascii="Times New Roman" w:hAnsi="Times New Roman" w:cs="Times New Roman"/>
              </w:rPr>
              <w:t>transition</w:t>
            </w:r>
            <w:r>
              <w:rPr>
                <w:rFonts w:ascii="Times New Roman" w:hAnsi="Times New Roman" w:cs="Times New Roman"/>
              </w:rPr>
              <w:t>ing</w:t>
            </w:r>
            <w:r w:rsidRPr="008E6184">
              <w:rPr>
                <w:rFonts w:ascii="Times New Roman" w:hAnsi="Times New Roman" w:cs="Times New Roman"/>
              </w:rPr>
              <w:t xml:space="preserve"> from nursing homes </w:t>
            </w:r>
            <w:r>
              <w:rPr>
                <w:rFonts w:ascii="Times New Roman" w:hAnsi="Times New Roman" w:cs="Times New Roman"/>
              </w:rPr>
              <w:t>or</w:t>
            </w:r>
            <w:r w:rsidRPr="008E6184">
              <w:rPr>
                <w:rFonts w:ascii="Times New Roman" w:hAnsi="Times New Roman" w:cs="Times New Roman"/>
              </w:rPr>
              <w:t xml:space="preserve"> other institutions</w:t>
            </w:r>
            <w:r>
              <w:rPr>
                <w:rFonts w:ascii="Times New Roman" w:hAnsi="Times New Roman" w:cs="Times New Roman"/>
              </w:rPr>
              <w:t xml:space="preserve"> in to a community setting</w:t>
            </w:r>
          </w:p>
        </w:tc>
        <w:tc>
          <w:tcPr>
            <w:tcW w:w="2146" w:type="dxa"/>
            <w:shd w:val="clear" w:color="auto" w:fill="auto"/>
          </w:tcPr>
          <w:p w:rsidR="00EA0ED0" w:rsidRPr="008E6184" w:rsidRDefault="00EA0ED0" w:rsidP="00957738">
            <w:pPr>
              <w:ind w:left="1440" w:hanging="1350"/>
              <w:rPr>
                <w:rFonts w:ascii="Times New Roman" w:hAnsi="Times New Roman" w:cs="Times New Roman"/>
              </w:rPr>
            </w:pPr>
          </w:p>
        </w:tc>
        <w:tc>
          <w:tcPr>
            <w:tcW w:w="2146" w:type="dxa"/>
          </w:tcPr>
          <w:p w:rsidR="00EA0ED0" w:rsidRPr="008E6184" w:rsidRDefault="00EA0ED0" w:rsidP="00957738">
            <w:pPr>
              <w:ind w:left="1440" w:hanging="1350"/>
              <w:rPr>
                <w:rFonts w:ascii="Times New Roman" w:hAnsi="Times New Roman" w:cs="Times New Roman"/>
              </w:rPr>
            </w:pPr>
          </w:p>
        </w:tc>
        <w:tc>
          <w:tcPr>
            <w:tcW w:w="3606" w:type="dxa"/>
            <w:shd w:val="clear" w:color="auto" w:fill="auto"/>
          </w:tcPr>
          <w:p w:rsidR="00EA0ED0" w:rsidRPr="008E6184" w:rsidRDefault="00EA0ED0" w:rsidP="00957738">
            <w:pPr>
              <w:ind w:left="1440" w:hanging="1350"/>
              <w:rPr>
                <w:rFonts w:ascii="Times New Roman" w:hAnsi="Times New Roman" w:cs="Times New Roman"/>
              </w:rPr>
            </w:pPr>
          </w:p>
        </w:tc>
      </w:tr>
      <w:tr w:rsidR="00EA0ED0" w:rsidRPr="008E6184" w:rsidTr="00F103C5">
        <w:trPr>
          <w:trHeight w:val="157"/>
        </w:trPr>
        <w:tc>
          <w:tcPr>
            <w:tcW w:w="6700" w:type="dxa"/>
            <w:shd w:val="clear" w:color="auto" w:fill="auto"/>
          </w:tcPr>
          <w:p w:rsidR="00EA0ED0" w:rsidRPr="008E6184" w:rsidRDefault="00EA0ED0" w:rsidP="00957738">
            <w:pPr>
              <w:pStyle w:val="NoSpacing"/>
              <w:ind w:left="270"/>
              <w:rPr>
                <w:rFonts w:ascii="Times New Roman" w:hAnsi="Times New Roman" w:cs="Times New Roman"/>
              </w:rPr>
            </w:pPr>
            <w:r w:rsidRPr="00EA0ED0">
              <w:rPr>
                <w:rFonts w:ascii="Times New Roman" w:hAnsi="Times New Roman" w:cs="Times New Roman"/>
              </w:rPr>
              <w:t>transitioning of youth (14-24) to postsecondary life</w:t>
            </w:r>
          </w:p>
        </w:tc>
        <w:tc>
          <w:tcPr>
            <w:tcW w:w="2146" w:type="dxa"/>
            <w:shd w:val="clear" w:color="auto" w:fill="auto"/>
          </w:tcPr>
          <w:p w:rsidR="00EA0ED0" w:rsidRPr="008E6184" w:rsidRDefault="00EA0ED0" w:rsidP="00957738">
            <w:pPr>
              <w:ind w:left="1440" w:hanging="1350"/>
              <w:rPr>
                <w:rFonts w:ascii="Times New Roman" w:hAnsi="Times New Roman" w:cs="Times New Roman"/>
              </w:rPr>
            </w:pPr>
          </w:p>
        </w:tc>
        <w:tc>
          <w:tcPr>
            <w:tcW w:w="2146" w:type="dxa"/>
          </w:tcPr>
          <w:p w:rsidR="00EA0ED0" w:rsidRPr="008E6184" w:rsidRDefault="00EA0ED0" w:rsidP="00957738">
            <w:pPr>
              <w:ind w:left="1440" w:hanging="1350"/>
              <w:rPr>
                <w:rFonts w:ascii="Times New Roman" w:hAnsi="Times New Roman" w:cs="Times New Roman"/>
              </w:rPr>
            </w:pPr>
          </w:p>
        </w:tc>
        <w:tc>
          <w:tcPr>
            <w:tcW w:w="3606" w:type="dxa"/>
            <w:shd w:val="clear" w:color="auto" w:fill="auto"/>
          </w:tcPr>
          <w:p w:rsidR="00EA0ED0" w:rsidRPr="008E6184" w:rsidRDefault="00EA0ED0" w:rsidP="00957738">
            <w:pPr>
              <w:ind w:left="1440" w:hanging="1350"/>
              <w:rPr>
                <w:rFonts w:ascii="Times New Roman" w:hAnsi="Times New Roman" w:cs="Times New Roman"/>
              </w:rPr>
            </w:pPr>
          </w:p>
        </w:tc>
      </w:tr>
      <w:tr w:rsidR="00EA0ED0" w:rsidRPr="008E6184" w:rsidTr="00A724F6">
        <w:trPr>
          <w:trHeight w:val="958"/>
        </w:trPr>
        <w:tc>
          <w:tcPr>
            <w:tcW w:w="6700" w:type="dxa"/>
            <w:shd w:val="clear" w:color="auto" w:fill="auto"/>
            <w:vAlign w:val="center"/>
          </w:tcPr>
          <w:p w:rsidR="00EA0ED0" w:rsidRPr="008E6184" w:rsidRDefault="00EA0ED0" w:rsidP="00286121">
            <w:pPr>
              <w:jc w:val="center"/>
              <w:rPr>
                <w:rFonts w:ascii="Times New Roman" w:hAnsi="Times New Roman" w:cs="Times New Roman"/>
                <w:b/>
              </w:rPr>
            </w:pPr>
            <w:r w:rsidRPr="008E6184">
              <w:rPr>
                <w:rFonts w:ascii="Times New Roman" w:hAnsi="Times New Roman" w:cs="Times New Roman"/>
                <w:b/>
              </w:rPr>
              <w:t xml:space="preserve">Additional Services </w:t>
            </w:r>
          </w:p>
        </w:tc>
        <w:tc>
          <w:tcPr>
            <w:tcW w:w="2146" w:type="dxa"/>
            <w:vAlign w:val="center"/>
          </w:tcPr>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p>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Requesting</w:t>
            </w:r>
            <w:r w:rsidRPr="008E6184">
              <w:rPr>
                <w:rFonts w:ascii="Times New Roman" w:hAnsi="Times New Roman" w:cs="Times New Roman"/>
                <w:b/>
                <w:bCs/>
                <w:color w:val="auto"/>
                <w:sz w:val="22"/>
                <w:szCs w:val="22"/>
              </w:rPr>
              <w:br/>
              <w:t>Services</w:t>
            </w:r>
          </w:p>
        </w:tc>
        <w:tc>
          <w:tcPr>
            <w:tcW w:w="2146" w:type="dxa"/>
            <w:vAlign w:val="center"/>
          </w:tcPr>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No. of Individuals</w:t>
            </w:r>
          </w:p>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Receiving</w:t>
            </w:r>
            <w:r w:rsidRPr="008E6184">
              <w:rPr>
                <w:rFonts w:ascii="Times New Roman" w:hAnsi="Times New Roman" w:cs="Times New Roman"/>
                <w:b/>
                <w:bCs/>
                <w:color w:val="auto"/>
                <w:sz w:val="22"/>
                <w:szCs w:val="22"/>
              </w:rPr>
              <w:br/>
              <w:t>Services</w:t>
            </w:r>
          </w:p>
        </w:tc>
        <w:tc>
          <w:tcPr>
            <w:tcW w:w="3606" w:type="dxa"/>
            <w:vAlign w:val="center"/>
          </w:tcPr>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No. of </w:t>
            </w:r>
            <w:r>
              <w:rPr>
                <w:rFonts w:ascii="Times New Roman" w:hAnsi="Times New Roman" w:cs="Times New Roman"/>
                <w:b/>
                <w:bCs/>
                <w:color w:val="auto"/>
                <w:sz w:val="22"/>
                <w:szCs w:val="22"/>
              </w:rPr>
              <w:t xml:space="preserve">Individuals Receiving Services </w:t>
            </w:r>
            <w:r w:rsidRPr="008E6184">
              <w:rPr>
                <w:rFonts w:ascii="Times New Roman" w:hAnsi="Times New Roman" w:cs="Times New Roman"/>
                <w:b/>
                <w:bCs/>
                <w:color w:val="auto"/>
                <w:sz w:val="22"/>
                <w:szCs w:val="22"/>
              </w:rPr>
              <w:t>with</w:t>
            </w:r>
          </w:p>
          <w:p w:rsidR="00EA0ED0" w:rsidRPr="008E6184" w:rsidRDefault="00EA0ED0" w:rsidP="00A724F6">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i/>
                <w:color w:val="auto"/>
                <w:sz w:val="22"/>
                <w:szCs w:val="22"/>
              </w:rPr>
              <w:t>a “significant  disability”</w:t>
            </w: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Assistive Technology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Pr>
                <w:rFonts w:ascii="Times New Roman" w:hAnsi="Times New Roman" w:cs="Times New Roman"/>
              </w:rPr>
              <w:t>Children’s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23"/>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Counseling and Related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Communication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957738">
            <w:pPr>
              <w:rPr>
                <w:rFonts w:ascii="Times New Roman" w:hAnsi="Times New Roman" w:cs="Times New Roman"/>
                <w:b/>
              </w:rPr>
            </w:pPr>
            <w:r w:rsidRPr="008E6184">
              <w:rPr>
                <w:rFonts w:ascii="Times New Roman" w:hAnsi="Times New Roman" w:cs="Times New Roman"/>
              </w:rPr>
              <w:t xml:space="preserve">Outreach </w:t>
            </w:r>
          </w:p>
        </w:tc>
        <w:tc>
          <w:tcPr>
            <w:tcW w:w="2146" w:type="dxa"/>
          </w:tcPr>
          <w:p w:rsidR="00EA0ED0" w:rsidRPr="008E6184" w:rsidRDefault="00EA0ED0" w:rsidP="00957738">
            <w:pPr>
              <w:rPr>
                <w:rFonts w:ascii="Times New Roman" w:hAnsi="Times New Roman" w:cs="Times New Roman"/>
              </w:rPr>
            </w:pPr>
          </w:p>
        </w:tc>
        <w:tc>
          <w:tcPr>
            <w:tcW w:w="2146" w:type="dxa"/>
          </w:tcPr>
          <w:p w:rsidR="00EA0ED0" w:rsidRPr="008E6184" w:rsidRDefault="00EA0ED0" w:rsidP="00957738">
            <w:pPr>
              <w:rPr>
                <w:rFonts w:ascii="Times New Roman" w:hAnsi="Times New Roman" w:cs="Times New Roman"/>
              </w:rPr>
            </w:pPr>
          </w:p>
        </w:tc>
        <w:tc>
          <w:tcPr>
            <w:tcW w:w="3606" w:type="dxa"/>
          </w:tcPr>
          <w:p w:rsidR="00EA0ED0" w:rsidRPr="008E6184" w:rsidRDefault="00EA0ED0" w:rsidP="00957738">
            <w:pPr>
              <w:rPr>
                <w:rFonts w:ascii="Times New Roman" w:hAnsi="Times New Roman" w:cs="Times New Roman"/>
              </w:rPr>
            </w:pPr>
          </w:p>
        </w:tc>
      </w:tr>
      <w:tr w:rsidR="00EA0ED0" w:rsidRPr="008E6184" w:rsidTr="00F103C5">
        <w:trPr>
          <w:trHeight w:val="198"/>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 xml:space="preserve">Education </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Family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Housing, home modification, and shelter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23"/>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Mobility Training</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Personal Assistance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Recreational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Rehabilitation Technology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23"/>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Transition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rPr>
                <w:rFonts w:ascii="Times New Roman" w:hAnsi="Times New Roman" w:cs="Times New Roman"/>
              </w:rPr>
            </w:pPr>
            <w:r w:rsidRPr="008E6184">
              <w:rPr>
                <w:rFonts w:ascii="Times New Roman" w:hAnsi="Times New Roman" w:cs="Times New Roman"/>
              </w:rPr>
              <w:t>Transportation Services</w:t>
            </w:r>
          </w:p>
        </w:tc>
        <w:tc>
          <w:tcPr>
            <w:tcW w:w="2146" w:type="dxa"/>
          </w:tcPr>
          <w:p w:rsidR="00EA0ED0" w:rsidRPr="008E6184" w:rsidRDefault="00EA0ED0" w:rsidP="00FA3D92">
            <w:pPr>
              <w:rPr>
                <w:rFonts w:ascii="Times New Roman" w:hAnsi="Times New Roman" w:cs="Times New Roman"/>
              </w:rPr>
            </w:pPr>
          </w:p>
        </w:tc>
        <w:tc>
          <w:tcPr>
            <w:tcW w:w="2146" w:type="dxa"/>
          </w:tcPr>
          <w:p w:rsidR="00EA0ED0" w:rsidRPr="008E6184" w:rsidRDefault="00EA0ED0" w:rsidP="00FA3D92">
            <w:pPr>
              <w:rPr>
                <w:rFonts w:ascii="Times New Roman" w:hAnsi="Times New Roman" w:cs="Times New Roman"/>
              </w:rPr>
            </w:pPr>
          </w:p>
        </w:tc>
        <w:tc>
          <w:tcPr>
            <w:tcW w:w="3606" w:type="dxa"/>
          </w:tcPr>
          <w:p w:rsidR="00EA0ED0" w:rsidRPr="008E6184" w:rsidRDefault="00EA0ED0" w:rsidP="00FA3D92">
            <w:pPr>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tabs>
                <w:tab w:val="center" w:pos="2466"/>
              </w:tabs>
              <w:rPr>
                <w:rFonts w:ascii="Times New Roman" w:hAnsi="Times New Roman" w:cs="Times New Roman"/>
              </w:rPr>
            </w:pPr>
            <w:r>
              <w:rPr>
                <w:rFonts w:ascii="Times New Roman" w:hAnsi="Times New Roman" w:cs="Times New Roman"/>
              </w:rPr>
              <w:t xml:space="preserve">Employment/ </w:t>
            </w:r>
            <w:r w:rsidRPr="008E6184">
              <w:rPr>
                <w:rFonts w:ascii="Times New Roman" w:hAnsi="Times New Roman" w:cs="Times New Roman"/>
              </w:rPr>
              <w:t>Vocational Services</w:t>
            </w:r>
            <w:r w:rsidRPr="008E6184">
              <w:rPr>
                <w:rFonts w:ascii="Times New Roman" w:hAnsi="Times New Roman" w:cs="Times New Roman"/>
              </w:rPr>
              <w:tab/>
            </w:r>
          </w:p>
        </w:tc>
        <w:tc>
          <w:tcPr>
            <w:tcW w:w="2146" w:type="dxa"/>
          </w:tcPr>
          <w:p w:rsidR="00EA0ED0" w:rsidRPr="008E6184" w:rsidRDefault="00EA0ED0" w:rsidP="00FA3D92">
            <w:pPr>
              <w:tabs>
                <w:tab w:val="center" w:pos="2466"/>
              </w:tabs>
              <w:rPr>
                <w:rFonts w:ascii="Times New Roman" w:hAnsi="Times New Roman" w:cs="Times New Roman"/>
              </w:rPr>
            </w:pPr>
          </w:p>
        </w:tc>
        <w:tc>
          <w:tcPr>
            <w:tcW w:w="2146" w:type="dxa"/>
          </w:tcPr>
          <w:p w:rsidR="00EA0ED0" w:rsidRPr="008E6184" w:rsidRDefault="00EA0ED0" w:rsidP="00FA3D92">
            <w:pPr>
              <w:tabs>
                <w:tab w:val="center" w:pos="2466"/>
              </w:tabs>
              <w:rPr>
                <w:rFonts w:ascii="Times New Roman" w:hAnsi="Times New Roman" w:cs="Times New Roman"/>
              </w:rPr>
            </w:pPr>
          </w:p>
        </w:tc>
        <w:tc>
          <w:tcPr>
            <w:tcW w:w="3606" w:type="dxa"/>
          </w:tcPr>
          <w:p w:rsidR="00EA0ED0" w:rsidRPr="008E6184" w:rsidRDefault="00EA0ED0" w:rsidP="00FA3D92">
            <w:pPr>
              <w:tabs>
                <w:tab w:val="center" w:pos="2466"/>
              </w:tabs>
              <w:rPr>
                <w:rFonts w:ascii="Times New Roman" w:hAnsi="Times New Roman" w:cs="Times New Roman"/>
              </w:rPr>
            </w:pPr>
          </w:p>
        </w:tc>
      </w:tr>
      <w:tr w:rsidR="00EA0ED0" w:rsidRPr="008E6184" w:rsidTr="00F103C5">
        <w:trPr>
          <w:trHeight w:val="239"/>
        </w:trPr>
        <w:tc>
          <w:tcPr>
            <w:tcW w:w="6700" w:type="dxa"/>
            <w:shd w:val="clear" w:color="auto" w:fill="auto"/>
          </w:tcPr>
          <w:p w:rsidR="00EA0ED0" w:rsidRPr="008E6184" w:rsidRDefault="00EA0ED0" w:rsidP="00FA3D92">
            <w:pPr>
              <w:tabs>
                <w:tab w:val="center" w:pos="2466"/>
              </w:tabs>
              <w:rPr>
                <w:rFonts w:ascii="Times New Roman" w:hAnsi="Times New Roman" w:cs="Times New Roman"/>
              </w:rPr>
            </w:pPr>
            <w:r w:rsidRPr="008E6184">
              <w:rPr>
                <w:rFonts w:ascii="Times New Roman" w:hAnsi="Times New Roman" w:cs="Times New Roman"/>
              </w:rPr>
              <w:t>Other</w:t>
            </w:r>
            <w:r>
              <w:rPr>
                <w:rFonts w:ascii="Times New Roman" w:hAnsi="Times New Roman" w:cs="Times New Roman"/>
              </w:rPr>
              <w:t xml:space="preserve"> IL</w:t>
            </w:r>
            <w:r w:rsidRPr="008E6184">
              <w:rPr>
                <w:rFonts w:ascii="Times New Roman" w:hAnsi="Times New Roman" w:cs="Times New Roman"/>
              </w:rPr>
              <w:t xml:space="preserve"> Services</w:t>
            </w:r>
          </w:p>
        </w:tc>
        <w:tc>
          <w:tcPr>
            <w:tcW w:w="2146" w:type="dxa"/>
          </w:tcPr>
          <w:p w:rsidR="00EA0ED0" w:rsidRPr="008E6184" w:rsidRDefault="00EA0ED0" w:rsidP="00FA3D92">
            <w:pPr>
              <w:tabs>
                <w:tab w:val="center" w:pos="2466"/>
              </w:tabs>
              <w:rPr>
                <w:rFonts w:ascii="Times New Roman" w:hAnsi="Times New Roman" w:cs="Times New Roman"/>
              </w:rPr>
            </w:pPr>
          </w:p>
        </w:tc>
        <w:tc>
          <w:tcPr>
            <w:tcW w:w="2146" w:type="dxa"/>
          </w:tcPr>
          <w:p w:rsidR="00EA0ED0" w:rsidRPr="008E6184" w:rsidRDefault="00EA0ED0" w:rsidP="00FA3D92">
            <w:pPr>
              <w:tabs>
                <w:tab w:val="center" w:pos="2466"/>
              </w:tabs>
              <w:rPr>
                <w:rFonts w:ascii="Times New Roman" w:hAnsi="Times New Roman" w:cs="Times New Roman"/>
              </w:rPr>
            </w:pPr>
          </w:p>
        </w:tc>
        <w:tc>
          <w:tcPr>
            <w:tcW w:w="3606" w:type="dxa"/>
          </w:tcPr>
          <w:p w:rsidR="00EA0ED0" w:rsidRPr="008E6184" w:rsidRDefault="00EA0ED0" w:rsidP="00FA3D92">
            <w:pPr>
              <w:tabs>
                <w:tab w:val="center" w:pos="2466"/>
              </w:tabs>
              <w:rPr>
                <w:rFonts w:ascii="Times New Roman" w:hAnsi="Times New Roman" w:cs="Times New Roman"/>
              </w:rPr>
            </w:pPr>
          </w:p>
        </w:tc>
      </w:tr>
    </w:tbl>
    <w:p w:rsidR="007A2ECD" w:rsidRPr="008E6184" w:rsidRDefault="007A2ECD" w:rsidP="00FA3D92">
      <w:pPr>
        <w:spacing w:after="0" w:line="240" w:lineRule="auto"/>
        <w:rPr>
          <w:rFonts w:ascii="Times New Roman" w:hAnsi="Times New Roman" w:cs="Times New Roman"/>
          <w:b/>
        </w:rPr>
      </w:pPr>
    </w:p>
    <w:p w:rsidR="00637373" w:rsidRDefault="001F7DC9" w:rsidP="009B2739">
      <w:pPr>
        <w:rPr>
          <w:rFonts w:ascii="Times New Roman" w:hAnsi="Times New Roman" w:cs="Times New Roman"/>
          <w:b/>
        </w:rPr>
      </w:pPr>
      <w:r w:rsidRPr="008E6184">
        <w:rPr>
          <w:rFonts w:ascii="Times New Roman" w:hAnsi="Times New Roman" w:cs="Times New Roman"/>
          <w:b/>
        </w:rPr>
        <w:br w:type="page"/>
      </w:r>
      <w:r w:rsidR="008430CB" w:rsidRPr="008E6184">
        <w:rPr>
          <w:rFonts w:ascii="Times New Roman" w:hAnsi="Times New Roman" w:cs="Times New Roman"/>
          <w:b/>
        </w:rPr>
        <w:t>5.</w:t>
      </w:r>
      <w:r w:rsidR="00184743">
        <w:rPr>
          <w:rFonts w:ascii="Times New Roman" w:hAnsi="Times New Roman" w:cs="Times New Roman"/>
          <w:b/>
        </w:rPr>
        <w:t>2</w:t>
      </w:r>
      <w:r w:rsidR="008430CB" w:rsidRPr="008E6184">
        <w:rPr>
          <w:rFonts w:ascii="Times New Roman" w:hAnsi="Times New Roman" w:cs="Times New Roman"/>
          <w:b/>
        </w:rPr>
        <w:t xml:space="preserve"> </w:t>
      </w:r>
      <w:r w:rsidR="000F7ACC" w:rsidRPr="008E6184">
        <w:rPr>
          <w:rFonts w:ascii="Times New Roman" w:hAnsi="Times New Roman" w:cs="Times New Roman"/>
          <w:b/>
        </w:rPr>
        <w:t>Achievements</w:t>
      </w:r>
      <w:r w:rsidR="00852409" w:rsidRPr="008E6184">
        <w:rPr>
          <w:rFonts w:ascii="Times New Roman" w:hAnsi="Times New Roman" w:cs="Times New Roman"/>
          <w:b/>
        </w:rPr>
        <w:t xml:space="preserve"> </w:t>
      </w:r>
    </w:p>
    <w:tbl>
      <w:tblPr>
        <w:tblStyle w:val="TableGrid"/>
        <w:tblpPr w:leftFromText="180" w:rightFromText="180" w:vertAnchor="text" w:horzAnchor="margin" w:tblpY="211"/>
        <w:tblW w:w="14598" w:type="dxa"/>
        <w:tblLayout w:type="fixed"/>
        <w:tblLook w:val="04A0" w:firstRow="1" w:lastRow="0" w:firstColumn="1" w:lastColumn="0" w:noHBand="0" w:noVBand="1"/>
        <w:tblDescription w:val="Table headers for Achievements section"/>
      </w:tblPr>
      <w:tblGrid>
        <w:gridCol w:w="5148"/>
        <w:gridCol w:w="4770"/>
        <w:gridCol w:w="4680"/>
      </w:tblGrid>
      <w:tr w:rsidR="004462E6" w:rsidRPr="008E6184" w:rsidTr="001E60BD">
        <w:trPr>
          <w:trHeight w:val="263"/>
          <w:tblHeader/>
        </w:trPr>
        <w:tc>
          <w:tcPr>
            <w:tcW w:w="5148" w:type="dxa"/>
          </w:tcPr>
          <w:p w:rsidR="004462E6" w:rsidRPr="008E6184" w:rsidRDefault="004462E6" w:rsidP="008E4CCD">
            <w:pPr>
              <w:jc w:val="center"/>
              <w:rPr>
                <w:rFonts w:ascii="Times New Roman" w:hAnsi="Times New Roman" w:cs="Times New Roman"/>
                <w:b/>
              </w:rPr>
            </w:pPr>
          </w:p>
        </w:tc>
        <w:tc>
          <w:tcPr>
            <w:tcW w:w="4770" w:type="dxa"/>
          </w:tcPr>
          <w:p w:rsidR="004462E6" w:rsidRPr="008E6184" w:rsidRDefault="004462E6" w:rsidP="008E4CCD">
            <w:pPr>
              <w:jc w:val="center"/>
              <w:rPr>
                <w:rFonts w:ascii="Times New Roman" w:hAnsi="Times New Roman" w:cs="Times New Roman"/>
                <w:b/>
              </w:rPr>
            </w:pPr>
            <w:r w:rsidRPr="008E6184">
              <w:rPr>
                <w:rFonts w:ascii="Times New Roman" w:hAnsi="Times New Roman" w:cs="Times New Roman"/>
                <w:b/>
              </w:rPr>
              <w:t>Open CSRs</w:t>
            </w:r>
          </w:p>
        </w:tc>
        <w:tc>
          <w:tcPr>
            <w:tcW w:w="4680" w:type="dxa"/>
          </w:tcPr>
          <w:p w:rsidR="004462E6" w:rsidRPr="008E6184" w:rsidRDefault="004462E6" w:rsidP="008E4CCD">
            <w:pPr>
              <w:jc w:val="center"/>
              <w:rPr>
                <w:rFonts w:ascii="Times New Roman" w:hAnsi="Times New Roman" w:cs="Times New Roman"/>
                <w:b/>
              </w:rPr>
            </w:pPr>
            <w:r w:rsidRPr="008E6184">
              <w:rPr>
                <w:rFonts w:ascii="Times New Roman" w:hAnsi="Times New Roman" w:cs="Times New Roman"/>
                <w:b/>
              </w:rPr>
              <w:t>Closed CSRs</w:t>
            </w:r>
          </w:p>
        </w:tc>
      </w:tr>
    </w:tbl>
    <w:p w:rsidR="003B3A97" w:rsidRPr="00E139B4" w:rsidRDefault="003B3A97" w:rsidP="00E139B4">
      <w:pPr>
        <w:spacing w:after="0" w:line="140" w:lineRule="exact"/>
        <w:contextualSpacing/>
        <w:rPr>
          <w:rFonts w:ascii="Times New Roman" w:hAnsi="Times New Roman" w:cs="Times New Roman"/>
          <w:b/>
          <w:sz w:val="20"/>
        </w:rPr>
      </w:pPr>
    </w:p>
    <w:tbl>
      <w:tblPr>
        <w:tblStyle w:val="TableGrid"/>
        <w:tblpPr w:vertAnchor="text" w:horzAnchor="margin" w:tblpY="217"/>
        <w:tblOverlap w:val="never"/>
        <w:tblW w:w="14598" w:type="dxa"/>
        <w:tblLayout w:type="fixed"/>
        <w:tblLook w:val="04A0" w:firstRow="1" w:lastRow="0" w:firstColumn="1" w:lastColumn="0" w:noHBand="0" w:noVBand="1"/>
        <w:tblDescription w:val="Table for goals associated with Significant Life Areas"/>
      </w:tblPr>
      <w:tblGrid>
        <w:gridCol w:w="5148"/>
        <w:gridCol w:w="1530"/>
        <w:gridCol w:w="1530"/>
        <w:gridCol w:w="1710"/>
        <w:gridCol w:w="1530"/>
        <w:gridCol w:w="1530"/>
        <w:gridCol w:w="1620"/>
      </w:tblGrid>
      <w:tr w:rsidR="004462E6" w:rsidRPr="008E6184" w:rsidTr="001E60BD">
        <w:trPr>
          <w:trHeight w:val="260"/>
          <w:tblHeader/>
        </w:trPr>
        <w:tc>
          <w:tcPr>
            <w:tcW w:w="5148"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Significant Life Areas</w:t>
            </w:r>
          </w:p>
        </w:tc>
        <w:tc>
          <w:tcPr>
            <w:tcW w:w="153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Set</w:t>
            </w:r>
          </w:p>
        </w:tc>
        <w:tc>
          <w:tcPr>
            <w:tcW w:w="153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Achieved</w:t>
            </w:r>
          </w:p>
        </w:tc>
        <w:tc>
          <w:tcPr>
            <w:tcW w:w="171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In Progress</w:t>
            </w:r>
          </w:p>
        </w:tc>
        <w:tc>
          <w:tcPr>
            <w:tcW w:w="153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Set</w:t>
            </w:r>
          </w:p>
        </w:tc>
        <w:tc>
          <w:tcPr>
            <w:tcW w:w="153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Achieved</w:t>
            </w:r>
          </w:p>
        </w:tc>
        <w:tc>
          <w:tcPr>
            <w:tcW w:w="1620" w:type="dxa"/>
            <w:vAlign w:val="center"/>
          </w:tcPr>
          <w:p w:rsidR="004462E6" w:rsidRPr="008E6184" w:rsidRDefault="004462E6" w:rsidP="00E139B4">
            <w:pPr>
              <w:jc w:val="center"/>
              <w:rPr>
                <w:rFonts w:ascii="Times New Roman" w:hAnsi="Times New Roman" w:cs="Times New Roman"/>
                <w:b/>
              </w:rPr>
            </w:pPr>
            <w:r w:rsidRPr="008E6184">
              <w:rPr>
                <w:rFonts w:ascii="Times New Roman" w:hAnsi="Times New Roman" w:cs="Times New Roman"/>
                <w:b/>
              </w:rPr>
              <w:t>No. of Goals In Progress</w:t>
            </w:r>
          </w:p>
        </w:tc>
      </w:tr>
      <w:tr w:rsidR="004462E6" w:rsidRPr="008E6184" w:rsidTr="00E139B4">
        <w:trPr>
          <w:trHeight w:val="188"/>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Self-Advocacy/Self-Empowerment</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Communication</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58"/>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Mobility/Transportation</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Community-Based Living</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Educational</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Vocational</w:t>
            </w:r>
          </w:p>
        </w:tc>
        <w:tc>
          <w:tcPr>
            <w:tcW w:w="153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71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620" w:type="dxa"/>
          </w:tcPr>
          <w:p w:rsidR="004462E6" w:rsidRPr="008E6184" w:rsidRDefault="004462E6" w:rsidP="00E139B4">
            <w:pPr>
              <w:ind w:left="90"/>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Self-care</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Information Access/Technology</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Personal Resource Management</w:t>
            </w:r>
          </w:p>
        </w:tc>
        <w:tc>
          <w:tcPr>
            <w:tcW w:w="153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71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530" w:type="dxa"/>
          </w:tcPr>
          <w:p w:rsidR="004462E6" w:rsidRPr="008E6184" w:rsidRDefault="004462E6" w:rsidP="00E139B4">
            <w:pPr>
              <w:ind w:left="90"/>
              <w:rPr>
                <w:rFonts w:ascii="Times New Roman" w:hAnsi="Times New Roman" w:cs="Times New Roman"/>
              </w:rPr>
            </w:pPr>
          </w:p>
        </w:tc>
        <w:tc>
          <w:tcPr>
            <w:tcW w:w="1620" w:type="dxa"/>
          </w:tcPr>
          <w:p w:rsidR="004462E6" w:rsidRPr="008E6184" w:rsidRDefault="004462E6" w:rsidP="00E139B4">
            <w:pPr>
              <w:ind w:left="90"/>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Community/Social Participation</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r w:rsidR="004462E6" w:rsidRPr="008E6184" w:rsidTr="00E139B4">
        <w:trPr>
          <w:trHeight w:val="273"/>
        </w:trPr>
        <w:tc>
          <w:tcPr>
            <w:tcW w:w="5148" w:type="dxa"/>
          </w:tcPr>
          <w:p w:rsidR="004462E6" w:rsidRPr="008E6184" w:rsidRDefault="004462E6" w:rsidP="00E139B4">
            <w:pPr>
              <w:rPr>
                <w:rFonts w:ascii="Times New Roman" w:hAnsi="Times New Roman" w:cs="Times New Roman"/>
              </w:rPr>
            </w:pPr>
            <w:r w:rsidRPr="008E6184">
              <w:rPr>
                <w:rFonts w:ascii="Times New Roman" w:hAnsi="Times New Roman" w:cs="Times New Roman"/>
              </w:rPr>
              <w:t>Other</w:t>
            </w: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71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530" w:type="dxa"/>
          </w:tcPr>
          <w:p w:rsidR="004462E6" w:rsidRPr="008E6184" w:rsidRDefault="004462E6" w:rsidP="00E139B4">
            <w:pPr>
              <w:rPr>
                <w:rFonts w:ascii="Times New Roman" w:hAnsi="Times New Roman" w:cs="Times New Roman"/>
              </w:rPr>
            </w:pPr>
          </w:p>
        </w:tc>
        <w:tc>
          <w:tcPr>
            <w:tcW w:w="1620" w:type="dxa"/>
          </w:tcPr>
          <w:p w:rsidR="004462E6" w:rsidRPr="008E6184" w:rsidRDefault="004462E6" w:rsidP="00E139B4">
            <w:pPr>
              <w:rPr>
                <w:rFonts w:ascii="Times New Roman" w:hAnsi="Times New Roman" w:cs="Times New Roman"/>
              </w:rPr>
            </w:pPr>
          </w:p>
        </w:tc>
      </w:tr>
    </w:tbl>
    <w:p w:rsidR="004462E6" w:rsidRDefault="004462E6">
      <w:pPr>
        <w:rPr>
          <w:rFonts w:ascii="Times New Roman" w:hAnsi="Times New Roman" w:cs="Times New Roman"/>
          <w:b/>
        </w:rPr>
      </w:pPr>
    </w:p>
    <w:p w:rsidR="00051B2A" w:rsidRDefault="003B3A97" w:rsidP="003B3A97">
      <w:pPr>
        <w:jc w:val="center"/>
        <w:rPr>
          <w:rFonts w:ascii="Times New Roman" w:hAnsi="Times New Roman" w:cs="Times New Roman"/>
          <w:b/>
          <w:sz w:val="32"/>
        </w:rPr>
      </w:pPr>
      <w:r w:rsidRPr="003B3A97">
        <w:rPr>
          <w:rFonts w:ascii="Times New Roman" w:hAnsi="Times New Roman" w:cs="Times New Roman"/>
          <w:b/>
          <w:sz w:val="32"/>
        </w:rPr>
        <w:t>INSERT CIL REQUESTED ACHIEVEMENTS</w:t>
      </w:r>
    </w:p>
    <w:p w:rsidR="00051B2A" w:rsidRDefault="00051B2A" w:rsidP="003B3A97">
      <w:pPr>
        <w:jc w:val="center"/>
        <w:rPr>
          <w:rFonts w:ascii="Times New Roman" w:hAnsi="Times New Roman" w:cs="Times New Roman"/>
          <w:b/>
          <w:sz w:val="32"/>
        </w:rPr>
      </w:pPr>
    </w:p>
    <w:p w:rsidR="0069674C" w:rsidRPr="003B3A97" w:rsidRDefault="00051B2A" w:rsidP="003B3A97">
      <w:pPr>
        <w:jc w:val="center"/>
        <w:rPr>
          <w:rFonts w:ascii="Times New Roman" w:hAnsi="Times New Roman" w:cs="Times New Roman"/>
          <w:b/>
          <w:sz w:val="32"/>
        </w:rPr>
      </w:pPr>
      <w:r>
        <w:rPr>
          <w:rFonts w:ascii="Times New Roman" w:hAnsi="Times New Roman" w:cs="Times New Roman"/>
          <w:b/>
          <w:sz w:val="32"/>
        </w:rPr>
        <w:t xml:space="preserve">Please note on your feedback template topics of achievements you would like to add to this area. </w:t>
      </w:r>
      <w:r w:rsidR="003B3A97" w:rsidRPr="003B3A97">
        <w:rPr>
          <w:rFonts w:ascii="Times New Roman" w:hAnsi="Times New Roman" w:cs="Times New Roman"/>
          <w:b/>
          <w:sz w:val="32"/>
        </w:rPr>
        <w:br w:type="page"/>
      </w:r>
    </w:p>
    <w:p w:rsidR="00ED6286" w:rsidRPr="008E6184" w:rsidRDefault="00486B50" w:rsidP="0069674C">
      <w:pPr>
        <w:rPr>
          <w:rFonts w:ascii="Times New Roman" w:hAnsi="Times New Roman" w:cs="Times New Roman"/>
          <w:b/>
        </w:rPr>
      </w:pPr>
      <w:r w:rsidRPr="008E6184">
        <w:rPr>
          <w:rFonts w:ascii="Times New Roman" w:hAnsi="Times New Roman" w:cs="Times New Roman"/>
          <w:b/>
        </w:rPr>
        <w:t>5.</w:t>
      </w:r>
      <w:r w:rsidR="00377684">
        <w:rPr>
          <w:rFonts w:ascii="Times New Roman" w:hAnsi="Times New Roman" w:cs="Times New Roman"/>
          <w:b/>
        </w:rPr>
        <w:t>3</w:t>
      </w:r>
      <w:r w:rsidRPr="008E6184">
        <w:rPr>
          <w:rFonts w:ascii="Times New Roman" w:hAnsi="Times New Roman" w:cs="Times New Roman"/>
          <w:b/>
        </w:rPr>
        <w:t xml:space="preserve"> </w:t>
      </w:r>
      <w:r w:rsidR="00ED6286" w:rsidRPr="008E6184">
        <w:rPr>
          <w:rFonts w:ascii="Times New Roman" w:hAnsi="Times New Roman" w:cs="Times New Roman"/>
          <w:b/>
        </w:rPr>
        <w:t>Achievements:</w:t>
      </w:r>
      <w:r w:rsidR="00ED6286" w:rsidRPr="008E6184">
        <w:rPr>
          <w:rFonts w:ascii="Times New Roman" w:hAnsi="Times New Roman" w:cs="Times New Roman"/>
        </w:rPr>
        <w:t xml:space="preserve"> </w:t>
      </w:r>
      <w:r w:rsidR="00ED6286" w:rsidRPr="008E6184">
        <w:rPr>
          <w:rFonts w:ascii="Times New Roman" w:hAnsi="Times New Roman" w:cs="Times New Roman"/>
          <w:b/>
        </w:rPr>
        <w:t xml:space="preserve">Consumer Satisfaction  </w:t>
      </w:r>
    </w:p>
    <w:p w:rsidR="00E0535E" w:rsidRPr="008E6184" w:rsidRDefault="00E0535E" w:rsidP="00E0535E">
      <w:pPr>
        <w:spacing w:after="0" w:line="240" w:lineRule="auto"/>
        <w:rPr>
          <w:rFonts w:ascii="Times New Roman" w:hAnsi="Times New Roman" w:cs="Times New Roman"/>
        </w:rPr>
      </w:pPr>
      <w:r w:rsidRPr="008E6184">
        <w:rPr>
          <w:rFonts w:ascii="Times New Roman" w:hAnsi="Times New Roman" w:cs="Times New Roman"/>
        </w:rPr>
        <w:t xml:space="preserve">Please enter the total number of consumers who selected the categories below… </w:t>
      </w:r>
    </w:p>
    <w:tbl>
      <w:tblPr>
        <w:tblStyle w:val="TableGrid"/>
        <w:tblW w:w="0" w:type="auto"/>
        <w:tblLook w:val="04A0" w:firstRow="1" w:lastRow="0" w:firstColumn="1" w:lastColumn="0" w:noHBand="0" w:noVBand="1"/>
        <w:tblDescription w:val="Table for Consumer Satisfaction data"/>
      </w:tblPr>
      <w:tblGrid>
        <w:gridCol w:w="5148"/>
        <w:gridCol w:w="2610"/>
        <w:gridCol w:w="1170"/>
        <w:gridCol w:w="990"/>
        <w:gridCol w:w="1162"/>
        <w:gridCol w:w="998"/>
        <w:gridCol w:w="1170"/>
        <w:gridCol w:w="990"/>
      </w:tblGrid>
      <w:tr w:rsidR="00E0535E" w:rsidRPr="008E6184" w:rsidTr="001E60BD">
        <w:trPr>
          <w:trHeight w:val="408"/>
          <w:tblHeader/>
        </w:trPr>
        <w:tc>
          <w:tcPr>
            <w:tcW w:w="7758" w:type="dxa"/>
            <w:gridSpan w:val="2"/>
            <w:vAlign w:val="center"/>
          </w:tcPr>
          <w:p w:rsidR="00E0535E" w:rsidRPr="000F6CFA" w:rsidRDefault="000F6CFA" w:rsidP="000F6CFA">
            <w:pPr>
              <w:jc w:val="center"/>
              <w:rPr>
                <w:rFonts w:ascii="Times New Roman" w:hAnsi="Times New Roman" w:cs="Times New Roman"/>
              </w:rPr>
            </w:pPr>
            <w:r w:rsidRPr="000F6CFA">
              <w:rPr>
                <w:rFonts w:ascii="Times New Roman" w:hAnsi="Times New Roman" w:cs="Times New Roman"/>
              </w:rPr>
              <w:t>Consumer Satisfaction</w:t>
            </w:r>
          </w:p>
        </w:tc>
        <w:tc>
          <w:tcPr>
            <w:tcW w:w="1170"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Strongly Agree</w:t>
            </w:r>
          </w:p>
        </w:tc>
        <w:tc>
          <w:tcPr>
            <w:tcW w:w="990"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Agree</w:t>
            </w:r>
          </w:p>
        </w:tc>
        <w:tc>
          <w:tcPr>
            <w:tcW w:w="1162"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Neutral</w:t>
            </w:r>
          </w:p>
        </w:tc>
        <w:tc>
          <w:tcPr>
            <w:tcW w:w="998"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Disagree</w:t>
            </w:r>
          </w:p>
        </w:tc>
        <w:tc>
          <w:tcPr>
            <w:tcW w:w="1170"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Strongly Disagree</w:t>
            </w:r>
          </w:p>
        </w:tc>
        <w:tc>
          <w:tcPr>
            <w:tcW w:w="990" w:type="dxa"/>
            <w:vAlign w:val="center"/>
          </w:tcPr>
          <w:p w:rsidR="00E0535E" w:rsidRPr="008E6184" w:rsidRDefault="00E0535E" w:rsidP="000F6CFA">
            <w:pPr>
              <w:jc w:val="center"/>
              <w:rPr>
                <w:rFonts w:ascii="Times New Roman" w:hAnsi="Times New Roman" w:cs="Times New Roman"/>
              </w:rPr>
            </w:pPr>
            <w:r w:rsidRPr="008E6184">
              <w:rPr>
                <w:rFonts w:ascii="Times New Roman" w:hAnsi="Times New Roman" w:cs="Times New Roman"/>
              </w:rPr>
              <w:t>N/A</w:t>
            </w:r>
          </w:p>
        </w:tc>
      </w:tr>
      <w:tr w:rsidR="00E0535E" w:rsidRPr="008E6184" w:rsidTr="0069674C">
        <w:trPr>
          <w:trHeight w:val="188"/>
        </w:trPr>
        <w:tc>
          <w:tcPr>
            <w:tcW w:w="7758" w:type="dxa"/>
            <w:gridSpan w:val="2"/>
          </w:tcPr>
          <w:p w:rsidR="00E0535E" w:rsidRPr="008E6184" w:rsidRDefault="00E0535E" w:rsidP="0069674C">
            <w:pPr>
              <w:pStyle w:val="ListParagraph"/>
              <w:numPr>
                <w:ilvl w:val="0"/>
                <w:numId w:val="28"/>
              </w:numPr>
              <w:ind w:left="360"/>
              <w:rPr>
                <w:rFonts w:ascii="Times New Roman" w:hAnsi="Times New Roman" w:cs="Times New Roman"/>
              </w:rPr>
            </w:pPr>
            <w:r w:rsidRPr="008E6184">
              <w:rPr>
                <w:rFonts w:ascii="Times New Roman" w:hAnsi="Times New Roman" w:cs="Times New Roman"/>
              </w:rPr>
              <w:t>The CIL services were “accessible”</w:t>
            </w:r>
            <w:r w:rsidR="0069674C">
              <w:rPr>
                <w:rFonts w:ascii="Times New Roman" w:hAnsi="Times New Roman" w:cs="Times New Roman"/>
              </w:rPr>
              <w:t>.</w:t>
            </w: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c>
          <w:tcPr>
            <w:tcW w:w="1162" w:type="dxa"/>
          </w:tcPr>
          <w:p w:rsidR="00E0535E" w:rsidRPr="008E6184" w:rsidRDefault="00E0535E" w:rsidP="000A310F">
            <w:pPr>
              <w:rPr>
                <w:rFonts w:ascii="Times New Roman" w:hAnsi="Times New Roman" w:cs="Times New Roman"/>
              </w:rPr>
            </w:pPr>
          </w:p>
        </w:tc>
        <w:tc>
          <w:tcPr>
            <w:tcW w:w="998" w:type="dxa"/>
          </w:tcPr>
          <w:p w:rsidR="00E0535E" w:rsidRPr="008E6184" w:rsidRDefault="00E0535E" w:rsidP="000A310F">
            <w:pPr>
              <w:rPr>
                <w:rFonts w:ascii="Times New Roman" w:hAnsi="Times New Roman" w:cs="Times New Roman"/>
              </w:rPr>
            </w:pP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r>
      <w:tr w:rsidR="00E0535E" w:rsidRPr="008E6184" w:rsidTr="0069674C">
        <w:trPr>
          <w:trHeight w:val="188"/>
        </w:trPr>
        <w:tc>
          <w:tcPr>
            <w:tcW w:w="7758" w:type="dxa"/>
            <w:gridSpan w:val="2"/>
          </w:tcPr>
          <w:p w:rsidR="00E0535E" w:rsidRPr="008E6184" w:rsidRDefault="00E0535E" w:rsidP="0069674C">
            <w:pPr>
              <w:pStyle w:val="ListParagraph"/>
              <w:numPr>
                <w:ilvl w:val="0"/>
                <w:numId w:val="28"/>
              </w:numPr>
              <w:ind w:left="360"/>
              <w:rPr>
                <w:rFonts w:ascii="Times New Roman" w:hAnsi="Times New Roman" w:cs="Times New Roman"/>
              </w:rPr>
            </w:pPr>
            <w:r w:rsidRPr="008E6184">
              <w:rPr>
                <w:rFonts w:ascii="Times New Roman" w:hAnsi="Times New Roman" w:cs="Times New Roman"/>
              </w:rPr>
              <w:t xml:space="preserve">The CIL </w:t>
            </w:r>
            <w:r w:rsidR="0069674C" w:rsidRPr="008E6184">
              <w:rPr>
                <w:rFonts w:ascii="Times New Roman" w:hAnsi="Times New Roman" w:cs="Times New Roman"/>
              </w:rPr>
              <w:t>provided “</w:t>
            </w:r>
            <w:r w:rsidRPr="008E6184">
              <w:rPr>
                <w:rFonts w:ascii="Times New Roman" w:hAnsi="Times New Roman" w:cs="Times New Roman"/>
              </w:rPr>
              <w:t>quality” services and support</w:t>
            </w:r>
            <w:r w:rsidR="0069674C">
              <w:rPr>
                <w:rFonts w:ascii="Times New Roman" w:hAnsi="Times New Roman" w:cs="Times New Roman"/>
              </w:rPr>
              <w:t>.</w:t>
            </w: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c>
          <w:tcPr>
            <w:tcW w:w="1162" w:type="dxa"/>
          </w:tcPr>
          <w:p w:rsidR="00E0535E" w:rsidRPr="008E6184" w:rsidRDefault="00E0535E" w:rsidP="000A310F">
            <w:pPr>
              <w:rPr>
                <w:rFonts w:ascii="Times New Roman" w:hAnsi="Times New Roman" w:cs="Times New Roman"/>
              </w:rPr>
            </w:pPr>
          </w:p>
        </w:tc>
        <w:tc>
          <w:tcPr>
            <w:tcW w:w="998" w:type="dxa"/>
          </w:tcPr>
          <w:p w:rsidR="00E0535E" w:rsidRPr="008E6184" w:rsidRDefault="00E0535E" w:rsidP="000A310F">
            <w:pPr>
              <w:rPr>
                <w:rFonts w:ascii="Times New Roman" w:hAnsi="Times New Roman" w:cs="Times New Roman"/>
              </w:rPr>
            </w:pP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r>
      <w:tr w:rsidR="00E0535E" w:rsidRPr="008E6184" w:rsidTr="0069674C">
        <w:trPr>
          <w:trHeight w:val="197"/>
        </w:trPr>
        <w:tc>
          <w:tcPr>
            <w:tcW w:w="7758" w:type="dxa"/>
            <w:gridSpan w:val="2"/>
          </w:tcPr>
          <w:p w:rsidR="00E0535E" w:rsidRPr="008E6184" w:rsidRDefault="00E0535E" w:rsidP="0069674C">
            <w:pPr>
              <w:pStyle w:val="ListParagraph"/>
              <w:numPr>
                <w:ilvl w:val="0"/>
                <w:numId w:val="28"/>
              </w:numPr>
              <w:ind w:left="360"/>
              <w:rPr>
                <w:rFonts w:ascii="Times New Roman" w:hAnsi="Times New Roman" w:cs="Times New Roman"/>
              </w:rPr>
            </w:pPr>
            <w:r w:rsidRPr="008E6184">
              <w:rPr>
                <w:rFonts w:ascii="Times New Roman" w:hAnsi="Times New Roman" w:cs="Times New Roman"/>
              </w:rPr>
              <w:t>The CIL services are “essential” in order to prevent unnecessary institutionalization</w:t>
            </w:r>
            <w:r w:rsidR="0069674C">
              <w:rPr>
                <w:rFonts w:ascii="Times New Roman" w:hAnsi="Times New Roman" w:cs="Times New Roman"/>
              </w:rPr>
              <w:t>.</w:t>
            </w: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c>
          <w:tcPr>
            <w:tcW w:w="1162" w:type="dxa"/>
          </w:tcPr>
          <w:p w:rsidR="00E0535E" w:rsidRPr="008E6184" w:rsidRDefault="00E0535E" w:rsidP="000A310F">
            <w:pPr>
              <w:rPr>
                <w:rFonts w:ascii="Times New Roman" w:hAnsi="Times New Roman" w:cs="Times New Roman"/>
              </w:rPr>
            </w:pPr>
          </w:p>
        </w:tc>
        <w:tc>
          <w:tcPr>
            <w:tcW w:w="998" w:type="dxa"/>
          </w:tcPr>
          <w:p w:rsidR="00E0535E" w:rsidRPr="008E6184" w:rsidRDefault="00E0535E" w:rsidP="000A310F">
            <w:pPr>
              <w:rPr>
                <w:rFonts w:ascii="Times New Roman" w:hAnsi="Times New Roman" w:cs="Times New Roman"/>
              </w:rPr>
            </w:pP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r>
      <w:tr w:rsidR="00E0535E" w:rsidRPr="008E6184" w:rsidTr="0069674C">
        <w:trPr>
          <w:trHeight w:val="197"/>
        </w:trPr>
        <w:tc>
          <w:tcPr>
            <w:tcW w:w="7758" w:type="dxa"/>
            <w:gridSpan w:val="2"/>
          </w:tcPr>
          <w:p w:rsidR="00E0535E" w:rsidRPr="008E6184" w:rsidRDefault="00E0535E" w:rsidP="0069674C">
            <w:pPr>
              <w:pStyle w:val="ListParagraph"/>
              <w:numPr>
                <w:ilvl w:val="0"/>
                <w:numId w:val="28"/>
              </w:numPr>
              <w:ind w:left="360"/>
              <w:rPr>
                <w:rFonts w:ascii="Times New Roman" w:hAnsi="Times New Roman" w:cs="Times New Roman"/>
              </w:rPr>
            </w:pPr>
            <w:r w:rsidRPr="008E6184">
              <w:rPr>
                <w:rFonts w:ascii="Times New Roman" w:hAnsi="Times New Roman" w:cs="Times New Roman"/>
              </w:rPr>
              <w:t>The CIL services and support increase my feelings of confidence and control</w:t>
            </w: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c>
          <w:tcPr>
            <w:tcW w:w="1162" w:type="dxa"/>
          </w:tcPr>
          <w:p w:rsidR="00E0535E" w:rsidRPr="008E6184" w:rsidRDefault="00E0535E" w:rsidP="000A310F">
            <w:pPr>
              <w:rPr>
                <w:rFonts w:ascii="Times New Roman" w:hAnsi="Times New Roman" w:cs="Times New Roman"/>
              </w:rPr>
            </w:pPr>
          </w:p>
        </w:tc>
        <w:tc>
          <w:tcPr>
            <w:tcW w:w="998" w:type="dxa"/>
          </w:tcPr>
          <w:p w:rsidR="00E0535E" w:rsidRPr="008E6184" w:rsidRDefault="00E0535E" w:rsidP="000A310F">
            <w:pPr>
              <w:rPr>
                <w:rFonts w:ascii="Times New Roman" w:hAnsi="Times New Roman" w:cs="Times New Roman"/>
              </w:rPr>
            </w:pPr>
          </w:p>
        </w:tc>
        <w:tc>
          <w:tcPr>
            <w:tcW w:w="1170" w:type="dxa"/>
          </w:tcPr>
          <w:p w:rsidR="00E0535E" w:rsidRPr="008E6184" w:rsidRDefault="00E0535E" w:rsidP="000A310F">
            <w:pPr>
              <w:rPr>
                <w:rFonts w:ascii="Times New Roman" w:hAnsi="Times New Roman" w:cs="Times New Roman"/>
              </w:rPr>
            </w:pPr>
          </w:p>
        </w:tc>
        <w:tc>
          <w:tcPr>
            <w:tcW w:w="990" w:type="dxa"/>
          </w:tcPr>
          <w:p w:rsidR="00E0535E" w:rsidRPr="008E6184" w:rsidRDefault="00E0535E" w:rsidP="000A310F">
            <w:pPr>
              <w:rPr>
                <w:rFonts w:ascii="Times New Roman" w:hAnsi="Times New Roman" w:cs="Times New Roman"/>
              </w:rPr>
            </w:pPr>
          </w:p>
        </w:tc>
      </w:tr>
      <w:tr w:rsidR="000F6CFA" w:rsidRPr="008E6184" w:rsidTr="0069674C">
        <w:trPr>
          <w:trHeight w:val="197"/>
        </w:trPr>
        <w:tc>
          <w:tcPr>
            <w:tcW w:w="7758" w:type="dxa"/>
            <w:gridSpan w:val="2"/>
          </w:tcPr>
          <w:p w:rsidR="000F6CFA" w:rsidRPr="008E6184" w:rsidRDefault="000F6CFA" w:rsidP="0069674C">
            <w:pPr>
              <w:pStyle w:val="ListParagraph"/>
              <w:numPr>
                <w:ilvl w:val="0"/>
                <w:numId w:val="28"/>
              </w:numPr>
              <w:ind w:left="360"/>
              <w:rPr>
                <w:rFonts w:ascii="Times New Roman" w:hAnsi="Times New Roman" w:cs="Times New Roman"/>
              </w:rPr>
            </w:pPr>
            <w:r>
              <w:rPr>
                <w:rFonts w:ascii="Times New Roman" w:hAnsi="Times New Roman" w:cs="Times New Roman"/>
              </w:rPr>
              <w:t>I would</w:t>
            </w:r>
            <w:r w:rsidRPr="008E6184">
              <w:rPr>
                <w:rFonts w:ascii="Times New Roman" w:hAnsi="Times New Roman" w:cs="Times New Roman"/>
              </w:rPr>
              <w:t xml:space="preserve"> recommend the CIL program to a family me</w:t>
            </w:r>
            <w:r>
              <w:rPr>
                <w:rFonts w:ascii="Times New Roman" w:hAnsi="Times New Roman" w:cs="Times New Roman"/>
              </w:rPr>
              <w:t>mber, friend or an acquaintance</w:t>
            </w:r>
            <w:r w:rsidR="0069674C">
              <w:rPr>
                <w:rFonts w:ascii="Times New Roman" w:hAnsi="Times New Roman" w:cs="Times New Roman"/>
              </w:rPr>
              <w:t>.</w:t>
            </w:r>
          </w:p>
        </w:tc>
        <w:tc>
          <w:tcPr>
            <w:tcW w:w="1170" w:type="dxa"/>
          </w:tcPr>
          <w:p w:rsidR="000F6CFA" w:rsidRPr="008E6184" w:rsidRDefault="000F6CFA" w:rsidP="000A310F">
            <w:pPr>
              <w:rPr>
                <w:rFonts w:ascii="Times New Roman" w:hAnsi="Times New Roman" w:cs="Times New Roman"/>
              </w:rPr>
            </w:pPr>
          </w:p>
        </w:tc>
        <w:tc>
          <w:tcPr>
            <w:tcW w:w="990" w:type="dxa"/>
          </w:tcPr>
          <w:p w:rsidR="000F6CFA" w:rsidRPr="008E6184" w:rsidRDefault="000F6CFA" w:rsidP="000A310F">
            <w:pPr>
              <w:rPr>
                <w:rFonts w:ascii="Times New Roman" w:hAnsi="Times New Roman" w:cs="Times New Roman"/>
              </w:rPr>
            </w:pPr>
          </w:p>
        </w:tc>
        <w:tc>
          <w:tcPr>
            <w:tcW w:w="1162" w:type="dxa"/>
          </w:tcPr>
          <w:p w:rsidR="000F6CFA" w:rsidRPr="008E6184" w:rsidRDefault="000F6CFA" w:rsidP="000A310F">
            <w:pPr>
              <w:rPr>
                <w:rFonts w:ascii="Times New Roman" w:hAnsi="Times New Roman" w:cs="Times New Roman"/>
              </w:rPr>
            </w:pPr>
          </w:p>
        </w:tc>
        <w:tc>
          <w:tcPr>
            <w:tcW w:w="998" w:type="dxa"/>
          </w:tcPr>
          <w:p w:rsidR="000F6CFA" w:rsidRPr="008E6184" w:rsidRDefault="000F6CFA" w:rsidP="000A310F">
            <w:pPr>
              <w:rPr>
                <w:rFonts w:ascii="Times New Roman" w:hAnsi="Times New Roman" w:cs="Times New Roman"/>
              </w:rPr>
            </w:pPr>
          </w:p>
        </w:tc>
        <w:tc>
          <w:tcPr>
            <w:tcW w:w="1170" w:type="dxa"/>
          </w:tcPr>
          <w:p w:rsidR="000F6CFA" w:rsidRPr="008E6184" w:rsidRDefault="000F6CFA" w:rsidP="000A310F">
            <w:pPr>
              <w:rPr>
                <w:rFonts w:ascii="Times New Roman" w:hAnsi="Times New Roman" w:cs="Times New Roman"/>
              </w:rPr>
            </w:pPr>
          </w:p>
        </w:tc>
        <w:tc>
          <w:tcPr>
            <w:tcW w:w="990" w:type="dxa"/>
          </w:tcPr>
          <w:p w:rsidR="000F6CFA" w:rsidRPr="008E6184" w:rsidRDefault="000F6CFA" w:rsidP="000A310F">
            <w:pPr>
              <w:rPr>
                <w:rFonts w:ascii="Times New Roman" w:hAnsi="Times New Roman" w:cs="Times New Roman"/>
              </w:rPr>
            </w:pPr>
          </w:p>
        </w:tc>
      </w:tr>
      <w:tr w:rsidR="0069674C" w:rsidRPr="008E6184" w:rsidTr="0069674C">
        <w:trPr>
          <w:trHeight w:val="197"/>
        </w:trPr>
        <w:tc>
          <w:tcPr>
            <w:tcW w:w="7758" w:type="dxa"/>
            <w:gridSpan w:val="2"/>
          </w:tcPr>
          <w:p w:rsidR="0069674C" w:rsidRDefault="00D81097" w:rsidP="00AC50B0">
            <w:pPr>
              <w:pStyle w:val="ListParagraph"/>
              <w:numPr>
                <w:ilvl w:val="0"/>
                <w:numId w:val="28"/>
              </w:numPr>
              <w:ind w:left="360"/>
              <w:rPr>
                <w:rFonts w:ascii="Times New Roman" w:hAnsi="Times New Roman" w:cs="Times New Roman"/>
              </w:rPr>
            </w:pPr>
            <w:r w:rsidRPr="00D81097">
              <w:rPr>
                <w:rFonts w:ascii="Times New Roman" w:hAnsi="Times New Roman" w:cs="Times New Roman"/>
              </w:rPr>
              <w:t>Wh</w:t>
            </w:r>
            <w:r w:rsidR="00AC50B0">
              <w:rPr>
                <w:rFonts w:ascii="Times New Roman" w:hAnsi="Times New Roman" w:cs="Times New Roman"/>
              </w:rPr>
              <w:t>en</w:t>
            </w:r>
            <w:r w:rsidRPr="00D81097">
              <w:rPr>
                <w:rFonts w:ascii="Times New Roman" w:hAnsi="Times New Roman" w:cs="Times New Roman"/>
              </w:rPr>
              <w:t xml:space="preserve"> receiving services at the CIL, I felt </w:t>
            </w:r>
            <w:r w:rsidR="00AC50B0">
              <w:rPr>
                <w:rFonts w:ascii="Times New Roman" w:hAnsi="Times New Roman" w:cs="Times New Roman"/>
              </w:rPr>
              <w:t xml:space="preserve">like </w:t>
            </w:r>
            <w:r w:rsidR="00AC50B0" w:rsidRPr="00D81097">
              <w:rPr>
                <w:rFonts w:ascii="Times New Roman" w:hAnsi="Times New Roman" w:cs="Times New Roman"/>
              </w:rPr>
              <w:t>I had</w:t>
            </w:r>
            <w:r w:rsidRPr="00D81097">
              <w:rPr>
                <w:rFonts w:ascii="Times New Roman" w:hAnsi="Times New Roman" w:cs="Times New Roman"/>
              </w:rPr>
              <w:t xml:space="preserve"> control </w:t>
            </w:r>
            <w:r w:rsidR="00AC50B0">
              <w:rPr>
                <w:rFonts w:ascii="Times New Roman" w:hAnsi="Times New Roman" w:cs="Times New Roman"/>
              </w:rPr>
              <w:t xml:space="preserve">over the goals included in my independent living plan. </w:t>
            </w:r>
          </w:p>
        </w:tc>
        <w:tc>
          <w:tcPr>
            <w:tcW w:w="1170" w:type="dxa"/>
          </w:tcPr>
          <w:p w:rsidR="0069674C" w:rsidRPr="008E6184" w:rsidRDefault="0069674C" w:rsidP="000A310F">
            <w:pPr>
              <w:rPr>
                <w:rFonts w:ascii="Times New Roman" w:hAnsi="Times New Roman" w:cs="Times New Roman"/>
              </w:rPr>
            </w:pPr>
          </w:p>
        </w:tc>
        <w:tc>
          <w:tcPr>
            <w:tcW w:w="990" w:type="dxa"/>
          </w:tcPr>
          <w:p w:rsidR="0069674C" w:rsidRPr="008E6184" w:rsidRDefault="0069674C" w:rsidP="000A310F">
            <w:pPr>
              <w:rPr>
                <w:rFonts w:ascii="Times New Roman" w:hAnsi="Times New Roman" w:cs="Times New Roman"/>
              </w:rPr>
            </w:pPr>
          </w:p>
        </w:tc>
        <w:tc>
          <w:tcPr>
            <w:tcW w:w="1162" w:type="dxa"/>
          </w:tcPr>
          <w:p w:rsidR="0069674C" w:rsidRPr="008E6184" w:rsidRDefault="0069674C" w:rsidP="000A310F">
            <w:pPr>
              <w:rPr>
                <w:rFonts w:ascii="Times New Roman" w:hAnsi="Times New Roman" w:cs="Times New Roman"/>
              </w:rPr>
            </w:pPr>
          </w:p>
        </w:tc>
        <w:tc>
          <w:tcPr>
            <w:tcW w:w="998" w:type="dxa"/>
          </w:tcPr>
          <w:p w:rsidR="0069674C" w:rsidRPr="008E6184" w:rsidRDefault="0069674C" w:rsidP="000A310F">
            <w:pPr>
              <w:rPr>
                <w:rFonts w:ascii="Times New Roman" w:hAnsi="Times New Roman" w:cs="Times New Roman"/>
              </w:rPr>
            </w:pPr>
          </w:p>
        </w:tc>
        <w:tc>
          <w:tcPr>
            <w:tcW w:w="1170" w:type="dxa"/>
          </w:tcPr>
          <w:p w:rsidR="0069674C" w:rsidRPr="008E6184" w:rsidRDefault="0069674C" w:rsidP="000A310F">
            <w:pPr>
              <w:rPr>
                <w:rFonts w:ascii="Times New Roman" w:hAnsi="Times New Roman" w:cs="Times New Roman"/>
              </w:rPr>
            </w:pPr>
          </w:p>
        </w:tc>
        <w:tc>
          <w:tcPr>
            <w:tcW w:w="990" w:type="dxa"/>
          </w:tcPr>
          <w:p w:rsidR="0069674C" w:rsidRPr="008E6184" w:rsidRDefault="0069674C" w:rsidP="000A310F">
            <w:pPr>
              <w:rPr>
                <w:rFonts w:ascii="Times New Roman" w:hAnsi="Times New Roman" w:cs="Times New Roman"/>
              </w:rPr>
            </w:pPr>
          </w:p>
        </w:tc>
      </w:tr>
      <w:tr w:rsidR="0023774A" w:rsidRPr="008E6184" w:rsidTr="00AD2F7F">
        <w:trPr>
          <w:trHeight w:val="197"/>
        </w:trPr>
        <w:tc>
          <w:tcPr>
            <w:tcW w:w="7758" w:type="dxa"/>
            <w:gridSpan w:val="2"/>
          </w:tcPr>
          <w:p w:rsidR="0023774A" w:rsidRPr="00D81097" w:rsidRDefault="0023774A" w:rsidP="00CD763B">
            <w:pPr>
              <w:pStyle w:val="ListParagraph"/>
              <w:ind w:left="360"/>
              <w:jc w:val="right"/>
              <w:rPr>
                <w:rFonts w:ascii="Times New Roman" w:hAnsi="Times New Roman" w:cs="Times New Roman"/>
              </w:rPr>
            </w:pPr>
            <w:r>
              <w:rPr>
                <w:rFonts w:ascii="Times New Roman" w:hAnsi="Times New Roman" w:cs="Times New Roman"/>
              </w:rPr>
              <w:t xml:space="preserve">Total </w:t>
            </w:r>
            <w:r w:rsidR="00CD763B">
              <w:rPr>
                <w:rFonts w:ascii="Times New Roman" w:hAnsi="Times New Roman" w:cs="Times New Roman"/>
              </w:rPr>
              <w:t>No.</w:t>
            </w:r>
            <w:r>
              <w:rPr>
                <w:rFonts w:ascii="Times New Roman" w:hAnsi="Times New Roman" w:cs="Times New Roman"/>
              </w:rPr>
              <w:t xml:space="preserve"> of individuals surveyed</w:t>
            </w:r>
          </w:p>
        </w:tc>
        <w:tc>
          <w:tcPr>
            <w:tcW w:w="6480" w:type="dxa"/>
            <w:gridSpan w:val="6"/>
          </w:tcPr>
          <w:p w:rsidR="0023774A" w:rsidRPr="008E6184" w:rsidRDefault="0023774A" w:rsidP="000A310F">
            <w:pPr>
              <w:rPr>
                <w:rFonts w:ascii="Times New Roman" w:hAnsi="Times New Roman" w:cs="Times New Roman"/>
              </w:rPr>
            </w:pPr>
          </w:p>
        </w:tc>
      </w:tr>
      <w:tr w:rsidR="00E0535E" w:rsidRPr="008E6184" w:rsidTr="00676D77">
        <w:trPr>
          <w:trHeight w:val="197"/>
        </w:trPr>
        <w:tc>
          <w:tcPr>
            <w:tcW w:w="5148" w:type="dxa"/>
          </w:tcPr>
          <w:p w:rsidR="00E0535E" w:rsidRPr="008E6184" w:rsidRDefault="00E0535E" w:rsidP="00E0535E">
            <w:pPr>
              <w:spacing w:before="240"/>
              <w:jc w:val="center"/>
              <w:rPr>
                <w:rFonts w:ascii="Times New Roman" w:hAnsi="Times New Roman" w:cs="Times New Roman"/>
                <w:b/>
                <w:bCs/>
              </w:rPr>
            </w:pPr>
            <w:r w:rsidRPr="008E6184">
              <w:rPr>
                <w:rFonts w:ascii="Times New Roman" w:hAnsi="Times New Roman" w:cs="Times New Roman"/>
                <w:b/>
                <w:bCs/>
              </w:rPr>
              <w:t>Consumer Satisfaction</w:t>
            </w:r>
          </w:p>
          <w:p w:rsidR="00E0535E" w:rsidRPr="008E6184" w:rsidRDefault="00E0535E" w:rsidP="00E0535E">
            <w:pPr>
              <w:spacing w:before="240"/>
              <w:rPr>
                <w:rFonts w:ascii="Times New Roman" w:hAnsi="Times New Roman" w:cs="Times New Roman"/>
                <w:bCs/>
              </w:rPr>
            </w:pPr>
            <w:r w:rsidRPr="008E6184">
              <w:rPr>
                <w:rFonts w:ascii="Times New Roman" w:hAnsi="Times New Roman" w:cs="Times New Roman"/>
                <w:bCs/>
              </w:rPr>
              <w:t xml:space="preserve">Please provide a </w:t>
            </w:r>
            <w:r w:rsidR="00E92DA8" w:rsidRPr="008E6184">
              <w:rPr>
                <w:rFonts w:ascii="Times New Roman" w:hAnsi="Times New Roman" w:cs="Times New Roman"/>
                <w:b/>
                <w:bCs/>
                <w:i/>
              </w:rPr>
              <w:t xml:space="preserve">brief description </w:t>
            </w:r>
            <w:r w:rsidRPr="008E6184">
              <w:rPr>
                <w:rFonts w:ascii="Times New Roman" w:hAnsi="Times New Roman" w:cs="Times New Roman"/>
                <w:bCs/>
              </w:rPr>
              <w:t>of your centers method for collecting, evaluating, and improving consumer satisfaction</w:t>
            </w:r>
            <w:r w:rsidR="00051B2A">
              <w:rPr>
                <w:rFonts w:ascii="Times New Roman" w:hAnsi="Times New Roman" w:cs="Times New Roman"/>
                <w:bCs/>
              </w:rPr>
              <w:t xml:space="preserve"> </w:t>
            </w:r>
            <w:r w:rsidR="00051B2A" w:rsidRPr="008E6184">
              <w:rPr>
                <w:rFonts w:ascii="Times New Roman" w:hAnsi="Times New Roman" w:cs="Times New Roman"/>
                <w:bCs/>
              </w:rPr>
              <w:t>(2000 characters with spaces)</w:t>
            </w:r>
            <w:r w:rsidRPr="008E6184">
              <w:rPr>
                <w:rFonts w:ascii="Times New Roman" w:hAnsi="Times New Roman" w:cs="Times New Roman"/>
                <w:bCs/>
              </w:rPr>
              <w:t>.</w:t>
            </w:r>
          </w:p>
          <w:p w:rsidR="00E0535E" w:rsidRPr="008E6184" w:rsidRDefault="00E0535E" w:rsidP="000A310F">
            <w:pPr>
              <w:rPr>
                <w:rFonts w:ascii="Times New Roman" w:hAnsi="Times New Roman" w:cs="Times New Roman"/>
              </w:rPr>
            </w:pPr>
          </w:p>
        </w:tc>
        <w:tc>
          <w:tcPr>
            <w:tcW w:w="9090" w:type="dxa"/>
            <w:gridSpan w:val="7"/>
          </w:tcPr>
          <w:p w:rsidR="00E0535E" w:rsidRPr="008E6184" w:rsidRDefault="00E0535E" w:rsidP="000A310F">
            <w:pPr>
              <w:rPr>
                <w:rFonts w:ascii="Times New Roman" w:hAnsi="Times New Roman" w:cs="Times New Roman"/>
              </w:rPr>
            </w:pPr>
          </w:p>
        </w:tc>
      </w:tr>
    </w:tbl>
    <w:p w:rsidR="00E0535E" w:rsidRPr="008E6184" w:rsidRDefault="00E0535E" w:rsidP="00E0535E">
      <w:pPr>
        <w:spacing w:after="0" w:line="240" w:lineRule="auto"/>
        <w:rPr>
          <w:rFonts w:ascii="Times New Roman" w:hAnsi="Times New Roman" w:cs="Times New Roman"/>
        </w:rPr>
      </w:pPr>
    </w:p>
    <w:p w:rsidR="003B3A97" w:rsidRDefault="003B3A97">
      <w:pPr>
        <w:rPr>
          <w:rFonts w:ascii="Times New Roman" w:hAnsi="Times New Roman" w:cs="Times New Roman"/>
          <w:b/>
        </w:rPr>
      </w:pPr>
      <w:r>
        <w:rPr>
          <w:rFonts w:ascii="Times New Roman" w:hAnsi="Times New Roman" w:cs="Times New Roman"/>
          <w:b/>
        </w:rPr>
        <w:br w:type="page"/>
      </w:r>
    </w:p>
    <w:p w:rsidR="00213A9A" w:rsidRPr="008E6184" w:rsidRDefault="00213A9A" w:rsidP="00213A9A">
      <w:pPr>
        <w:spacing w:after="0" w:line="240" w:lineRule="auto"/>
        <w:rPr>
          <w:rFonts w:ascii="Times New Roman" w:hAnsi="Times New Roman" w:cs="Times New Roman"/>
          <w:b/>
        </w:rPr>
      </w:pPr>
      <w:r w:rsidRPr="008E6184">
        <w:rPr>
          <w:rFonts w:ascii="Times New Roman" w:hAnsi="Times New Roman" w:cs="Times New Roman"/>
          <w:b/>
        </w:rPr>
        <w:t>5.</w:t>
      </w:r>
      <w:r w:rsidR="00FE0551">
        <w:rPr>
          <w:rFonts w:ascii="Times New Roman" w:hAnsi="Times New Roman" w:cs="Times New Roman"/>
          <w:b/>
        </w:rPr>
        <w:t>4</w:t>
      </w:r>
      <w:r w:rsidRPr="008E6184">
        <w:rPr>
          <w:rFonts w:ascii="Times New Roman" w:hAnsi="Times New Roman" w:cs="Times New Roman"/>
          <w:b/>
        </w:rPr>
        <w:t xml:space="preserve"> Coordination</w:t>
      </w:r>
    </w:p>
    <w:tbl>
      <w:tblPr>
        <w:tblStyle w:val="TableGrid"/>
        <w:tblpPr w:leftFromText="180" w:rightFromText="180" w:vertAnchor="text" w:horzAnchor="margin" w:tblpY="95"/>
        <w:tblW w:w="0" w:type="auto"/>
        <w:tblLayout w:type="fixed"/>
        <w:tblLook w:val="0000" w:firstRow="0" w:lastRow="0" w:firstColumn="0" w:lastColumn="0" w:noHBand="0" w:noVBand="0"/>
        <w:tblDescription w:val="Table for Communit Collaborations"/>
      </w:tblPr>
      <w:tblGrid>
        <w:gridCol w:w="5148"/>
        <w:gridCol w:w="2700"/>
        <w:gridCol w:w="2070"/>
      </w:tblGrid>
      <w:tr w:rsidR="0093229C" w:rsidRPr="008E6184" w:rsidTr="00440908">
        <w:trPr>
          <w:trHeight w:val="323"/>
          <w:tblHeader/>
        </w:trPr>
        <w:tc>
          <w:tcPr>
            <w:tcW w:w="5148" w:type="dxa"/>
          </w:tcPr>
          <w:p w:rsidR="0093229C" w:rsidRPr="008E6184" w:rsidRDefault="0093229C" w:rsidP="001C14A5">
            <w:pPr>
              <w:jc w:val="center"/>
              <w:rPr>
                <w:rFonts w:ascii="Times New Roman" w:eastAsia="Times New Roman" w:hAnsi="Times New Roman" w:cs="Times New Roman"/>
                <w:b/>
              </w:rPr>
            </w:pPr>
            <w:r w:rsidRPr="008E6184">
              <w:rPr>
                <w:rFonts w:ascii="Times New Roman" w:eastAsia="Times New Roman" w:hAnsi="Times New Roman" w:cs="Times New Roman"/>
                <w:b/>
              </w:rPr>
              <w:t>Community Collaborations</w:t>
            </w:r>
          </w:p>
        </w:tc>
        <w:tc>
          <w:tcPr>
            <w:tcW w:w="4770" w:type="dxa"/>
            <w:gridSpan w:val="2"/>
            <w:tcBorders>
              <w:right w:val="single" w:sz="4" w:space="0" w:color="auto"/>
            </w:tcBorders>
          </w:tcPr>
          <w:p w:rsidR="0093229C" w:rsidRPr="008E6184" w:rsidRDefault="0093229C" w:rsidP="001C14A5">
            <w:pPr>
              <w:pStyle w:val="Default"/>
              <w:jc w:val="center"/>
              <w:rPr>
                <w:rFonts w:ascii="Times New Roman" w:hAnsi="Times New Roman" w:cs="Times New Roman"/>
                <w:b/>
                <w:bCs/>
                <w:color w:val="auto"/>
                <w:sz w:val="22"/>
                <w:szCs w:val="22"/>
              </w:rPr>
            </w:pPr>
            <w:r w:rsidRPr="008E6184">
              <w:rPr>
                <w:rFonts w:ascii="Times New Roman" w:hAnsi="Times New Roman" w:cs="Times New Roman"/>
                <w:b/>
                <w:bCs/>
                <w:color w:val="auto"/>
                <w:sz w:val="22"/>
                <w:szCs w:val="22"/>
              </w:rPr>
              <w:t xml:space="preserve">No. of organizations  </w:t>
            </w:r>
            <w:r w:rsidRPr="008E6184">
              <w:rPr>
                <w:rFonts w:ascii="Times New Roman" w:eastAsia="Times New Roman" w:hAnsi="Times New Roman" w:cs="Times New Roman"/>
                <w:b/>
                <w:bCs/>
                <w:color w:val="auto"/>
                <w:sz w:val="22"/>
                <w:szCs w:val="22"/>
              </w:rPr>
              <w:t xml:space="preserve">in collaboration </w:t>
            </w:r>
          </w:p>
        </w:tc>
      </w:tr>
      <w:tr w:rsidR="0093229C" w:rsidRPr="008E6184" w:rsidTr="00B56018">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Federal, State, Local Government</w:t>
            </w:r>
          </w:p>
        </w:tc>
        <w:tc>
          <w:tcPr>
            <w:tcW w:w="4770" w:type="dxa"/>
            <w:gridSpan w:val="2"/>
            <w:tcBorders>
              <w:bottom w:val="single" w:sz="4" w:space="0" w:color="auto"/>
              <w:right w:val="single" w:sz="4" w:space="0" w:color="auto"/>
            </w:tcBorders>
          </w:tcPr>
          <w:p w:rsidR="0093229C" w:rsidRPr="008E6184" w:rsidRDefault="0093229C" w:rsidP="001C14A5">
            <w:pPr>
              <w:rPr>
                <w:rFonts w:ascii="Times New Roman" w:eastAsia="Times New Roman" w:hAnsi="Times New Roman" w:cs="Times New Roman"/>
              </w:rPr>
            </w:pPr>
          </w:p>
        </w:tc>
      </w:tr>
      <w:tr w:rsidR="0093229C" w:rsidRPr="008E6184" w:rsidTr="00B56018">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Non-Profit</w:t>
            </w:r>
          </w:p>
        </w:tc>
        <w:tc>
          <w:tcPr>
            <w:tcW w:w="4770" w:type="dxa"/>
            <w:gridSpan w:val="2"/>
            <w:tcBorders>
              <w:right w:val="single" w:sz="4" w:space="0" w:color="auto"/>
            </w:tcBorders>
          </w:tcPr>
          <w:p w:rsidR="0093229C" w:rsidRPr="008E6184" w:rsidRDefault="0093229C" w:rsidP="001C14A5">
            <w:pPr>
              <w:rPr>
                <w:rFonts w:ascii="Times New Roman" w:eastAsia="Times New Roman" w:hAnsi="Times New Roman" w:cs="Times New Roman"/>
              </w:rPr>
            </w:pPr>
          </w:p>
        </w:tc>
      </w:tr>
      <w:tr w:rsidR="0093229C" w:rsidRPr="008E6184" w:rsidTr="00B56018">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For Profit</w:t>
            </w:r>
          </w:p>
        </w:tc>
        <w:tc>
          <w:tcPr>
            <w:tcW w:w="4770" w:type="dxa"/>
            <w:gridSpan w:val="2"/>
            <w:tcBorders>
              <w:right w:val="single" w:sz="4" w:space="0" w:color="auto"/>
            </w:tcBorders>
          </w:tcPr>
          <w:p w:rsidR="0093229C" w:rsidRPr="008E6184" w:rsidRDefault="0093229C" w:rsidP="001C14A5">
            <w:pPr>
              <w:rPr>
                <w:rFonts w:ascii="Times New Roman" w:eastAsia="Times New Roman" w:hAnsi="Times New Roman" w:cs="Times New Roman"/>
              </w:rPr>
            </w:pPr>
          </w:p>
        </w:tc>
      </w:tr>
      <w:tr w:rsidR="0093229C" w:rsidRPr="008E6184" w:rsidTr="00B56018">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Other</w:t>
            </w:r>
          </w:p>
        </w:tc>
        <w:tc>
          <w:tcPr>
            <w:tcW w:w="4770" w:type="dxa"/>
            <w:gridSpan w:val="2"/>
            <w:tcBorders>
              <w:right w:val="single" w:sz="4" w:space="0" w:color="auto"/>
            </w:tcBorders>
          </w:tcPr>
          <w:p w:rsidR="0093229C" w:rsidRPr="008E6184" w:rsidRDefault="0093229C" w:rsidP="001C14A5">
            <w:pPr>
              <w:rPr>
                <w:rFonts w:ascii="Times New Roman" w:eastAsia="Times New Roman" w:hAnsi="Times New Roman" w:cs="Times New Roman"/>
              </w:rPr>
            </w:pPr>
          </w:p>
        </w:tc>
      </w:tr>
      <w:tr w:rsidR="0093229C" w:rsidRPr="008E6184" w:rsidTr="00B56018">
        <w:trPr>
          <w:trHeight w:val="213"/>
        </w:trPr>
        <w:tc>
          <w:tcPr>
            <w:tcW w:w="5148" w:type="dxa"/>
          </w:tcPr>
          <w:p w:rsidR="0093229C" w:rsidRPr="008E6184" w:rsidRDefault="0093229C" w:rsidP="001C14A5">
            <w:pPr>
              <w:jc w:val="center"/>
              <w:rPr>
                <w:rFonts w:ascii="Times New Roman" w:eastAsia="Times New Roman" w:hAnsi="Times New Roman" w:cs="Times New Roman"/>
              </w:rPr>
            </w:pPr>
            <w:r w:rsidRPr="008E6184">
              <w:rPr>
                <w:rFonts w:ascii="Times New Roman" w:eastAsia="Times New Roman" w:hAnsi="Times New Roman" w:cs="Times New Roman"/>
                <w:b/>
                <w:bCs/>
              </w:rPr>
              <w:t>Activity or Events</w:t>
            </w:r>
          </w:p>
        </w:tc>
        <w:tc>
          <w:tcPr>
            <w:tcW w:w="2700" w:type="dxa"/>
          </w:tcPr>
          <w:p w:rsidR="0093229C" w:rsidRPr="008E6184" w:rsidRDefault="0093229C" w:rsidP="001C14A5">
            <w:pPr>
              <w:jc w:val="center"/>
              <w:rPr>
                <w:rFonts w:ascii="Times New Roman" w:eastAsia="Times New Roman" w:hAnsi="Times New Roman" w:cs="Times New Roman"/>
              </w:rPr>
            </w:pPr>
            <w:r w:rsidRPr="008E6184">
              <w:rPr>
                <w:rFonts w:ascii="Times New Roman" w:eastAsia="Times New Roman" w:hAnsi="Times New Roman" w:cs="Times New Roman"/>
                <w:b/>
                <w:bCs/>
              </w:rPr>
              <w:t>No. of Activities</w:t>
            </w:r>
          </w:p>
        </w:tc>
        <w:tc>
          <w:tcPr>
            <w:tcW w:w="2070" w:type="dxa"/>
          </w:tcPr>
          <w:p w:rsidR="0093229C" w:rsidRPr="008E6184" w:rsidRDefault="0093229C" w:rsidP="001C14A5">
            <w:pPr>
              <w:pStyle w:val="Default"/>
              <w:jc w:val="center"/>
              <w:rPr>
                <w:rFonts w:ascii="Times New Roman" w:eastAsia="Times New Roman" w:hAnsi="Times New Roman" w:cs="Times New Roman"/>
                <w:b/>
                <w:bCs/>
                <w:color w:val="auto"/>
                <w:sz w:val="22"/>
                <w:szCs w:val="22"/>
              </w:rPr>
            </w:pPr>
            <w:r w:rsidRPr="008E6184">
              <w:rPr>
                <w:rFonts w:ascii="Times New Roman" w:hAnsi="Times New Roman" w:cs="Times New Roman"/>
                <w:b/>
                <w:bCs/>
                <w:color w:val="auto"/>
                <w:sz w:val="22"/>
                <w:szCs w:val="22"/>
              </w:rPr>
              <w:t>No. of Attendees</w:t>
            </w:r>
          </w:p>
        </w:tc>
      </w:tr>
      <w:tr w:rsidR="0093229C" w:rsidRPr="008E6184" w:rsidTr="00284339">
        <w:trPr>
          <w:trHeight w:val="213"/>
        </w:trPr>
        <w:tc>
          <w:tcPr>
            <w:tcW w:w="5148" w:type="dxa"/>
          </w:tcPr>
          <w:p w:rsidR="0093229C" w:rsidRPr="008E6184" w:rsidRDefault="0093229C" w:rsidP="001C14A5">
            <w:pPr>
              <w:rPr>
                <w:rFonts w:ascii="Times New Roman" w:eastAsia="Times New Roman" w:hAnsi="Times New Roman" w:cs="Times New Roman"/>
                <w:b/>
                <w:bCs/>
              </w:rPr>
            </w:pPr>
            <w:r w:rsidRPr="008E6184">
              <w:rPr>
                <w:rFonts w:ascii="Times New Roman" w:eastAsia="Times New Roman" w:hAnsi="Times New Roman" w:cs="Times New Roman"/>
              </w:rPr>
              <w:t>Community Advocacy Events</w:t>
            </w:r>
          </w:p>
        </w:tc>
        <w:tc>
          <w:tcPr>
            <w:tcW w:w="2700" w:type="dxa"/>
          </w:tcPr>
          <w:p w:rsidR="0093229C" w:rsidRPr="008E6184" w:rsidRDefault="0093229C" w:rsidP="001C14A5">
            <w:pPr>
              <w:jc w:val="center"/>
              <w:rPr>
                <w:rFonts w:ascii="Times New Roman" w:eastAsia="Times New Roman" w:hAnsi="Times New Roman" w:cs="Times New Roman"/>
                <w:b/>
                <w:bCs/>
              </w:rPr>
            </w:pPr>
          </w:p>
        </w:tc>
        <w:tc>
          <w:tcPr>
            <w:tcW w:w="2070" w:type="dxa"/>
          </w:tcPr>
          <w:p w:rsidR="0093229C" w:rsidRPr="008E6184" w:rsidRDefault="0093229C" w:rsidP="001C14A5">
            <w:pPr>
              <w:pStyle w:val="Default"/>
              <w:jc w:val="center"/>
              <w:rPr>
                <w:rFonts w:ascii="Times New Roman" w:hAnsi="Times New Roman" w:cs="Times New Roman"/>
                <w:b/>
                <w:bCs/>
                <w:color w:val="auto"/>
                <w:sz w:val="22"/>
                <w:szCs w:val="22"/>
              </w:rPr>
            </w:pPr>
          </w:p>
        </w:tc>
      </w:tr>
      <w:tr w:rsidR="0093229C" w:rsidRPr="008E6184" w:rsidTr="00284339">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Community Information and Education</w:t>
            </w:r>
          </w:p>
        </w:tc>
        <w:tc>
          <w:tcPr>
            <w:tcW w:w="2700" w:type="dxa"/>
          </w:tcPr>
          <w:p w:rsidR="0093229C" w:rsidRPr="008E6184" w:rsidRDefault="0093229C" w:rsidP="001C14A5">
            <w:pPr>
              <w:jc w:val="center"/>
              <w:rPr>
                <w:rFonts w:ascii="Times New Roman" w:eastAsia="Times New Roman" w:hAnsi="Times New Roman" w:cs="Times New Roman"/>
                <w:b/>
                <w:bCs/>
              </w:rPr>
            </w:pPr>
          </w:p>
        </w:tc>
        <w:tc>
          <w:tcPr>
            <w:tcW w:w="2070" w:type="dxa"/>
          </w:tcPr>
          <w:p w:rsidR="0093229C" w:rsidRPr="008E6184" w:rsidRDefault="0093229C" w:rsidP="001C14A5">
            <w:pPr>
              <w:pStyle w:val="Default"/>
              <w:jc w:val="center"/>
              <w:rPr>
                <w:rFonts w:ascii="Times New Roman" w:hAnsi="Times New Roman" w:cs="Times New Roman"/>
                <w:b/>
                <w:bCs/>
                <w:color w:val="auto"/>
                <w:sz w:val="22"/>
                <w:szCs w:val="22"/>
              </w:rPr>
            </w:pPr>
          </w:p>
        </w:tc>
      </w:tr>
      <w:tr w:rsidR="0093229C" w:rsidRPr="008E6184" w:rsidTr="00284339">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Outreach Efforts to unserved/underserved populations</w:t>
            </w:r>
          </w:p>
        </w:tc>
        <w:tc>
          <w:tcPr>
            <w:tcW w:w="2700" w:type="dxa"/>
          </w:tcPr>
          <w:p w:rsidR="0093229C" w:rsidRPr="008E6184" w:rsidRDefault="0093229C" w:rsidP="001C14A5">
            <w:pPr>
              <w:jc w:val="center"/>
              <w:rPr>
                <w:rFonts w:ascii="Times New Roman" w:eastAsia="Times New Roman" w:hAnsi="Times New Roman" w:cs="Times New Roman"/>
                <w:b/>
                <w:bCs/>
              </w:rPr>
            </w:pPr>
          </w:p>
        </w:tc>
        <w:tc>
          <w:tcPr>
            <w:tcW w:w="2070" w:type="dxa"/>
          </w:tcPr>
          <w:p w:rsidR="0093229C" w:rsidRPr="008E6184" w:rsidRDefault="0093229C" w:rsidP="001C14A5">
            <w:pPr>
              <w:pStyle w:val="Default"/>
              <w:jc w:val="center"/>
              <w:rPr>
                <w:rFonts w:ascii="Times New Roman" w:hAnsi="Times New Roman" w:cs="Times New Roman"/>
                <w:b/>
                <w:bCs/>
                <w:color w:val="auto"/>
                <w:sz w:val="22"/>
                <w:szCs w:val="22"/>
              </w:rPr>
            </w:pPr>
          </w:p>
        </w:tc>
      </w:tr>
      <w:tr w:rsidR="0093229C" w:rsidRPr="008E6184" w:rsidTr="00284339">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Technical assistance to the community</w:t>
            </w:r>
          </w:p>
        </w:tc>
        <w:tc>
          <w:tcPr>
            <w:tcW w:w="2700" w:type="dxa"/>
          </w:tcPr>
          <w:p w:rsidR="0093229C" w:rsidRPr="008E6184" w:rsidRDefault="0093229C" w:rsidP="001C14A5">
            <w:pPr>
              <w:jc w:val="center"/>
              <w:rPr>
                <w:rFonts w:ascii="Times New Roman" w:eastAsia="Times New Roman" w:hAnsi="Times New Roman" w:cs="Times New Roman"/>
                <w:b/>
                <w:bCs/>
              </w:rPr>
            </w:pPr>
          </w:p>
        </w:tc>
        <w:tc>
          <w:tcPr>
            <w:tcW w:w="2070" w:type="dxa"/>
          </w:tcPr>
          <w:p w:rsidR="0093229C" w:rsidRPr="008E6184" w:rsidRDefault="0093229C" w:rsidP="001C14A5">
            <w:pPr>
              <w:pStyle w:val="Default"/>
              <w:jc w:val="center"/>
              <w:rPr>
                <w:rFonts w:ascii="Times New Roman" w:hAnsi="Times New Roman" w:cs="Times New Roman"/>
                <w:b/>
                <w:bCs/>
                <w:color w:val="auto"/>
                <w:sz w:val="22"/>
                <w:szCs w:val="22"/>
              </w:rPr>
            </w:pPr>
          </w:p>
        </w:tc>
      </w:tr>
      <w:tr w:rsidR="0093229C" w:rsidRPr="008E6184" w:rsidTr="00284339">
        <w:trPr>
          <w:trHeight w:val="213"/>
        </w:trPr>
        <w:tc>
          <w:tcPr>
            <w:tcW w:w="5148" w:type="dxa"/>
          </w:tcPr>
          <w:p w:rsidR="0093229C" w:rsidRPr="008E6184" w:rsidRDefault="0093229C" w:rsidP="001C14A5">
            <w:pPr>
              <w:rPr>
                <w:rFonts w:ascii="Times New Roman" w:eastAsia="Times New Roman" w:hAnsi="Times New Roman" w:cs="Times New Roman"/>
              </w:rPr>
            </w:pPr>
            <w:r w:rsidRPr="008E6184">
              <w:rPr>
                <w:rFonts w:ascii="Times New Roman" w:eastAsia="Times New Roman" w:hAnsi="Times New Roman" w:cs="Times New Roman"/>
              </w:rPr>
              <w:t>Other Activities/Events</w:t>
            </w:r>
          </w:p>
        </w:tc>
        <w:tc>
          <w:tcPr>
            <w:tcW w:w="2700" w:type="dxa"/>
          </w:tcPr>
          <w:p w:rsidR="0093229C" w:rsidRPr="008E6184" w:rsidRDefault="0093229C" w:rsidP="001C14A5">
            <w:pPr>
              <w:jc w:val="center"/>
              <w:rPr>
                <w:rFonts w:ascii="Times New Roman" w:eastAsia="Times New Roman" w:hAnsi="Times New Roman" w:cs="Times New Roman"/>
                <w:b/>
                <w:bCs/>
              </w:rPr>
            </w:pPr>
          </w:p>
        </w:tc>
        <w:tc>
          <w:tcPr>
            <w:tcW w:w="2070" w:type="dxa"/>
          </w:tcPr>
          <w:p w:rsidR="0093229C" w:rsidRPr="008E6184" w:rsidRDefault="0093229C" w:rsidP="001C14A5">
            <w:pPr>
              <w:pStyle w:val="Default"/>
              <w:jc w:val="center"/>
              <w:rPr>
                <w:rFonts w:ascii="Times New Roman" w:hAnsi="Times New Roman" w:cs="Times New Roman"/>
                <w:b/>
                <w:bCs/>
                <w:color w:val="auto"/>
                <w:sz w:val="22"/>
                <w:szCs w:val="22"/>
              </w:rPr>
            </w:pPr>
          </w:p>
        </w:tc>
      </w:tr>
    </w:tbl>
    <w:p w:rsidR="00213A9A" w:rsidRPr="008E6184" w:rsidRDefault="00213A9A" w:rsidP="00213A9A">
      <w:pPr>
        <w:spacing w:line="240" w:lineRule="auto"/>
        <w:rPr>
          <w:rFonts w:ascii="Times New Roman" w:hAnsi="Times New Roman" w:cs="Times New Roman"/>
          <w:b/>
        </w:rPr>
      </w:pPr>
    </w:p>
    <w:p w:rsidR="00213A9A" w:rsidRPr="008E6184" w:rsidRDefault="00213A9A" w:rsidP="00213A9A">
      <w:pPr>
        <w:spacing w:line="240" w:lineRule="auto"/>
        <w:rPr>
          <w:rFonts w:ascii="Times New Roman" w:hAnsi="Times New Roman" w:cs="Times New Roman"/>
          <w:b/>
        </w:rPr>
      </w:pPr>
    </w:p>
    <w:p w:rsidR="00213A9A" w:rsidRPr="008E6184" w:rsidRDefault="00213A9A" w:rsidP="00213A9A">
      <w:pPr>
        <w:spacing w:line="240" w:lineRule="auto"/>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213A9A">
      <w:pPr>
        <w:spacing w:after="0" w:line="240" w:lineRule="auto"/>
        <w:jc w:val="both"/>
        <w:rPr>
          <w:rFonts w:ascii="Times New Roman" w:hAnsi="Times New Roman" w:cs="Times New Roman"/>
          <w:b/>
        </w:rPr>
      </w:pPr>
    </w:p>
    <w:p w:rsidR="00213A9A" w:rsidRPr="008E6184" w:rsidRDefault="00213A9A" w:rsidP="00FA3D92">
      <w:pPr>
        <w:spacing w:after="0" w:line="240" w:lineRule="auto"/>
        <w:rPr>
          <w:rFonts w:ascii="Times New Roman" w:hAnsi="Times New Roman" w:cs="Times New Roman"/>
          <w:b/>
          <w:highlight w:val="yellow"/>
        </w:rPr>
      </w:pPr>
    </w:p>
    <w:p w:rsidR="00981640" w:rsidRPr="00FE0551" w:rsidRDefault="00213A9A" w:rsidP="00FE0551">
      <w:pPr>
        <w:pStyle w:val="ListParagraph"/>
        <w:numPr>
          <w:ilvl w:val="1"/>
          <w:numId w:val="32"/>
        </w:numPr>
        <w:spacing w:line="240" w:lineRule="auto"/>
        <w:ind w:left="360"/>
        <w:rPr>
          <w:rFonts w:ascii="Times New Roman" w:hAnsi="Times New Roman" w:cs="Times New Roman"/>
        </w:rPr>
      </w:pPr>
      <w:r w:rsidRPr="00FE0551">
        <w:rPr>
          <w:rFonts w:ascii="Times New Roman" w:hAnsi="Times New Roman" w:cs="Times New Roman"/>
          <w:b/>
        </w:rPr>
        <w:t>Coordination</w:t>
      </w:r>
      <w:r w:rsidR="00981640" w:rsidRPr="00FE0551">
        <w:rPr>
          <w:rFonts w:ascii="Times New Roman" w:hAnsi="Times New Roman" w:cs="Times New Roman"/>
          <w:b/>
        </w:rPr>
        <w:t xml:space="preserve"> </w:t>
      </w:r>
      <w:r w:rsidR="00981640" w:rsidRPr="00FE0551">
        <w:rPr>
          <w:rFonts w:ascii="Times New Roman" w:hAnsi="Times New Roman" w:cs="Times New Roman"/>
          <w:b/>
        </w:rPr>
        <w:tab/>
      </w:r>
    </w:p>
    <w:p w:rsidR="005264E1" w:rsidRPr="008E6184" w:rsidRDefault="005264E1" w:rsidP="00A534A1">
      <w:pPr>
        <w:spacing w:line="240" w:lineRule="auto"/>
        <w:rPr>
          <w:rFonts w:ascii="Times New Roman" w:hAnsi="Times New Roman" w:cs="Times New Roman"/>
          <w:b/>
          <w:bCs/>
        </w:rPr>
      </w:pPr>
      <w:r w:rsidRPr="008E6184">
        <w:rPr>
          <w:rFonts w:ascii="Times New Roman" w:hAnsi="Times New Roman" w:cs="Times New Roman"/>
          <w:bCs/>
        </w:rPr>
        <w:t xml:space="preserve">Please check alternative </w:t>
      </w:r>
      <w:r w:rsidR="00A124DA" w:rsidRPr="008E6184">
        <w:rPr>
          <w:rFonts w:ascii="Times New Roman" w:hAnsi="Times New Roman" w:cs="Times New Roman"/>
          <w:bCs/>
        </w:rPr>
        <w:t>supports, modifications, and accommodations your</w:t>
      </w:r>
      <w:r w:rsidRPr="008E6184">
        <w:rPr>
          <w:rFonts w:ascii="Times New Roman" w:hAnsi="Times New Roman" w:cs="Times New Roman"/>
          <w:bCs/>
        </w:rPr>
        <w:t xml:space="preserve"> center provides to </w:t>
      </w:r>
      <w:r w:rsidR="005C34EE" w:rsidRPr="008E6184">
        <w:rPr>
          <w:rFonts w:ascii="Times New Roman" w:hAnsi="Times New Roman" w:cs="Times New Roman"/>
          <w:bCs/>
        </w:rPr>
        <w:t xml:space="preserve">assist </w:t>
      </w:r>
      <w:r w:rsidRPr="008E6184">
        <w:rPr>
          <w:rFonts w:ascii="Times New Roman" w:hAnsi="Times New Roman" w:cs="Times New Roman"/>
          <w:bCs/>
        </w:rPr>
        <w:t>individuals with disabilities</w:t>
      </w:r>
      <w:r w:rsidR="005C34EE" w:rsidRPr="008E6184">
        <w:rPr>
          <w:rFonts w:ascii="Times New Roman" w:hAnsi="Times New Roman" w:cs="Times New Roman"/>
          <w:bCs/>
        </w:rPr>
        <w:t xml:space="preserve"> in accessing and services supports</w:t>
      </w:r>
      <w:r w:rsidRPr="008E6184">
        <w:rPr>
          <w:rFonts w:ascii="Times New Roman" w:hAnsi="Times New Roman" w:cs="Times New Roman"/>
          <w:bCs/>
        </w:rPr>
        <w:t>.</w:t>
      </w:r>
    </w:p>
    <w:p w:rsidR="004836DB" w:rsidRPr="008E6184" w:rsidRDefault="004836DB" w:rsidP="004836DB">
      <w:pPr>
        <w:spacing w:after="0" w:line="240" w:lineRule="auto"/>
        <w:rPr>
          <w:rFonts w:ascii="Times New Roman" w:hAnsi="Times New Roman" w:cs="Times New Roman"/>
          <w:b/>
        </w:rPr>
        <w:sectPr w:rsidR="004836DB" w:rsidRPr="008E6184" w:rsidSect="00B67040">
          <w:type w:val="continuous"/>
          <w:pgSz w:w="15840" w:h="12240" w:orient="landscape"/>
          <w:pgMar w:top="7" w:right="720" w:bottom="720" w:left="720" w:header="369" w:footer="720" w:gutter="0"/>
          <w:cols w:space="720"/>
          <w:docGrid w:linePitch="360"/>
        </w:sectPr>
      </w:pPr>
    </w:p>
    <w:p w:rsidR="004836DB" w:rsidRPr="004836DB" w:rsidRDefault="004836DB" w:rsidP="004836DB">
      <w:pPr>
        <w:spacing w:after="0" w:line="240" w:lineRule="auto"/>
        <w:rPr>
          <w:rFonts w:ascii="Times New Roman" w:hAnsi="Times New Roman" w:cs="Times New Roman"/>
          <w:b/>
        </w:rPr>
      </w:pPr>
      <w:r w:rsidRPr="004836DB">
        <w:rPr>
          <w:rFonts w:ascii="Times New Roman" w:hAnsi="Times New Roman" w:cs="Times New Roman"/>
          <w:b/>
        </w:rPr>
        <w:t xml:space="preserve">Physical Access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2027159514"/>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Signage</w:t>
      </w:r>
    </w:p>
    <w:p w:rsidR="004836DB" w:rsidRPr="004836DB" w:rsidRDefault="004836DB" w:rsidP="004836DB">
      <w:pPr>
        <w:spacing w:after="0" w:line="240" w:lineRule="auto"/>
        <w:ind w:firstLine="720"/>
        <w:rPr>
          <w:rFonts w:ascii="Times New Roman" w:hAnsi="Times New Roman" w:cs="Times New Roman"/>
          <w:i/>
          <w:u w:val="single"/>
        </w:rPr>
      </w:pPr>
      <w:r w:rsidRPr="004836DB">
        <w:rPr>
          <w:rFonts w:ascii="Times New Roman" w:hAnsi="Times New Roman" w:cs="Times New Roman"/>
          <w:i/>
          <w:u w:val="single"/>
        </w:rPr>
        <w:t xml:space="preserve">Accessible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2033025371"/>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Doors and Doorways</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418949958"/>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Bathrooms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1082213444"/>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Parking Lots</w:t>
      </w:r>
    </w:p>
    <w:p w:rsidR="004836DB" w:rsidRPr="004836DB" w:rsidRDefault="004836DB" w:rsidP="004836DB">
      <w:pPr>
        <w:spacing w:after="0" w:line="240" w:lineRule="auto"/>
        <w:rPr>
          <w:rFonts w:ascii="Times New Roman" w:hAnsi="Times New Roman" w:cs="Times New Roman"/>
        </w:rPr>
      </w:pPr>
    </w:p>
    <w:p w:rsidR="004836DB" w:rsidRPr="004836DB" w:rsidRDefault="004836DB" w:rsidP="004836DB">
      <w:pPr>
        <w:spacing w:after="0" w:line="240" w:lineRule="auto"/>
        <w:rPr>
          <w:rFonts w:ascii="Times New Roman" w:hAnsi="Times New Roman" w:cs="Times New Roman"/>
        </w:rPr>
      </w:pPr>
      <w:r w:rsidRPr="004836DB">
        <w:rPr>
          <w:rFonts w:ascii="Times New Roman" w:hAnsi="Times New Roman" w:cs="Times New Roman"/>
          <w:b/>
        </w:rPr>
        <w:t>Alternative Formats</w:t>
      </w:r>
      <w:r w:rsidRPr="004836DB">
        <w:rPr>
          <w:rFonts w:ascii="Times New Roman" w:hAnsi="Times New Roman" w:cs="Times New Roman"/>
        </w:rPr>
        <w:t>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518051010"/>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w:t>
      </w:r>
      <w:r w:rsidR="006339AB" w:rsidRPr="008E6184">
        <w:rPr>
          <w:rFonts w:ascii="Times New Roman" w:hAnsi="Times New Roman" w:cs="Times New Roman"/>
        </w:rPr>
        <w:t>Braille</w:t>
      </w:r>
      <w:r w:rsidR="004836DB" w:rsidRPr="004836DB">
        <w:rPr>
          <w:rFonts w:ascii="Times New Roman" w:hAnsi="Times New Roman" w:cs="Times New Roman"/>
        </w:rPr>
        <w:t xml:space="preserve">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2058850165"/>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6339AB" w:rsidRPr="008E6184">
        <w:rPr>
          <w:rFonts w:ascii="Times New Roman" w:hAnsi="Times New Roman" w:cs="Times New Roman"/>
        </w:rPr>
        <w:t xml:space="preserve">  Large Print</w:t>
      </w:r>
      <w:r w:rsidR="004836DB" w:rsidRPr="004836DB">
        <w:rPr>
          <w:rFonts w:ascii="Times New Roman" w:hAnsi="Times New Roman" w:cs="Times New Roman"/>
        </w:rPr>
        <w:t xml:space="preserve">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347023687"/>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Electronic/Digital Formats</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373124113"/>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Audiotape</w:t>
      </w:r>
    </w:p>
    <w:p w:rsidR="004836DB" w:rsidRPr="008E6184" w:rsidRDefault="004836DB" w:rsidP="004836DB">
      <w:pPr>
        <w:spacing w:after="0" w:line="240" w:lineRule="auto"/>
        <w:rPr>
          <w:rFonts w:ascii="Times New Roman" w:hAnsi="Times New Roman" w:cs="Times New Roman"/>
        </w:rPr>
      </w:pPr>
    </w:p>
    <w:p w:rsidR="006339AB" w:rsidRPr="008E6184" w:rsidRDefault="006339AB" w:rsidP="006339AB">
      <w:pPr>
        <w:spacing w:after="0" w:line="240" w:lineRule="auto"/>
        <w:rPr>
          <w:rFonts w:ascii="Times New Roman" w:hAnsi="Times New Roman" w:cs="Times New Roman"/>
          <w:b/>
        </w:rPr>
      </w:pPr>
      <w:r w:rsidRPr="008E6184">
        <w:rPr>
          <w:rFonts w:ascii="Times New Roman" w:hAnsi="Times New Roman" w:cs="Times New Roman"/>
          <w:b/>
        </w:rPr>
        <w:t xml:space="preserve">Other </w:t>
      </w:r>
    </w:p>
    <w:p w:rsidR="006339AB" w:rsidRPr="004836DB" w:rsidRDefault="00F5224F" w:rsidP="006339AB">
      <w:pPr>
        <w:spacing w:after="0" w:line="240" w:lineRule="auto"/>
        <w:rPr>
          <w:rFonts w:ascii="Times New Roman" w:hAnsi="Times New Roman" w:cs="Times New Roman"/>
        </w:rPr>
      </w:pPr>
      <w:sdt>
        <w:sdtPr>
          <w:rPr>
            <w:rFonts w:ascii="Times New Roman" w:hAnsi="Times New Roman" w:cs="Times New Roman"/>
          </w:rPr>
          <w:id w:val="-340166922"/>
          <w14:checkbox>
            <w14:checked w14:val="0"/>
            <w14:checkedState w14:val="2612" w14:font="MS Gothic"/>
            <w14:uncheckedState w14:val="2610" w14:font="MS Gothic"/>
          </w14:checkbox>
        </w:sdtPr>
        <w:sdtEndPr/>
        <w:sdtContent>
          <w:r w:rsidR="006339AB" w:rsidRPr="004836DB">
            <w:rPr>
              <w:rFonts w:ascii="MS Mincho" w:eastAsia="MS Mincho" w:hAnsi="MS Mincho" w:cs="MS Mincho" w:hint="eastAsia"/>
            </w:rPr>
            <w:t>☐</w:t>
          </w:r>
        </w:sdtContent>
      </w:sdt>
      <w:r w:rsidR="006339AB" w:rsidRPr="004836DB">
        <w:rPr>
          <w:rFonts w:ascii="Times New Roman" w:hAnsi="Times New Roman" w:cs="Times New Roman"/>
        </w:rPr>
        <w:t xml:space="preserve">  Equipment and Devices</w:t>
      </w:r>
    </w:p>
    <w:p w:rsidR="00981640" w:rsidRPr="008E6184" w:rsidRDefault="00981640" w:rsidP="004836DB">
      <w:pPr>
        <w:spacing w:after="0" w:line="240" w:lineRule="auto"/>
        <w:rPr>
          <w:rFonts w:ascii="Times New Roman" w:hAnsi="Times New Roman" w:cs="Times New Roman"/>
          <w:b/>
        </w:rPr>
      </w:pPr>
    </w:p>
    <w:p w:rsidR="004836DB" w:rsidRPr="004836DB" w:rsidRDefault="004836DB" w:rsidP="004836DB">
      <w:pPr>
        <w:spacing w:after="0" w:line="240" w:lineRule="auto"/>
        <w:rPr>
          <w:rFonts w:ascii="Times New Roman" w:hAnsi="Times New Roman" w:cs="Times New Roman"/>
        </w:rPr>
      </w:pPr>
      <w:r w:rsidRPr="004836DB">
        <w:rPr>
          <w:rFonts w:ascii="Times New Roman" w:hAnsi="Times New Roman" w:cs="Times New Roman"/>
          <w:b/>
        </w:rPr>
        <w:t>Communications Access</w:t>
      </w:r>
      <w:r w:rsidRPr="004836DB">
        <w:rPr>
          <w:rFonts w:ascii="Times New Roman" w:hAnsi="Times New Roman" w:cs="Times New Roman"/>
        </w:rPr>
        <w:t xml:space="preserve">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550200360"/>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Sign Language Interpreters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1409987746"/>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Personal Attendants</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1344928645"/>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Readers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715860041"/>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Teletypewriters (TTYs)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1136174984"/>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Telecommunications Devices for the Deaf (TDDs)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1420689496"/>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Text Telephones (TTs)</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773327431"/>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Videophones </w:t>
      </w:r>
    </w:p>
    <w:p w:rsidR="004836DB" w:rsidRPr="004836DB" w:rsidRDefault="00F5224F" w:rsidP="004836DB">
      <w:pPr>
        <w:spacing w:after="0" w:line="240" w:lineRule="auto"/>
        <w:rPr>
          <w:rFonts w:ascii="Times New Roman" w:hAnsi="Times New Roman" w:cs="Times New Roman"/>
        </w:rPr>
      </w:pPr>
      <w:sdt>
        <w:sdtPr>
          <w:rPr>
            <w:rFonts w:ascii="Times New Roman" w:hAnsi="Times New Roman" w:cs="Times New Roman"/>
          </w:rPr>
          <w:id w:val="594137455"/>
          <w14:checkbox>
            <w14:checked w14:val="0"/>
            <w14:checkedState w14:val="2612" w14:font="MS Gothic"/>
            <w14:uncheckedState w14:val="2610" w14:font="MS Gothic"/>
          </w14:checkbox>
        </w:sdtPr>
        <w:sdtEndPr/>
        <w:sdtContent>
          <w:r w:rsidR="004836DB" w:rsidRPr="004836DB">
            <w:rPr>
              <w:rFonts w:ascii="MS Mincho" w:eastAsia="MS Mincho" w:hAnsi="MS Mincho" w:cs="MS Mincho" w:hint="eastAsia"/>
            </w:rPr>
            <w:t>☐</w:t>
          </w:r>
        </w:sdtContent>
      </w:sdt>
      <w:r w:rsidR="004836DB" w:rsidRPr="004836DB">
        <w:rPr>
          <w:rFonts w:ascii="Times New Roman" w:hAnsi="Times New Roman" w:cs="Times New Roman"/>
        </w:rPr>
        <w:t xml:space="preserve">  Picture Boards </w:t>
      </w:r>
    </w:p>
    <w:p w:rsidR="004836DB" w:rsidRPr="004836DB" w:rsidRDefault="004836DB" w:rsidP="004836DB">
      <w:pPr>
        <w:spacing w:after="0" w:line="240" w:lineRule="auto"/>
        <w:rPr>
          <w:rFonts w:ascii="Times New Roman" w:hAnsi="Times New Roman" w:cs="Times New Roman"/>
          <w:b/>
        </w:rPr>
      </w:pPr>
    </w:p>
    <w:p w:rsidR="004836DB" w:rsidRPr="008E6184" w:rsidRDefault="004836DB" w:rsidP="004836DB">
      <w:pPr>
        <w:spacing w:after="0" w:line="240" w:lineRule="auto"/>
        <w:rPr>
          <w:rFonts w:ascii="Times New Roman" w:hAnsi="Times New Roman" w:cs="Times New Roman"/>
        </w:rPr>
      </w:pPr>
      <w:r w:rsidRPr="004836DB">
        <w:rPr>
          <w:rFonts w:ascii="Times New Roman" w:hAnsi="Times New Roman" w:cs="Times New Roman"/>
          <w:b/>
        </w:rPr>
        <w:t>Program Access</w:t>
      </w:r>
      <w:r w:rsidRPr="004836DB">
        <w:rPr>
          <w:rFonts w:ascii="Times New Roman" w:hAnsi="Times New Roman" w:cs="Times New Roman"/>
        </w:rPr>
        <w:t xml:space="preserve">  </w:t>
      </w:r>
    </w:p>
    <w:p w:rsidR="004836DB" w:rsidRPr="008E6184" w:rsidRDefault="00F5224F" w:rsidP="004836DB">
      <w:pPr>
        <w:spacing w:after="0" w:line="240" w:lineRule="auto"/>
        <w:rPr>
          <w:rFonts w:ascii="Times New Roman" w:hAnsi="Times New Roman" w:cs="Times New Roman"/>
        </w:rPr>
      </w:pPr>
      <w:sdt>
        <w:sdtPr>
          <w:rPr>
            <w:rFonts w:ascii="Times New Roman" w:hAnsi="Times New Roman" w:cs="Times New Roman"/>
          </w:rPr>
          <w:id w:val="1944193508"/>
          <w14:checkbox>
            <w14:checked w14:val="0"/>
            <w14:checkedState w14:val="2612" w14:font="MS Gothic"/>
            <w14:uncheckedState w14:val="2610" w14:font="MS Gothic"/>
          </w14:checkbox>
        </w:sdtPr>
        <w:sdtEndPr/>
        <w:sdtContent>
          <w:r w:rsidR="004836DB" w:rsidRPr="008E6184">
            <w:rPr>
              <w:rFonts w:ascii="MS Mincho" w:eastAsia="MS Mincho" w:hAnsi="MS Mincho" w:cs="MS Mincho" w:hint="eastAsia"/>
            </w:rPr>
            <w:t>☐</w:t>
          </w:r>
        </w:sdtContent>
      </w:sdt>
      <w:r w:rsidR="004836DB" w:rsidRPr="008E6184">
        <w:rPr>
          <w:rFonts w:ascii="Times New Roman" w:hAnsi="Times New Roman" w:cs="Times New Roman"/>
        </w:rPr>
        <w:t xml:space="preserve">  </w:t>
      </w:r>
      <w:r w:rsidR="006339AB" w:rsidRPr="008E6184">
        <w:rPr>
          <w:rFonts w:ascii="Times New Roman" w:hAnsi="Times New Roman" w:cs="Times New Roman"/>
        </w:rPr>
        <w:t>No-fragrance</w:t>
      </w:r>
      <w:r w:rsidR="004836DB" w:rsidRPr="004836DB">
        <w:rPr>
          <w:rFonts w:ascii="Times New Roman" w:hAnsi="Times New Roman" w:cs="Times New Roman"/>
        </w:rPr>
        <w:t xml:space="preserve"> policy </w:t>
      </w:r>
    </w:p>
    <w:p w:rsidR="006339AB" w:rsidRPr="008E6184" w:rsidRDefault="00F5224F" w:rsidP="004836DB">
      <w:pPr>
        <w:spacing w:after="0" w:line="240" w:lineRule="auto"/>
        <w:rPr>
          <w:rFonts w:ascii="Times New Roman" w:hAnsi="Times New Roman" w:cs="Times New Roman"/>
        </w:rPr>
      </w:pPr>
      <w:sdt>
        <w:sdtPr>
          <w:rPr>
            <w:rFonts w:ascii="Times New Roman" w:hAnsi="Times New Roman" w:cs="Times New Roman"/>
          </w:rPr>
          <w:id w:val="1650946991"/>
          <w14:checkbox>
            <w14:checked w14:val="0"/>
            <w14:checkedState w14:val="2612" w14:font="MS Gothic"/>
            <w14:uncheckedState w14:val="2610" w14:font="MS Gothic"/>
          </w14:checkbox>
        </w:sdtPr>
        <w:sdtEndPr/>
        <w:sdtContent>
          <w:r w:rsidR="004836DB" w:rsidRPr="008E6184">
            <w:rPr>
              <w:rFonts w:ascii="MS Mincho" w:eastAsia="MS Mincho" w:hAnsi="MS Mincho" w:cs="MS Mincho" w:hint="eastAsia"/>
            </w:rPr>
            <w:t>☐</w:t>
          </w:r>
        </w:sdtContent>
      </w:sdt>
      <w:r w:rsidR="004836DB" w:rsidRPr="008E6184">
        <w:rPr>
          <w:rFonts w:ascii="Times New Roman" w:hAnsi="Times New Roman" w:cs="Times New Roman"/>
        </w:rPr>
        <w:t xml:space="preserve">  </w:t>
      </w:r>
      <w:r w:rsidR="004836DB" w:rsidRPr="004836DB">
        <w:rPr>
          <w:rFonts w:ascii="Times New Roman" w:hAnsi="Times New Roman" w:cs="Times New Roman"/>
        </w:rPr>
        <w:t>“</w:t>
      </w:r>
      <w:r w:rsidR="006339AB" w:rsidRPr="008E6184">
        <w:rPr>
          <w:rFonts w:ascii="Times New Roman" w:hAnsi="Times New Roman" w:cs="Times New Roman"/>
        </w:rPr>
        <w:t>Green</w:t>
      </w:r>
      <w:r w:rsidR="004836DB" w:rsidRPr="004836DB">
        <w:rPr>
          <w:rFonts w:ascii="Times New Roman" w:hAnsi="Times New Roman" w:cs="Times New Roman"/>
        </w:rPr>
        <w:t xml:space="preserve">” cleaners </w:t>
      </w:r>
    </w:p>
    <w:p w:rsidR="004836DB" w:rsidRPr="004836DB" w:rsidRDefault="004836DB" w:rsidP="004836DB">
      <w:pPr>
        <w:spacing w:after="0" w:line="240" w:lineRule="auto"/>
        <w:rPr>
          <w:rFonts w:ascii="Times New Roman" w:hAnsi="Times New Roman" w:cs="Times New Roman"/>
        </w:rPr>
      </w:pPr>
      <w:r w:rsidRPr="008E6184">
        <w:rPr>
          <w:rFonts w:ascii="Times New Roman" w:hAnsi="Times New Roman" w:cs="Times New Roman"/>
          <w:i/>
        </w:rPr>
        <w:t>(</w:t>
      </w:r>
      <w:proofErr w:type="gramStart"/>
      <w:r w:rsidRPr="004836DB">
        <w:rPr>
          <w:rFonts w:ascii="Times New Roman" w:hAnsi="Times New Roman" w:cs="Times New Roman"/>
          <w:i/>
        </w:rPr>
        <w:t>for</w:t>
      </w:r>
      <w:proofErr w:type="gramEnd"/>
      <w:r w:rsidRPr="004836DB">
        <w:rPr>
          <w:rFonts w:ascii="Times New Roman" w:hAnsi="Times New Roman" w:cs="Times New Roman"/>
          <w:i/>
        </w:rPr>
        <w:t xml:space="preserve"> individuals with environmental illness or chemical sensitivities</w:t>
      </w:r>
      <w:r w:rsidRPr="008E6184">
        <w:rPr>
          <w:rFonts w:ascii="Times New Roman" w:hAnsi="Times New Roman" w:cs="Times New Roman"/>
          <w:i/>
        </w:rPr>
        <w:t>)</w:t>
      </w:r>
    </w:p>
    <w:p w:rsidR="004836DB" w:rsidRPr="004836DB" w:rsidRDefault="004836DB" w:rsidP="004836DB">
      <w:pPr>
        <w:spacing w:after="0" w:line="240" w:lineRule="auto"/>
        <w:ind w:left="720"/>
        <w:rPr>
          <w:rFonts w:ascii="Times New Roman" w:hAnsi="Times New Roman" w:cs="Times New Roman"/>
          <w:b/>
        </w:rPr>
      </w:pPr>
      <w:r w:rsidRPr="004836DB">
        <w:rPr>
          <w:rFonts w:ascii="Times New Roman" w:hAnsi="Times New Roman" w:cs="Times New Roman"/>
        </w:rPr>
        <w:t xml:space="preserve"> </w:t>
      </w:r>
    </w:p>
    <w:p w:rsidR="004836DB" w:rsidRPr="008E6184" w:rsidRDefault="004836DB" w:rsidP="005C34EE">
      <w:pPr>
        <w:rPr>
          <w:rFonts w:ascii="Times New Roman" w:hAnsi="Times New Roman" w:cs="Times New Roman"/>
          <w:b/>
        </w:rPr>
        <w:sectPr w:rsidR="004836DB" w:rsidRPr="008E6184" w:rsidSect="004836DB">
          <w:type w:val="continuous"/>
          <w:pgSz w:w="15840" w:h="12240" w:orient="landscape"/>
          <w:pgMar w:top="7" w:right="720" w:bottom="720" w:left="720" w:header="369" w:footer="720" w:gutter="0"/>
          <w:cols w:num="2" w:space="720"/>
          <w:docGrid w:linePitch="360"/>
        </w:sectPr>
      </w:pPr>
    </w:p>
    <w:tbl>
      <w:tblPr>
        <w:tblStyle w:val="TableGrid"/>
        <w:tblW w:w="0" w:type="auto"/>
        <w:tblLook w:val="04A0" w:firstRow="1" w:lastRow="0" w:firstColumn="1" w:lastColumn="0" w:noHBand="0" w:noVBand="1"/>
        <w:tblDescription w:val="Tables to enter information of access "/>
      </w:tblPr>
      <w:tblGrid>
        <w:gridCol w:w="4715"/>
        <w:gridCol w:w="9853"/>
      </w:tblGrid>
      <w:tr w:rsidR="00F95AA6" w:rsidTr="00440908">
        <w:trPr>
          <w:trHeight w:val="780"/>
          <w:tblHeader/>
        </w:trPr>
        <w:tc>
          <w:tcPr>
            <w:tcW w:w="4715" w:type="dxa"/>
          </w:tcPr>
          <w:p w:rsidR="00F95AA6" w:rsidRPr="009864D2" w:rsidRDefault="00F95AA6" w:rsidP="00051B2A">
            <w:pPr>
              <w:rPr>
                <w:rFonts w:ascii="Times New Roman" w:hAnsi="Times New Roman" w:cs="Times New Roman"/>
                <w:b/>
                <w:highlight w:val="yellow"/>
              </w:rPr>
            </w:pPr>
            <w:r w:rsidRPr="009864D2">
              <w:rPr>
                <w:rFonts w:ascii="Times New Roman" w:hAnsi="Times New Roman" w:cs="Times New Roman"/>
              </w:rPr>
              <w:t xml:space="preserve">Please </w:t>
            </w:r>
            <w:r w:rsidR="005B33E5">
              <w:rPr>
                <w:rFonts w:ascii="Times New Roman" w:hAnsi="Times New Roman" w:cs="Times New Roman"/>
              </w:rPr>
              <w:t xml:space="preserve">provide </w:t>
            </w:r>
            <w:r w:rsidR="005B33E5" w:rsidRPr="008E6184">
              <w:rPr>
                <w:rFonts w:ascii="Times New Roman" w:hAnsi="Times New Roman" w:cs="Times New Roman"/>
                <w:bCs/>
              </w:rPr>
              <w:t xml:space="preserve">a </w:t>
            </w:r>
            <w:r w:rsidR="005B33E5" w:rsidRPr="008E6184">
              <w:rPr>
                <w:rFonts w:ascii="Times New Roman" w:hAnsi="Times New Roman" w:cs="Times New Roman"/>
                <w:b/>
                <w:bCs/>
                <w:i/>
              </w:rPr>
              <w:t xml:space="preserve">brief description </w:t>
            </w:r>
            <w:r w:rsidR="00051B2A" w:rsidRPr="00051B2A">
              <w:rPr>
                <w:rFonts w:ascii="Times New Roman" w:hAnsi="Times New Roman" w:cs="Times New Roman"/>
                <w:bCs/>
              </w:rPr>
              <w:t>of</w:t>
            </w:r>
            <w:r w:rsidR="00051B2A">
              <w:rPr>
                <w:rFonts w:ascii="Times New Roman" w:hAnsi="Times New Roman" w:cs="Times New Roman"/>
                <w:b/>
                <w:bCs/>
                <w:i/>
              </w:rPr>
              <w:t xml:space="preserve"> </w:t>
            </w:r>
            <w:r w:rsidRPr="009864D2">
              <w:rPr>
                <w:rFonts w:ascii="Times New Roman" w:hAnsi="Times New Roman" w:cs="Times New Roman"/>
              </w:rPr>
              <w:t>how your center helps to provide access to other services in the community</w:t>
            </w:r>
            <w:r w:rsidR="00051B2A">
              <w:rPr>
                <w:rFonts w:ascii="Times New Roman" w:hAnsi="Times New Roman" w:cs="Times New Roman"/>
              </w:rPr>
              <w:t xml:space="preserve"> </w:t>
            </w:r>
            <w:r w:rsidR="00051B2A" w:rsidRPr="008E6184">
              <w:rPr>
                <w:rFonts w:ascii="Times New Roman" w:hAnsi="Times New Roman" w:cs="Times New Roman"/>
                <w:bCs/>
              </w:rPr>
              <w:t>(2000 characters with spaces)</w:t>
            </w:r>
            <w:r w:rsidR="00051B2A">
              <w:rPr>
                <w:rFonts w:ascii="Times New Roman" w:hAnsi="Times New Roman" w:cs="Times New Roman"/>
                <w:bCs/>
              </w:rPr>
              <w:t>.</w:t>
            </w:r>
          </w:p>
        </w:tc>
        <w:tc>
          <w:tcPr>
            <w:tcW w:w="9853" w:type="dxa"/>
          </w:tcPr>
          <w:p w:rsidR="00F95AA6" w:rsidRDefault="00F95AA6" w:rsidP="00A724F6">
            <w:pPr>
              <w:rPr>
                <w:rFonts w:ascii="Times New Roman" w:hAnsi="Times New Roman" w:cs="Times New Roman"/>
                <w:b/>
                <w:highlight w:val="yellow"/>
              </w:rPr>
            </w:pPr>
          </w:p>
        </w:tc>
      </w:tr>
    </w:tbl>
    <w:p w:rsidR="00DE5E52" w:rsidRDefault="00DE5E52" w:rsidP="004836DB">
      <w:pPr>
        <w:rPr>
          <w:rFonts w:ascii="Times New Roman" w:hAnsi="Times New Roman" w:cs="Times New Roman"/>
          <w:b/>
        </w:rPr>
      </w:pPr>
    </w:p>
    <w:p w:rsidR="00ED6286" w:rsidRPr="008E6184" w:rsidRDefault="00F66729" w:rsidP="00684A43">
      <w:pPr>
        <w:rPr>
          <w:rFonts w:ascii="Times New Roman" w:hAnsi="Times New Roman" w:cs="Times New Roman"/>
          <w:b/>
        </w:rPr>
      </w:pPr>
      <w:r w:rsidRPr="008E6184">
        <w:rPr>
          <w:rFonts w:ascii="Times New Roman" w:hAnsi="Times New Roman" w:cs="Times New Roman"/>
          <w:b/>
        </w:rPr>
        <w:t xml:space="preserve">Section VI. </w:t>
      </w:r>
      <w:r w:rsidR="002F3F5D" w:rsidRPr="008E6184">
        <w:rPr>
          <w:rFonts w:ascii="Times New Roman" w:hAnsi="Times New Roman" w:cs="Times New Roman"/>
          <w:b/>
        </w:rPr>
        <w:t xml:space="preserve">Annual Program </w:t>
      </w:r>
      <w:r w:rsidR="00C612FA">
        <w:rPr>
          <w:rFonts w:ascii="Times New Roman" w:hAnsi="Times New Roman" w:cs="Times New Roman"/>
          <w:b/>
        </w:rPr>
        <w:t>Performance</w:t>
      </w:r>
      <w:r w:rsidR="00ED6286" w:rsidRPr="008E6184">
        <w:rPr>
          <w:rFonts w:ascii="Times New Roman" w:hAnsi="Times New Roman" w:cs="Times New Roman"/>
          <w:b/>
        </w:rPr>
        <w:tab/>
      </w:r>
    </w:p>
    <w:tbl>
      <w:tblPr>
        <w:tblStyle w:val="TableGrid1"/>
        <w:tblW w:w="0" w:type="auto"/>
        <w:tblLook w:val="04A0" w:firstRow="1" w:lastRow="0" w:firstColumn="1" w:lastColumn="0" w:noHBand="0" w:noVBand="1"/>
        <w:tblDescription w:val="Table for Annual Program Performance"/>
      </w:tblPr>
      <w:tblGrid>
        <w:gridCol w:w="2305"/>
        <w:gridCol w:w="2404"/>
        <w:gridCol w:w="3104"/>
        <w:gridCol w:w="2384"/>
        <w:gridCol w:w="2384"/>
        <w:gridCol w:w="2017"/>
      </w:tblGrid>
      <w:tr w:rsidR="008E6184" w:rsidRPr="008E6184" w:rsidTr="00440908">
        <w:trPr>
          <w:trHeight w:val="283"/>
          <w:tblHeader/>
        </w:trPr>
        <w:tc>
          <w:tcPr>
            <w:tcW w:w="12581" w:type="dxa"/>
            <w:gridSpan w:val="5"/>
          </w:tcPr>
          <w:p w:rsidR="006F6E3D" w:rsidRPr="008E6184" w:rsidRDefault="006F6E3D" w:rsidP="008A2740">
            <w:pPr>
              <w:pStyle w:val="NoSpacing"/>
              <w:rPr>
                <w:b/>
                <w:sz w:val="22"/>
                <w:szCs w:val="22"/>
              </w:rPr>
            </w:pPr>
            <w:r w:rsidRPr="008E6184">
              <w:rPr>
                <w:b/>
                <w:sz w:val="22"/>
                <w:szCs w:val="22"/>
              </w:rPr>
              <w:t xml:space="preserve">Annual Program </w:t>
            </w:r>
            <w:r w:rsidR="00C612FA">
              <w:rPr>
                <w:b/>
                <w:sz w:val="22"/>
                <w:szCs w:val="22"/>
              </w:rPr>
              <w:t>Performance</w:t>
            </w:r>
          </w:p>
        </w:tc>
        <w:tc>
          <w:tcPr>
            <w:tcW w:w="2017" w:type="dxa"/>
          </w:tcPr>
          <w:p w:rsidR="006F6E3D" w:rsidRPr="008E6184" w:rsidRDefault="006F6E3D" w:rsidP="00CC67E5">
            <w:pPr>
              <w:pStyle w:val="NoSpacing"/>
              <w:jc w:val="center"/>
              <w:rPr>
                <w:b/>
                <w:sz w:val="22"/>
                <w:szCs w:val="22"/>
              </w:rPr>
            </w:pPr>
          </w:p>
        </w:tc>
      </w:tr>
      <w:tr w:rsidR="008E6184" w:rsidRPr="008E6184" w:rsidTr="00EA09E1">
        <w:trPr>
          <w:trHeight w:val="794"/>
        </w:trPr>
        <w:tc>
          <w:tcPr>
            <w:tcW w:w="2305" w:type="dxa"/>
          </w:tcPr>
          <w:p w:rsidR="006F6E3D" w:rsidRPr="008E6184" w:rsidRDefault="006F6E3D" w:rsidP="005203AE">
            <w:pPr>
              <w:pStyle w:val="NoSpacing"/>
              <w:spacing w:after="240"/>
              <w:rPr>
                <w:b/>
                <w:sz w:val="22"/>
                <w:szCs w:val="22"/>
              </w:rPr>
            </w:pPr>
            <w:r w:rsidRPr="008E6184">
              <w:rPr>
                <w:b/>
                <w:sz w:val="22"/>
                <w:szCs w:val="22"/>
              </w:rPr>
              <w:t>Goals/Objectives</w:t>
            </w:r>
          </w:p>
          <w:p w:rsidR="006F6E3D" w:rsidRPr="008E6184" w:rsidRDefault="006F6E3D" w:rsidP="005203AE">
            <w:pPr>
              <w:pStyle w:val="NoSpacing"/>
              <w:rPr>
                <w:sz w:val="22"/>
                <w:szCs w:val="22"/>
              </w:rPr>
            </w:pPr>
            <w:r w:rsidRPr="008E6184">
              <w:rPr>
                <w:sz w:val="22"/>
                <w:szCs w:val="22"/>
              </w:rPr>
              <w:t xml:space="preserve">Please provide general descriptions of all the goals/objectives the center hopes to accomplish in the reporting year. </w:t>
            </w:r>
          </w:p>
          <w:p w:rsidR="006F6E3D" w:rsidRPr="008E6184" w:rsidRDefault="006F6E3D" w:rsidP="005203AE">
            <w:pPr>
              <w:pStyle w:val="NoSpacing"/>
              <w:rPr>
                <w:bCs/>
                <w:sz w:val="22"/>
                <w:szCs w:val="22"/>
              </w:rPr>
            </w:pPr>
          </w:p>
        </w:tc>
        <w:tc>
          <w:tcPr>
            <w:tcW w:w="2404" w:type="dxa"/>
          </w:tcPr>
          <w:p w:rsidR="006F6E3D" w:rsidRPr="008E6184" w:rsidRDefault="006F6E3D" w:rsidP="005203AE">
            <w:pPr>
              <w:pStyle w:val="NoSpacing"/>
              <w:spacing w:after="240"/>
              <w:rPr>
                <w:b/>
                <w:sz w:val="22"/>
                <w:szCs w:val="22"/>
              </w:rPr>
            </w:pPr>
            <w:r w:rsidRPr="008E6184">
              <w:rPr>
                <w:b/>
                <w:sz w:val="22"/>
                <w:szCs w:val="22"/>
              </w:rPr>
              <w:t>Target Population</w:t>
            </w:r>
          </w:p>
          <w:p w:rsidR="006F6E3D" w:rsidRPr="0015516F" w:rsidRDefault="006F6E3D" w:rsidP="0015516F">
            <w:pPr>
              <w:pStyle w:val="NoSpacing"/>
              <w:rPr>
                <w:i/>
              </w:rPr>
            </w:pPr>
            <w:r w:rsidRPr="008E6184">
              <w:rPr>
                <w:sz w:val="22"/>
                <w:szCs w:val="22"/>
              </w:rPr>
              <w:t xml:space="preserve">Please identify the specific disability population to be served </w:t>
            </w:r>
            <w:r w:rsidRPr="008E6184">
              <w:rPr>
                <w:bCs/>
                <w:sz w:val="22"/>
                <w:szCs w:val="22"/>
              </w:rPr>
              <w:t xml:space="preserve">for each goal/objective. </w:t>
            </w:r>
            <w:r w:rsidR="0015516F" w:rsidRPr="0015516F">
              <w:rPr>
                <w:i/>
                <w:iCs/>
              </w:rPr>
              <w:t>(</w:t>
            </w:r>
            <w:proofErr w:type="gramStart"/>
            <w:r w:rsidR="0015516F" w:rsidRPr="0015516F">
              <w:rPr>
                <w:i/>
                <w:iCs/>
              </w:rPr>
              <w:t>e.g</w:t>
            </w:r>
            <w:proofErr w:type="gramEnd"/>
            <w:r w:rsidR="0015516F" w:rsidRPr="0015516F">
              <w:rPr>
                <w:i/>
                <w:iCs/>
              </w:rPr>
              <w:t xml:space="preserve">. visual, hearing, physical, </w:t>
            </w:r>
            <w:r w:rsidR="0015516F" w:rsidRPr="0015516F">
              <w:rPr>
                <w:i/>
                <w:iCs/>
                <w:sz w:val="22"/>
                <w:szCs w:val="22"/>
              </w:rPr>
              <w:t>cognitive, etc.</w:t>
            </w:r>
            <w:r w:rsidR="0015516F">
              <w:rPr>
                <w:i/>
                <w:iCs/>
                <w:sz w:val="22"/>
                <w:szCs w:val="22"/>
              </w:rPr>
              <w:t>)</w:t>
            </w:r>
          </w:p>
        </w:tc>
        <w:tc>
          <w:tcPr>
            <w:tcW w:w="3104" w:type="dxa"/>
          </w:tcPr>
          <w:p w:rsidR="006F6E3D" w:rsidRPr="008E6184" w:rsidRDefault="006F6E3D" w:rsidP="005203AE">
            <w:pPr>
              <w:pStyle w:val="NoSpacing"/>
              <w:spacing w:after="240"/>
              <w:rPr>
                <w:b/>
                <w:sz w:val="22"/>
                <w:szCs w:val="22"/>
              </w:rPr>
            </w:pPr>
            <w:r w:rsidRPr="008E6184">
              <w:rPr>
                <w:b/>
                <w:bCs/>
                <w:sz w:val="22"/>
                <w:szCs w:val="22"/>
              </w:rPr>
              <w:t>Work Plan</w:t>
            </w:r>
          </w:p>
          <w:p w:rsidR="006F6E3D" w:rsidRPr="008E6184" w:rsidRDefault="006F6E3D" w:rsidP="005203AE">
            <w:pPr>
              <w:pStyle w:val="NoSpacing"/>
              <w:rPr>
                <w:sz w:val="22"/>
                <w:szCs w:val="22"/>
              </w:rPr>
            </w:pPr>
            <w:r w:rsidRPr="008E6184">
              <w:rPr>
                <w:sz w:val="22"/>
                <w:szCs w:val="22"/>
              </w:rPr>
              <w:t xml:space="preserve">Please provide the activities to be completed within the reporting year to achieve a particular annual program goal/objective. </w:t>
            </w:r>
          </w:p>
          <w:p w:rsidR="006F6E3D" w:rsidRPr="008E6184" w:rsidRDefault="006F6E3D" w:rsidP="005203AE">
            <w:pPr>
              <w:pStyle w:val="NoSpacing"/>
              <w:rPr>
                <w:sz w:val="22"/>
                <w:szCs w:val="22"/>
              </w:rPr>
            </w:pPr>
          </w:p>
          <w:p w:rsidR="006F6E3D" w:rsidRPr="008E6184" w:rsidRDefault="006F6E3D" w:rsidP="005203AE">
            <w:pPr>
              <w:pStyle w:val="NoSpacing"/>
              <w:rPr>
                <w:bCs/>
                <w:sz w:val="22"/>
                <w:szCs w:val="22"/>
              </w:rPr>
            </w:pPr>
            <w:r w:rsidRPr="008E6184">
              <w:rPr>
                <w:sz w:val="22"/>
                <w:szCs w:val="22"/>
              </w:rPr>
              <w:t>If the activities included are for multiple year activities, they should be divided into multiple steps that are achievable within the reporting year.</w:t>
            </w:r>
          </w:p>
        </w:tc>
        <w:tc>
          <w:tcPr>
            <w:tcW w:w="2384" w:type="dxa"/>
          </w:tcPr>
          <w:p w:rsidR="006F6E3D" w:rsidRPr="008E6184" w:rsidRDefault="006F6E3D" w:rsidP="005203AE">
            <w:pPr>
              <w:pStyle w:val="NoSpacing"/>
              <w:spacing w:after="240"/>
              <w:rPr>
                <w:b/>
                <w:bCs/>
                <w:sz w:val="22"/>
                <w:szCs w:val="22"/>
              </w:rPr>
            </w:pPr>
            <w:r w:rsidRPr="008E6184">
              <w:rPr>
                <w:b/>
                <w:bCs/>
                <w:sz w:val="22"/>
                <w:szCs w:val="22"/>
              </w:rPr>
              <w:t>State Plan For Independent Living</w:t>
            </w:r>
          </w:p>
          <w:p w:rsidR="006F6E3D" w:rsidRPr="008E6184" w:rsidRDefault="006F6E3D" w:rsidP="00CD763B">
            <w:pPr>
              <w:pStyle w:val="NoSpacing"/>
              <w:rPr>
                <w:bCs/>
                <w:sz w:val="22"/>
                <w:szCs w:val="22"/>
              </w:rPr>
            </w:pPr>
            <w:r w:rsidRPr="008E6184">
              <w:rPr>
                <w:sz w:val="22"/>
                <w:szCs w:val="22"/>
              </w:rPr>
              <w:t xml:space="preserve">Please </w:t>
            </w:r>
            <w:r w:rsidRPr="008E6184">
              <w:rPr>
                <w:bCs/>
                <w:sz w:val="22"/>
                <w:szCs w:val="22"/>
              </w:rPr>
              <w:t xml:space="preserve">describe how the goals/objectives and work plan are consistent with the three-year (SPIL).  </w:t>
            </w:r>
          </w:p>
        </w:tc>
        <w:tc>
          <w:tcPr>
            <w:tcW w:w="2384" w:type="dxa"/>
          </w:tcPr>
          <w:p w:rsidR="006F6E3D" w:rsidRPr="008E6184" w:rsidRDefault="006F6E3D" w:rsidP="005203AE">
            <w:pPr>
              <w:pStyle w:val="NoSpacing"/>
              <w:spacing w:after="240"/>
              <w:rPr>
                <w:b/>
                <w:sz w:val="22"/>
                <w:szCs w:val="22"/>
              </w:rPr>
            </w:pPr>
            <w:r w:rsidRPr="008E6184">
              <w:rPr>
                <w:b/>
                <w:sz w:val="22"/>
                <w:szCs w:val="22"/>
              </w:rPr>
              <w:t>Achievements</w:t>
            </w:r>
          </w:p>
          <w:p w:rsidR="00E851F6" w:rsidRPr="008E6184" w:rsidRDefault="006F6E3D" w:rsidP="006F6E3D">
            <w:pPr>
              <w:pStyle w:val="NoSpacing"/>
              <w:rPr>
                <w:sz w:val="22"/>
                <w:szCs w:val="22"/>
              </w:rPr>
            </w:pPr>
            <w:r w:rsidRPr="008E6184">
              <w:rPr>
                <w:sz w:val="22"/>
                <w:szCs w:val="22"/>
              </w:rPr>
              <w:t xml:space="preserve">Please </w:t>
            </w:r>
            <w:r w:rsidR="00E851F6" w:rsidRPr="008E6184">
              <w:rPr>
                <w:sz w:val="22"/>
                <w:szCs w:val="22"/>
              </w:rPr>
              <w:t xml:space="preserve">indicate </w:t>
            </w:r>
            <w:r w:rsidRPr="008E6184">
              <w:rPr>
                <w:sz w:val="22"/>
                <w:szCs w:val="22"/>
              </w:rPr>
              <w:t xml:space="preserve">whether the goal/objective was met, unmet, in progress, or discontinued. </w:t>
            </w:r>
          </w:p>
          <w:p w:rsidR="006827E6" w:rsidRPr="008E6184" w:rsidRDefault="006827E6" w:rsidP="006F6E3D">
            <w:pPr>
              <w:pStyle w:val="NoSpacing"/>
              <w:rPr>
                <w:bCs/>
                <w:sz w:val="22"/>
                <w:szCs w:val="22"/>
              </w:rPr>
            </w:pPr>
          </w:p>
        </w:tc>
        <w:tc>
          <w:tcPr>
            <w:tcW w:w="2017" w:type="dxa"/>
          </w:tcPr>
          <w:p w:rsidR="006F6E3D" w:rsidRPr="008E6184" w:rsidRDefault="006F6E3D" w:rsidP="006F6E3D">
            <w:pPr>
              <w:pStyle w:val="NoSpacing"/>
              <w:spacing w:after="240"/>
              <w:rPr>
                <w:b/>
                <w:sz w:val="22"/>
                <w:szCs w:val="22"/>
              </w:rPr>
            </w:pPr>
            <w:r w:rsidRPr="008E6184">
              <w:rPr>
                <w:b/>
                <w:sz w:val="22"/>
                <w:szCs w:val="22"/>
              </w:rPr>
              <w:t>Part C Funds</w:t>
            </w:r>
          </w:p>
          <w:p w:rsidR="00CD763B" w:rsidRDefault="007E0706" w:rsidP="007E0706">
            <w:pPr>
              <w:pStyle w:val="NoSpacing"/>
              <w:spacing w:after="240"/>
              <w:rPr>
                <w:sz w:val="22"/>
                <w:szCs w:val="22"/>
              </w:rPr>
            </w:pPr>
            <w:r>
              <w:rPr>
                <w:sz w:val="22"/>
                <w:szCs w:val="22"/>
              </w:rPr>
              <w:t>If applicable, briefly note o</w:t>
            </w:r>
            <w:r w:rsidR="006F6E3D" w:rsidRPr="008E6184">
              <w:rPr>
                <w:sz w:val="22"/>
                <w:szCs w:val="22"/>
              </w:rPr>
              <w:t>utcome</w:t>
            </w:r>
            <w:r w:rsidR="00E851F6" w:rsidRPr="008E6184">
              <w:rPr>
                <w:sz w:val="22"/>
                <w:szCs w:val="22"/>
              </w:rPr>
              <w:t>(</w:t>
            </w:r>
            <w:r w:rsidR="006F6E3D" w:rsidRPr="008E6184">
              <w:rPr>
                <w:sz w:val="22"/>
                <w:szCs w:val="22"/>
              </w:rPr>
              <w:t>s</w:t>
            </w:r>
            <w:r w:rsidR="00E851F6" w:rsidRPr="008E6184">
              <w:rPr>
                <w:sz w:val="22"/>
                <w:szCs w:val="22"/>
              </w:rPr>
              <w:t>)</w:t>
            </w:r>
            <w:r w:rsidR="006F6E3D" w:rsidRPr="008E6184">
              <w:rPr>
                <w:sz w:val="22"/>
                <w:szCs w:val="22"/>
              </w:rPr>
              <w:t xml:space="preserve"> accomplished using Part C funds.  </w:t>
            </w:r>
          </w:p>
          <w:p w:rsidR="006F6E3D" w:rsidRPr="008E6184" w:rsidRDefault="006F6E3D" w:rsidP="007E0706">
            <w:pPr>
              <w:pStyle w:val="NoSpacing"/>
              <w:spacing w:after="240"/>
              <w:rPr>
                <w:sz w:val="22"/>
                <w:szCs w:val="22"/>
              </w:rPr>
            </w:pPr>
            <w:r w:rsidRPr="008E6184">
              <w:rPr>
                <w:sz w:val="22"/>
                <w:szCs w:val="22"/>
              </w:rPr>
              <w:t xml:space="preserve">Include how the availability of Part C funds furthered the purpose of the independent living program and made a difference. </w:t>
            </w:r>
          </w:p>
        </w:tc>
      </w:tr>
      <w:tr w:rsidR="008E6184" w:rsidRPr="008E6184" w:rsidTr="00EA09E1">
        <w:trPr>
          <w:trHeight w:val="256"/>
        </w:trPr>
        <w:tc>
          <w:tcPr>
            <w:tcW w:w="2305" w:type="dxa"/>
          </w:tcPr>
          <w:p w:rsidR="006F6E3D" w:rsidRPr="006E4F61" w:rsidRDefault="006F6E3D" w:rsidP="006E4F61"/>
        </w:tc>
        <w:tc>
          <w:tcPr>
            <w:tcW w:w="2404" w:type="dxa"/>
          </w:tcPr>
          <w:p w:rsidR="006F6E3D" w:rsidRPr="008E6184" w:rsidRDefault="006F6E3D" w:rsidP="00C935C8">
            <w:pPr>
              <w:pStyle w:val="NoSpacing"/>
              <w:spacing w:line="360" w:lineRule="auto"/>
              <w:rPr>
                <w:sz w:val="22"/>
                <w:szCs w:val="22"/>
              </w:rPr>
            </w:pPr>
          </w:p>
        </w:tc>
        <w:tc>
          <w:tcPr>
            <w:tcW w:w="310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017" w:type="dxa"/>
          </w:tcPr>
          <w:p w:rsidR="006F6E3D" w:rsidRPr="008E6184" w:rsidRDefault="006F6E3D" w:rsidP="00C935C8">
            <w:pPr>
              <w:pStyle w:val="NoSpacing"/>
              <w:spacing w:line="360" w:lineRule="auto"/>
              <w:rPr>
                <w:sz w:val="22"/>
                <w:szCs w:val="22"/>
              </w:rPr>
            </w:pPr>
          </w:p>
        </w:tc>
      </w:tr>
      <w:tr w:rsidR="008E6184" w:rsidRPr="008E6184" w:rsidTr="00EA09E1">
        <w:trPr>
          <w:trHeight w:val="183"/>
        </w:trPr>
        <w:tc>
          <w:tcPr>
            <w:tcW w:w="2305" w:type="dxa"/>
          </w:tcPr>
          <w:p w:rsidR="006F6E3D" w:rsidRPr="006E4F61" w:rsidRDefault="006F6E3D" w:rsidP="006E4F61"/>
        </w:tc>
        <w:tc>
          <w:tcPr>
            <w:tcW w:w="2404" w:type="dxa"/>
          </w:tcPr>
          <w:p w:rsidR="006F6E3D" w:rsidRPr="008E6184" w:rsidRDefault="006F6E3D" w:rsidP="00C935C8">
            <w:pPr>
              <w:pStyle w:val="NoSpacing"/>
              <w:spacing w:line="360" w:lineRule="auto"/>
              <w:rPr>
                <w:sz w:val="22"/>
                <w:szCs w:val="22"/>
              </w:rPr>
            </w:pPr>
          </w:p>
        </w:tc>
        <w:tc>
          <w:tcPr>
            <w:tcW w:w="310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017" w:type="dxa"/>
          </w:tcPr>
          <w:p w:rsidR="006F6E3D" w:rsidRPr="008E6184" w:rsidRDefault="006F6E3D" w:rsidP="00C935C8">
            <w:pPr>
              <w:pStyle w:val="NoSpacing"/>
              <w:spacing w:line="360" w:lineRule="auto"/>
              <w:rPr>
                <w:sz w:val="22"/>
                <w:szCs w:val="22"/>
              </w:rPr>
            </w:pPr>
          </w:p>
        </w:tc>
      </w:tr>
      <w:tr w:rsidR="008E6184" w:rsidRPr="008E6184" w:rsidTr="00EA09E1">
        <w:trPr>
          <w:trHeight w:val="119"/>
        </w:trPr>
        <w:tc>
          <w:tcPr>
            <w:tcW w:w="2305" w:type="dxa"/>
          </w:tcPr>
          <w:p w:rsidR="006F6E3D" w:rsidRPr="006E4F61" w:rsidRDefault="006F6E3D" w:rsidP="006E4F61"/>
        </w:tc>
        <w:tc>
          <w:tcPr>
            <w:tcW w:w="2404" w:type="dxa"/>
          </w:tcPr>
          <w:p w:rsidR="006F6E3D" w:rsidRPr="008E6184" w:rsidRDefault="006F6E3D" w:rsidP="00C935C8">
            <w:pPr>
              <w:pStyle w:val="NoSpacing"/>
              <w:spacing w:line="360" w:lineRule="auto"/>
              <w:rPr>
                <w:sz w:val="22"/>
                <w:szCs w:val="22"/>
              </w:rPr>
            </w:pPr>
          </w:p>
        </w:tc>
        <w:tc>
          <w:tcPr>
            <w:tcW w:w="310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017" w:type="dxa"/>
          </w:tcPr>
          <w:p w:rsidR="006F6E3D" w:rsidRPr="008E6184" w:rsidRDefault="006F6E3D" w:rsidP="00C935C8">
            <w:pPr>
              <w:pStyle w:val="NoSpacing"/>
              <w:spacing w:line="360" w:lineRule="auto"/>
              <w:rPr>
                <w:sz w:val="22"/>
                <w:szCs w:val="22"/>
              </w:rPr>
            </w:pPr>
          </w:p>
        </w:tc>
      </w:tr>
      <w:tr w:rsidR="008E6184" w:rsidRPr="008E6184" w:rsidTr="00EA09E1">
        <w:trPr>
          <w:trHeight w:val="274"/>
        </w:trPr>
        <w:tc>
          <w:tcPr>
            <w:tcW w:w="2305" w:type="dxa"/>
          </w:tcPr>
          <w:p w:rsidR="006F6E3D" w:rsidRPr="006E4F61" w:rsidRDefault="006F6E3D" w:rsidP="006E4F61"/>
        </w:tc>
        <w:tc>
          <w:tcPr>
            <w:tcW w:w="2404" w:type="dxa"/>
          </w:tcPr>
          <w:p w:rsidR="006F6E3D" w:rsidRPr="008E6184" w:rsidRDefault="006F6E3D" w:rsidP="00C935C8">
            <w:pPr>
              <w:pStyle w:val="NoSpacing"/>
              <w:spacing w:line="360" w:lineRule="auto"/>
              <w:rPr>
                <w:sz w:val="22"/>
                <w:szCs w:val="22"/>
              </w:rPr>
            </w:pPr>
          </w:p>
        </w:tc>
        <w:tc>
          <w:tcPr>
            <w:tcW w:w="310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384" w:type="dxa"/>
          </w:tcPr>
          <w:p w:rsidR="006F6E3D" w:rsidRPr="008E6184" w:rsidRDefault="006F6E3D" w:rsidP="00C935C8">
            <w:pPr>
              <w:pStyle w:val="NoSpacing"/>
              <w:spacing w:line="360" w:lineRule="auto"/>
              <w:rPr>
                <w:sz w:val="22"/>
                <w:szCs w:val="22"/>
              </w:rPr>
            </w:pPr>
          </w:p>
        </w:tc>
        <w:tc>
          <w:tcPr>
            <w:tcW w:w="2017" w:type="dxa"/>
          </w:tcPr>
          <w:p w:rsidR="006F6E3D" w:rsidRPr="008E6184" w:rsidRDefault="006F6E3D" w:rsidP="00C935C8">
            <w:pPr>
              <w:pStyle w:val="NoSpacing"/>
              <w:spacing w:line="360" w:lineRule="auto"/>
              <w:rPr>
                <w:sz w:val="22"/>
                <w:szCs w:val="22"/>
              </w:rPr>
            </w:pPr>
          </w:p>
        </w:tc>
      </w:tr>
    </w:tbl>
    <w:p w:rsidR="005F4081" w:rsidRPr="008E6184" w:rsidRDefault="005F4081" w:rsidP="00C47862">
      <w:pPr>
        <w:jc w:val="center"/>
        <w:rPr>
          <w:rFonts w:ascii="Times New Roman" w:hAnsi="Times New Roman" w:cs="Times New Roman"/>
          <w:b/>
        </w:rPr>
      </w:pPr>
    </w:p>
    <w:tbl>
      <w:tblPr>
        <w:tblStyle w:val="TableGrid"/>
        <w:tblW w:w="0" w:type="auto"/>
        <w:tblLook w:val="04A0" w:firstRow="1" w:lastRow="0" w:firstColumn="1" w:lastColumn="0" w:noHBand="0" w:noVBand="1"/>
        <w:tblDescription w:val="Table for description of accomplishments"/>
      </w:tblPr>
      <w:tblGrid>
        <w:gridCol w:w="4608"/>
        <w:gridCol w:w="10008"/>
      </w:tblGrid>
      <w:tr w:rsidR="00684A43" w:rsidTr="00440908">
        <w:trPr>
          <w:tblHeader/>
        </w:trPr>
        <w:tc>
          <w:tcPr>
            <w:tcW w:w="4608" w:type="dxa"/>
          </w:tcPr>
          <w:p w:rsidR="00051B2A" w:rsidRDefault="00684A43" w:rsidP="005B33E5">
            <w:pPr>
              <w:rPr>
                <w:rFonts w:ascii="Times New Roman" w:hAnsi="Times New Roman" w:cs="Times New Roman"/>
                <w:b/>
                <w:bCs/>
                <w:i/>
              </w:rPr>
            </w:pPr>
            <w:r w:rsidRPr="00684A43">
              <w:rPr>
                <w:rFonts w:ascii="Times New Roman" w:hAnsi="Times New Roman" w:cs="Times New Roman"/>
              </w:rPr>
              <w:t xml:space="preserve">Please </w:t>
            </w:r>
            <w:r w:rsidR="005B33E5">
              <w:rPr>
                <w:rFonts w:ascii="Times New Roman" w:hAnsi="Times New Roman" w:cs="Times New Roman"/>
              </w:rPr>
              <w:t xml:space="preserve">provide </w:t>
            </w:r>
            <w:r w:rsidR="002C16C6">
              <w:rPr>
                <w:rFonts w:ascii="Times New Roman" w:hAnsi="Times New Roman" w:cs="Times New Roman"/>
              </w:rPr>
              <w:t xml:space="preserve">a </w:t>
            </w:r>
            <w:r w:rsidR="005B33E5" w:rsidRPr="008E6184">
              <w:rPr>
                <w:rFonts w:ascii="Times New Roman" w:hAnsi="Times New Roman" w:cs="Times New Roman"/>
                <w:bCs/>
              </w:rPr>
              <w:t xml:space="preserve"> </w:t>
            </w:r>
            <w:r w:rsidR="005B33E5" w:rsidRPr="008E6184">
              <w:rPr>
                <w:rFonts w:ascii="Times New Roman" w:hAnsi="Times New Roman" w:cs="Times New Roman"/>
                <w:b/>
                <w:bCs/>
                <w:i/>
              </w:rPr>
              <w:t>brief description</w:t>
            </w:r>
            <w:r w:rsidR="00051B2A">
              <w:rPr>
                <w:rFonts w:ascii="Times New Roman" w:hAnsi="Times New Roman" w:cs="Times New Roman"/>
                <w:b/>
                <w:bCs/>
                <w:i/>
              </w:rPr>
              <w:t xml:space="preserve"> </w:t>
            </w:r>
            <w:r w:rsidR="00051B2A" w:rsidRPr="00051B2A">
              <w:rPr>
                <w:rFonts w:ascii="Times New Roman" w:hAnsi="Times New Roman" w:cs="Times New Roman"/>
                <w:bCs/>
              </w:rPr>
              <w:t>of</w:t>
            </w:r>
          </w:p>
          <w:p w:rsidR="00684A43" w:rsidRDefault="00684A43" w:rsidP="00051B2A">
            <w:r w:rsidRPr="00684A43">
              <w:rPr>
                <w:rFonts w:ascii="Times New Roman" w:hAnsi="Times New Roman" w:cs="Times New Roman"/>
              </w:rPr>
              <w:t>accomplishments, achievements, or challenges</w:t>
            </w:r>
            <w:r w:rsidRPr="00684A43">
              <w:rPr>
                <w:rFonts w:ascii="Times New Roman" w:hAnsi="Times New Roman" w:cs="Times New Roman"/>
                <w:b/>
              </w:rPr>
              <w:t xml:space="preserve"> </w:t>
            </w:r>
            <w:r w:rsidRPr="00684A43">
              <w:rPr>
                <w:rFonts w:ascii="Times New Roman" w:hAnsi="Times New Roman" w:cs="Times New Roman"/>
              </w:rPr>
              <w:t>not reflect</w:t>
            </w:r>
            <w:r w:rsidR="005B33E5">
              <w:rPr>
                <w:rFonts w:ascii="Times New Roman" w:hAnsi="Times New Roman" w:cs="Times New Roman"/>
              </w:rPr>
              <w:t xml:space="preserve">ed </w:t>
            </w:r>
            <w:r w:rsidRPr="00684A43">
              <w:rPr>
                <w:rFonts w:ascii="Times New Roman" w:hAnsi="Times New Roman" w:cs="Times New Roman"/>
              </w:rPr>
              <w:t>elsewhere in the report</w:t>
            </w:r>
            <w:r w:rsidR="00051B2A" w:rsidRPr="008E6184">
              <w:rPr>
                <w:rFonts w:ascii="Times New Roman" w:hAnsi="Times New Roman" w:cs="Times New Roman"/>
                <w:b/>
                <w:bCs/>
                <w:i/>
              </w:rPr>
              <w:t xml:space="preserve"> </w:t>
            </w:r>
            <w:r w:rsidR="00051B2A" w:rsidRPr="008E6184">
              <w:rPr>
                <w:rFonts w:ascii="Times New Roman" w:hAnsi="Times New Roman" w:cs="Times New Roman"/>
                <w:bCs/>
              </w:rPr>
              <w:t>(2000 characters with spaces)</w:t>
            </w:r>
            <w:r w:rsidRPr="00684A43">
              <w:rPr>
                <w:rFonts w:ascii="Times New Roman" w:hAnsi="Times New Roman" w:cs="Times New Roman"/>
              </w:rPr>
              <w:t>:</w:t>
            </w:r>
          </w:p>
        </w:tc>
        <w:tc>
          <w:tcPr>
            <w:tcW w:w="10008" w:type="dxa"/>
          </w:tcPr>
          <w:p w:rsidR="00684A43" w:rsidRDefault="00684A43"/>
        </w:tc>
      </w:tr>
    </w:tbl>
    <w:p w:rsidR="00DE5E52" w:rsidRDefault="00DE5E52"/>
    <w:p w:rsidR="006F6E3D" w:rsidRPr="00684A43" w:rsidRDefault="006F6E3D">
      <w:pPr>
        <w:rPr>
          <w:rFonts w:ascii="Times New Roman" w:hAnsi="Times New Roman" w:cs="Times New Roman"/>
        </w:rPr>
      </w:pPr>
      <w:r w:rsidRPr="00684A43">
        <w:rPr>
          <w:rFonts w:ascii="Times New Roman" w:hAnsi="Times New Roman" w:cs="Times New Roman"/>
          <w:b/>
        </w:rPr>
        <w:br w:type="page"/>
      </w:r>
    </w:p>
    <w:p w:rsidR="002F3F5D" w:rsidRPr="008E6184" w:rsidRDefault="009C08CA" w:rsidP="00C47862">
      <w:pPr>
        <w:jc w:val="center"/>
        <w:rPr>
          <w:rFonts w:ascii="Times New Roman" w:hAnsi="Times New Roman" w:cs="Times New Roman"/>
          <w:b/>
        </w:rPr>
      </w:pPr>
      <w:r w:rsidRPr="008E6184">
        <w:rPr>
          <w:rFonts w:ascii="Times New Roman" w:hAnsi="Times New Roman" w:cs="Times New Roman"/>
          <w:b/>
        </w:rPr>
        <w:t>Glossary of Terms</w:t>
      </w:r>
      <w:r w:rsidR="004854E0" w:rsidRPr="008E6184">
        <w:rPr>
          <w:rFonts w:ascii="Times New Roman" w:hAnsi="Times New Roman" w:cs="Times New Roman"/>
          <w:b/>
        </w:rPr>
        <w:t xml:space="preserve"> &amp; Sections</w:t>
      </w:r>
    </w:p>
    <w:tbl>
      <w:tblPr>
        <w:tblStyle w:val="TableGrid1"/>
        <w:tblW w:w="0" w:type="auto"/>
        <w:tblLook w:val="04A0" w:firstRow="1" w:lastRow="0" w:firstColumn="1" w:lastColumn="0" w:noHBand="0" w:noVBand="1"/>
        <w:tblDescription w:val="Table of glossary of terms"/>
      </w:tblPr>
      <w:tblGrid>
        <w:gridCol w:w="2628"/>
        <w:gridCol w:w="11988"/>
      </w:tblGrid>
      <w:tr w:rsidR="00440908" w:rsidRPr="00E4521B" w:rsidTr="00440908">
        <w:trPr>
          <w:tblHeader/>
        </w:trPr>
        <w:tc>
          <w:tcPr>
            <w:tcW w:w="2628" w:type="dxa"/>
            <w:vAlign w:val="center"/>
          </w:tcPr>
          <w:p w:rsidR="00440908" w:rsidRPr="008F1878" w:rsidRDefault="00440908" w:rsidP="007914B5">
            <w:pPr>
              <w:pStyle w:val="NoSpacing"/>
              <w:jc w:val="center"/>
              <w:rPr>
                <w:b/>
                <w:sz w:val="24"/>
                <w:szCs w:val="24"/>
              </w:rPr>
            </w:pPr>
            <w:r>
              <w:rPr>
                <w:b/>
                <w:sz w:val="24"/>
                <w:szCs w:val="24"/>
              </w:rPr>
              <w:t>Term</w:t>
            </w:r>
          </w:p>
        </w:tc>
        <w:tc>
          <w:tcPr>
            <w:tcW w:w="11988" w:type="dxa"/>
          </w:tcPr>
          <w:p w:rsidR="00440908" w:rsidRPr="00440908" w:rsidRDefault="00440908" w:rsidP="00B2774F">
            <w:pPr>
              <w:rPr>
                <w:b/>
                <w:sz w:val="24"/>
                <w:szCs w:val="24"/>
              </w:rPr>
            </w:pPr>
            <w:r w:rsidRPr="00440908">
              <w:rPr>
                <w:b/>
                <w:sz w:val="24"/>
                <w:szCs w:val="24"/>
              </w:rPr>
              <w:t>Definition</w:t>
            </w:r>
          </w:p>
        </w:tc>
      </w:tr>
      <w:tr w:rsidR="00FA0912" w:rsidRPr="00E4521B" w:rsidTr="007914B5">
        <w:tc>
          <w:tcPr>
            <w:tcW w:w="2628" w:type="dxa"/>
            <w:vAlign w:val="center"/>
          </w:tcPr>
          <w:p w:rsidR="00FA0912" w:rsidRPr="008F1878" w:rsidRDefault="00FA0912" w:rsidP="007914B5">
            <w:pPr>
              <w:pStyle w:val="NoSpacing"/>
              <w:jc w:val="center"/>
              <w:rPr>
                <w:b/>
              </w:rPr>
            </w:pPr>
            <w:r w:rsidRPr="008F1878">
              <w:rPr>
                <w:b/>
                <w:sz w:val="24"/>
                <w:szCs w:val="24"/>
              </w:rPr>
              <w:t>at-risk</w:t>
            </w:r>
          </w:p>
        </w:tc>
        <w:tc>
          <w:tcPr>
            <w:tcW w:w="11988" w:type="dxa"/>
          </w:tcPr>
          <w:p w:rsidR="00FA0912" w:rsidRPr="00615586" w:rsidRDefault="00FA0912" w:rsidP="00B2774F">
            <w:pPr>
              <w:rPr>
                <w:sz w:val="24"/>
                <w:szCs w:val="24"/>
              </w:rPr>
            </w:pPr>
            <w:r>
              <w:rPr>
                <w:sz w:val="24"/>
                <w:szCs w:val="24"/>
              </w:rPr>
              <w:t>The term is used to describe individuals or groups of individuals who are considered to have a probability of being placed in a nursing home or other institution based on circumstances (including the need for personal care and other supports) resulting from disabling conditions that could jeopardize their ability to live independently in their own home</w:t>
            </w:r>
            <w:r w:rsidR="008F1878">
              <w:rPr>
                <w:sz w:val="24"/>
                <w:szCs w:val="24"/>
              </w:rPr>
              <w:t>s or other community of choice.</w:t>
            </w:r>
            <w:r w:rsidR="00B2774F">
              <w:rPr>
                <w:sz w:val="24"/>
                <w:szCs w:val="24"/>
              </w:rPr>
              <w:t xml:space="preserve">  The consumer should determine whether he or she is at-risk through </w:t>
            </w:r>
            <w:r w:rsidR="00B41340">
              <w:rPr>
                <w:sz w:val="24"/>
                <w:szCs w:val="24"/>
              </w:rPr>
              <w:t>self-disclosure</w:t>
            </w:r>
            <w:r w:rsidR="00B2774F">
              <w:rPr>
                <w:sz w:val="24"/>
                <w:szCs w:val="24"/>
              </w:rPr>
              <w:t xml:space="preserve"> during intake and goal setting processes.  CIL staff may conduct discussions around the person’s circumstances, possibilities and risks but the at-risk designation ultimately must be informed by consumer choice.    </w:t>
            </w:r>
          </w:p>
        </w:tc>
      </w:tr>
      <w:tr w:rsidR="009F411A" w:rsidRPr="00E4521B" w:rsidTr="007914B5">
        <w:tc>
          <w:tcPr>
            <w:tcW w:w="2628" w:type="dxa"/>
            <w:vAlign w:val="center"/>
          </w:tcPr>
          <w:p w:rsidR="009F411A" w:rsidRPr="007914B5" w:rsidRDefault="009F411A" w:rsidP="007914B5">
            <w:pPr>
              <w:pStyle w:val="NoSpacing"/>
              <w:jc w:val="center"/>
              <w:rPr>
                <w:b/>
              </w:rPr>
            </w:pPr>
            <w:r>
              <w:rPr>
                <w:b/>
              </w:rPr>
              <w:t>COM</w:t>
            </w:r>
          </w:p>
        </w:tc>
        <w:tc>
          <w:tcPr>
            <w:tcW w:w="11988" w:type="dxa"/>
          </w:tcPr>
          <w:p w:rsidR="00051B2A" w:rsidRDefault="009F411A" w:rsidP="00051B2A">
            <w:pPr>
              <w:rPr>
                <w:sz w:val="24"/>
                <w:szCs w:val="24"/>
              </w:rPr>
            </w:pPr>
            <w:r w:rsidRPr="009F411A">
              <w:rPr>
                <w:sz w:val="24"/>
                <w:szCs w:val="24"/>
              </w:rPr>
              <w:t>Community-based setting: accessible</w:t>
            </w:r>
            <w:r>
              <w:rPr>
                <w:sz w:val="24"/>
                <w:szCs w:val="24"/>
              </w:rPr>
              <w:t>,</w:t>
            </w:r>
            <w:r w:rsidRPr="009F411A">
              <w:rPr>
                <w:sz w:val="24"/>
                <w:szCs w:val="24"/>
              </w:rPr>
              <w:t xml:space="preserve"> </w:t>
            </w:r>
            <w:r>
              <w:rPr>
                <w:sz w:val="24"/>
                <w:szCs w:val="24"/>
              </w:rPr>
              <w:t xml:space="preserve">useable, </w:t>
            </w:r>
            <w:proofErr w:type="spellStart"/>
            <w:r w:rsidR="00CB6239">
              <w:rPr>
                <w:sz w:val="24"/>
                <w:szCs w:val="24"/>
              </w:rPr>
              <w:t>visitable</w:t>
            </w:r>
            <w:proofErr w:type="spellEnd"/>
            <w:r w:rsidR="00CB6239">
              <w:rPr>
                <w:sz w:val="24"/>
                <w:szCs w:val="24"/>
              </w:rPr>
              <w:t xml:space="preserve"> and </w:t>
            </w:r>
            <w:r w:rsidRPr="009F411A">
              <w:rPr>
                <w:sz w:val="24"/>
                <w:szCs w:val="24"/>
              </w:rPr>
              <w:t xml:space="preserve">affordable </w:t>
            </w:r>
            <w:r>
              <w:rPr>
                <w:sz w:val="24"/>
                <w:szCs w:val="24"/>
              </w:rPr>
              <w:t>residences determined satisfactory by the consumer to meet their residential and homestead needs.  Examples include, but are not limited to townhouses</w:t>
            </w:r>
            <w:r w:rsidRPr="009F411A">
              <w:rPr>
                <w:sz w:val="24"/>
                <w:szCs w:val="24"/>
              </w:rPr>
              <w:t xml:space="preserve">, condominiums, single-family homes and motor homes rented, owned or purchased by, with or for the consumer for their use and convenience, including all privacy aspects, based on informed choice.  To be considered a community-based setting, the consumer must have control, free access </w:t>
            </w:r>
            <w:r w:rsidR="00CB6239">
              <w:rPr>
                <w:sz w:val="24"/>
                <w:szCs w:val="24"/>
              </w:rPr>
              <w:t xml:space="preserve">to, and </w:t>
            </w:r>
            <w:r w:rsidRPr="009F411A">
              <w:rPr>
                <w:sz w:val="24"/>
                <w:szCs w:val="24"/>
              </w:rPr>
              <w:t xml:space="preserve">usability </w:t>
            </w:r>
            <w:r w:rsidR="00CB6239">
              <w:rPr>
                <w:sz w:val="24"/>
                <w:szCs w:val="24"/>
              </w:rPr>
              <w:t xml:space="preserve">for themselves and </w:t>
            </w:r>
            <w:r w:rsidR="00051B2A">
              <w:rPr>
                <w:sz w:val="24"/>
                <w:szCs w:val="24"/>
              </w:rPr>
              <w:t>visibility</w:t>
            </w:r>
            <w:r w:rsidR="00CB6239">
              <w:rPr>
                <w:sz w:val="24"/>
                <w:szCs w:val="24"/>
              </w:rPr>
              <w:t xml:space="preserve"> for their invitees of choice </w:t>
            </w:r>
            <w:r w:rsidRPr="009F411A">
              <w:rPr>
                <w:sz w:val="24"/>
                <w:szCs w:val="24"/>
              </w:rPr>
              <w:t>of the residence without restraints or constraints of any kind</w:t>
            </w:r>
            <w:r>
              <w:rPr>
                <w:sz w:val="24"/>
                <w:szCs w:val="24"/>
              </w:rPr>
              <w:t xml:space="preserve"> at all times</w:t>
            </w:r>
            <w:r w:rsidRPr="009F411A">
              <w:rPr>
                <w:sz w:val="24"/>
                <w:szCs w:val="24"/>
              </w:rPr>
              <w:t xml:space="preserve">.  </w:t>
            </w:r>
            <w:r w:rsidR="00030DE1">
              <w:rPr>
                <w:sz w:val="24"/>
                <w:szCs w:val="24"/>
              </w:rPr>
              <w:t xml:space="preserve">Function of “community-based settings” should be consistent with the requirements of the Supreme Court’s Olmstead decision. Definitions of community-based settings should encourage community integration and involvement; </w:t>
            </w:r>
            <w:r w:rsidR="00030DE1">
              <w:rPr>
                <w:color w:val="1F497D"/>
                <w:sz w:val="24"/>
                <w:szCs w:val="24"/>
              </w:rPr>
              <w:t>e</w:t>
            </w:r>
            <w:r w:rsidR="00030DE1">
              <w:rPr>
                <w:sz w:val="24"/>
                <w:szCs w:val="24"/>
              </w:rPr>
              <w:t xml:space="preserve">xpand accessibility of services and supports; </w:t>
            </w:r>
            <w:r w:rsidR="00030DE1">
              <w:rPr>
                <w:color w:val="1F497D"/>
                <w:sz w:val="24"/>
                <w:szCs w:val="24"/>
              </w:rPr>
              <w:t>p</w:t>
            </w:r>
            <w:r w:rsidR="00030DE1">
              <w:rPr>
                <w:sz w:val="24"/>
                <w:szCs w:val="24"/>
              </w:rPr>
              <w:t xml:space="preserve">romote personal preference, strengths, </w:t>
            </w:r>
            <w:r w:rsidR="00772D6D">
              <w:rPr>
                <w:sz w:val="24"/>
                <w:szCs w:val="24"/>
              </w:rPr>
              <w:t xml:space="preserve">and </w:t>
            </w:r>
            <w:r w:rsidR="00030DE1">
              <w:rPr>
                <w:sz w:val="24"/>
                <w:szCs w:val="24"/>
              </w:rPr>
              <w:t xml:space="preserve">dignity; and </w:t>
            </w:r>
            <w:r w:rsidR="00030DE1">
              <w:rPr>
                <w:color w:val="1F497D"/>
                <w:sz w:val="24"/>
                <w:szCs w:val="24"/>
              </w:rPr>
              <w:t>e</w:t>
            </w:r>
            <w:r w:rsidR="00030DE1">
              <w:rPr>
                <w:sz w:val="24"/>
                <w:szCs w:val="24"/>
              </w:rPr>
              <w:t xml:space="preserve">mpower people to participate in the economic mainstream. </w:t>
            </w:r>
          </w:p>
          <w:p w:rsidR="009F411A" w:rsidRPr="00615586" w:rsidRDefault="009F411A" w:rsidP="00051B2A">
            <w:pPr>
              <w:jc w:val="right"/>
              <w:rPr>
                <w:sz w:val="24"/>
                <w:szCs w:val="24"/>
              </w:rPr>
            </w:pPr>
            <w:r>
              <w:rPr>
                <w:sz w:val="24"/>
                <w:szCs w:val="24"/>
              </w:rPr>
              <w:t xml:space="preserve">[based on </w:t>
            </w:r>
            <w:r w:rsidRPr="009F411A">
              <w:rPr>
                <w:sz w:val="24"/>
                <w:szCs w:val="24"/>
              </w:rPr>
              <w:t xml:space="preserve"> 42 CFR 441.301©(4); 42 CFR 441.710(A(1) and) 2); and 42 CFR 441.530(A)(1) and (2) of the Centers for Medicare and Medicaid services (CMS) </w:t>
            </w:r>
            <w:r>
              <w:rPr>
                <w:sz w:val="24"/>
                <w:szCs w:val="24"/>
              </w:rPr>
              <w:t>providing details on the qualities of home and  community-based settings, as compared with those that have the qualities of an institutional setting.]</w:t>
            </w:r>
            <w:r w:rsidRPr="009F411A">
              <w:rPr>
                <w:sz w:val="24"/>
                <w:szCs w:val="24"/>
              </w:rPr>
              <w:t>.</w:t>
            </w:r>
          </w:p>
        </w:tc>
      </w:tr>
      <w:tr w:rsidR="00284339" w:rsidRPr="00E4521B" w:rsidTr="007914B5">
        <w:tc>
          <w:tcPr>
            <w:tcW w:w="2628" w:type="dxa"/>
            <w:vAlign w:val="center"/>
          </w:tcPr>
          <w:p w:rsidR="00284339" w:rsidRPr="007914B5" w:rsidRDefault="00E4521B" w:rsidP="007914B5">
            <w:pPr>
              <w:pStyle w:val="NoSpacing"/>
              <w:jc w:val="center"/>
              <w:rPr>
                <w:b/>
                <w:sz w:val="22"/>
              </w:rPr>
            </w:pPr>
            <w:r w:rsidRPr="007914B5">
              <w:rPr>
                <w:b/>
                <w:sz w:val="22"/>
              </w:rPr>
              <w:t>CSR</w:t>
            </w:r>
          </w:p>
        </w:tc>
        <w:tc>
          <w:tcPr>
            <w:tcW w:w="11988" w:type="dxa"/>
          </w:tcPr>
          <w:p w:rsidR="00586988" w:rsidRPr="00615586"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the consumer service record maintained by the service provider for each applicant for IL services (other than information and referral) and for each individual receiving IL services (other than information and referral), that includes--</w:t>
            </w:r>
          </w:p>
          <w:p w:rsidR="00586988" w:rsidRPr="00615586"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 xml:space="preserve">    (a) Documentation concerning eligibility or ineligibility for services;</w:t>
            </w:r>
          </w:p>
          <w:p w:rsidR="00586988" w:rsidRPr="00615586" w:rsidRDefault="00586988" w:rsidP="00051B2A">
            <w:pPr>
              <w:pStyle w:val="HTMLPreformatted"/>
              <w:ind w:left="252"/>
              <w:rPr>
                <w:rFonts w:ascii="Times New Roman" w:hAnsi="Times New Roman" w:cs="Times New Roman"/>
                <w:sz w:val="24"/>
                <w:szCs w:val="24"/>
              </w:rPr>
            </w:pPr>
            <w:r w:rsidRPr="00615586">
              <w:rPr>
                <w:rFonts w:ascii="Times New Roman" w:hAnsi="Times New Roman" w:cs="Times New Roman"/>
                <w:sz w:val="24"/>
                <w:szCs w:val="24"/>
              </w:rPr>
              <w:t>(b) The services requested by the consumer;</w:t>
            </w:r>
          </w:p>
          <w:p w:rsidR="00051B2A" w:rsidRDefault="00586988" w:rsidP="00051B2A">
            <w:pPr>
              <w:pStyle w:val="HTMLPreformatted"/>
              <w:tabs>
                <w:tab w:val="clear" w:pos="916"/>
              </w:tabs>
              <w:ind w:left="252"/>
              <w:rPr>
                <w:rFonts w:ascii="Times New Roman" w:hAnsi="Times New Roman" w:cs="Times New Roman"/>
                <w:sz w:val="24"/>
                <w:szCs w:val="24"/>
              </w:rPr>
            </w:pPr>
            <w:r w:rsidRPr="00615586">
              <w:rPr>
                <w:rFonts w:ascii="Times New Roman" w:hAnsi="Times New Roman" w:cs="Times New Roman"/>
                <w:sz w:val="24"/>
                <w:szCs w:val="24"/>
              </w:rPr>
              <w:t xml:space="preserve">(c) Either the IL plan developed with the consumer or a waiver </w:t>
            </w:r>
            <w:r w:rsidR="00051B2A">
              <w:rPr>
                <w:rFonts w:ascii="Times New Roman" w:hAnsi="Times New Roman" w:cs="Times New Roman"/>
                <w:sz w:val="24"/>
                <w:szCs w:val="24"/>
              </w:rPr>
              <w:t xml:space="preserve"> </w:t>
            </w:r>
            <w:r w:rsidRPr="00615586">
              <w:rPr>
                <w:rFonts w:ascii="Times New Roman" w:hAnsi="Times New Roman" w:cs="Times New Roman"/>
                <w:sz w:val="24"/>
                <w:szCs w:val="24"/>
              </w:rPr>
              <w:t xml:space="preserve">signed by the consumer stating that an IL plan is </w:t>
            </w:r>
          </w:p>
          <w:p w:rsidR="00586988" w:rsidRPr="00615586" w:rsidRDefault="00586988" w:rsidP="00051B2A">
            <w:pPr>
              <w:pStyle w:val="HTMLPreformatted"/>
              <w:tabs>
                <w:tab w:val="clear" w:pos="916"/>
              </w:tabs>
              <w:ind w:left="612"/>
              <w:rPr>
                <w:rFonts w:ascii="Times New Roman" w:hAnsi="Times New Roman" w:cs="Times New Roman"/>
                <w:sz w:val="24"/>
                <w:szCs w:val="24"/>
              </w:rPr>
            </w:pPr>
            <w:r w:rsidRPr="00615586">
              <w:rPr>
                <w:rFonts w:ascii="Times New Roman" w:hAnsi="Times New Roman" w:cs="Times New Roman"/>
                <w:sz w:val="24"/>
                <w:szCs w:val="24"/>
              </w:rPr>
              <w:t>unnecessary;</w:t>
            </w:r>
          </w:p>
          <w:p w:rsidR="00586988" w:rsidRPr="00615586"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 xml:space="preserve">    (d) The services actually provided to the consumer; and</w:t>
            </w:r>
          </w:p>
          <w:p w:rsidR="00586988" w:rsidRPr="00615586"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 xml:space="preserve">    (e) The IL goals or objectives--</w:t>
            </w:r>
          </w:p>
          <w:p w:rsidR="00051B2A"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(1) Established with the consumer, whether or not in the consumer's IL plan; and</w:t>
            </w:r>
          </w:p>
          <w:p w:rsidR="00586988" w:rsidRPr="00615586" w:rsidRDefault="00586988" w:rsidP="00615586">
            <w:pPr>
              <w:pStyle w:val="HTMLPreformatted"/>
              <w:rPr>
                <w:rFonts w:ascii="Times New Roman" w:hAnsi="Times New Roman" w:cs="Times New Roman"/>
                <w:sz w:val="24"/>
                <w:szCs w:val="24"/>
              </w:rPr>
            </w:pPr>
            <w:r w:rsidRPr="00615586">
              <w:rPr>
                <w:rFonts w:ascii="Times New Roman" w:hAnsi="Times New Roman" w:cs="Times New Roman"/>
                <w:sz w:val="24"/>
                <w:szCs w:val="24"/>
              </w:rPr>
              <w:t>(2) Achieved by the consumer.</w:t>
            </w:r>
          </w:p>
          <w:p w:rsidR="00284339" w:rsidRPr="00615586" w:rsidRDefault="00586988" w:rsidP="00051B2A">
            <w:pPr>
              <w:pStyle w:val="HTMLPreformatted"/>
              <w:ind w:left="612" w:hanging="360"/>
              <w:rPr>
                <w:rFonts w:ascii="Times New Roman" w:hAnsi="Times New Roman" w:cs="Times New Roman"/>
                <w:sz w:val="24"/>
                <w:szCs w:val="24"/>
              </w:rPr>
            </w:pPr>
            <w:r w:rsidRPr="00615586">
              <w:rPr>
                <w:rFonts w:ascii="Times New Roman" w:hAnsi="Times New Roman" w:cs="Times New Roman"/>
                <w:sz w:val="24"/>
                <w:szCs w:val="24"/>
              </w:rPr>
              <w:t xml:space="preserve">(f) A consumer service record may be maintained either electronically or in written form, except that the IL plan and waiver </w:t>
            </w:r>
            <w:r w:rsidR="00615586" w:rsidRPr="00615586">
              <w:rPr>
                <w:rFonts w:ascii="Times New Roman" w:hAnsi="Times New Roman" w:cs="Times New Roman"/>
                <w:sz w:val="24"/>
                <w:szCs w:val="24"/>
              </w:rPr>
              <w:t>must be in writing.</w:t>
            </w:r>
          </w:p>
        </w:tc>
      </w:tr>
      <w:tr w:rsidR="00615586" w:rsidRPr="00E4521B" w:rsidTr="007914B5">
        <w:tc>
          <w:tcPr>
            <w:tcW w:w="2628" w:type="dxa"/>
            <w:vAlign w:val="center"/>
          </w:tcPr>
          <w:p w:rsidR="00615586" w:rsidRPr="007914B5" w:rsidRDefault="00871074" w:rsidP="007914B5">
            <w:pPr>
              <w:pStyle w:val="NoSpacing"/>
              <w:jc w:val="center"/>
              <w:rPr>
                <w:b/>
                <w:sz w:val="22"/>
              </w:rPr>
            </w:pPr>
            <w:r>
              <w:rPr>
                <w:b/>
                <w:sz w:val="22"/>
              </w:rPr>
              <w:t>Diversion</w:t>
            </w:r>
          </w:p>
        </w:tc>
        <w:tc>
          <w:tcPr>
            <w:tcW w:w="11988" w:type="dxa"/>
          </w:tcPr>
          <w:p w:rsidR="00615586" w:rsidRPr="00615586" w:rsidRDefault="00615586" w:rsidP="00615586">
            <w:pPr>
              <w:rPr>
                <w:sz w:val="24"/>
                <w:szCs w:val="24"/>
              </w:rPr>
            </w:pPr>
            <w:r w:rsidRPr="00615586">
              <w:rPr>
                <w:sz w:val="24"/>
                <w:szCs w:val="24"/>
              </w:rPr>
              <w:t>The process by which individuals at risk of entering an institution are enabled, through financial and other necessary supports, to enjoy safe, appropriate community-based care alternatives (including a variety of independent living services, long-term care services and Medicaid-covered medical services) in their own homes or community of choice at a cost less than care in a nursing home or other institution.</w:t>
            </w:r>
          </w:p>
        </w:tc>
      </w:tr>
      <w:tr w:rsidR="00E4521B" w:rsidRPr="00E4521B" w:rsidTr="007914B5">
        <w:trPr>
          <w:trHeight w:val="533"/>
        </w:trPr>
        <w:tc>
          <w:tcPr>
            <w:tcW w:w="2628" w:type="dxa"/>
            <w:vAlign w:val="center"/>
          </w:tcPr>
          <w:p w:rsidR="00E4521B" w:rsidRPr="007914B5" w:rsidRDefault="00615586" w:rsidP="007914B5">
            <w:pPr>
              <w:pStyle w:val="NoSpacing"/>
              <w:jc w:val="center"/>
              <w:rPr>
                <w:b/>
                <w:sz w:val="22"/>
              </w:rPr>
            </w:pPr>
            <w:r w:rsidRPr="007914B5">
              <w:rPr>
                <w:b/>
                <w:sz w:val="22"/>
              </w:rPr>
              <w:t>Expenditure</w:t>
            </w:r>
          </w:p>
        </w:tc>
        <w:tc>
          <w:tcPr>
            <w:tcW w:w="11988" w:type="dxa"/>
          </w:tcPr>
          <w:p w:rsidR="00E4521B" w:rsidRPr="00615586" w:rsidRDefault="00E4521B" w:rsidP="00615586">
            <w:pPr>
              <w:pStyle w:val="NoSpacing"/>
              <w:rPr>
                <w:sz w:val="24"/>
                <w:szCs w:val="24"/>
              </w:rPr>
            </w:pPr>
            <w:r w:rsidRPr="00615586">
              <w:rPr>
                <w:sz w:val="24"/>
                <w:szCs w:val="24"/>
              </w:rPr>
              <w:t xml:space="preserve">Actual payment of cash or cash-equivalent for goods or services, or a charge against all available funds in settlement of an obligation—as evidenced by an invoice, receipt, voucher, or other such document.  </w:t>
            </w:r>
          </w:p>
        </w:tc>
      </w:tr>
      <w:tr w:rsidR="00615586" w:rsidRPr="00E4521B" w:rsidTr="007914B5">
        <w:tc>
          <w:tcPr>
            <w:tcW w:w="2628" w:type="dxa"/>
            <w:vAlign w:val="center"/>
          </w:tcPr>
          <w:p w:rsidR="00615586" w:rsidRPr="007914B5" w:rsidRDefault="00615586" w:rsidP="007914B5">
            <w:pPr>
              <w:pStyle w:val="NoSpacing"/>
              <w:jc w:val="center"/>
              <w:rPr>
                <w:b/>
                <w:sz w:val="22"/>
              </w:rPr>
            </w:pPr>
            <w:r w:rsidRPr="007914B5">
              <w:rPr>
                <w:b/>
                <w:sz w:val="22"/>
              </w:rPr>
              <w:t>ILS</w:t>
            </w:r>
          </w:p>
        </w:tc>
        <w:tc>
          <w:tcPr>
            <w:tcW w:w="11988" w:type="dxa"/>
          </w:tcPr>
          <w:p w:rsidR="00615586" w:rsidRPr="00615586" w:rsidRDefault="00615586" w:rsidP="00615586">
            <w:pPr>
              <w:pStyle w:val="NoSpacing"/>
              <w:rPr>
                <w:sz w:val="24"/>
                <w:szCs w:val="24"/>
              </w:rPr>
            </w:pPr>
            <w:r w:rsidRPr="00615586">
              <w:rPr>
                <w:sz w:val="24"/>
                <w:szCs w:val="24"/>
              </w:rPr>
              <w:t xml:space="preserve">The </w:t>
            </w:r>
            <w:r w:rsidRPr="00051B2A">
              <w:rPr>
                <w:sz w:val="24"/>
                <w:szCs w:val="24"/>
              </w:rPr>
              <w:t>Independent Living Services</w:t>
            </w:r>
            <w:r w:rsidRPr="00615586">
              <w:rPr>
                <w:sz w:val="24"/>
                <w:szCs w:val="24"/>
              </w:rPr>
              <w:t xml:space="preserve"> program funded under part B, Chapter 1 of Title VII of the Act.</w:t>
            </w:r>
          </w:p>
        </w:tc>
      </w:tr>
      <w:tr w:rsidR="00993595" w:rsidRPr="00E4521B" w:rsidTr="007914B5">
        <w:tc>
          <w:tcPr>
            <w:tcW w:w="2628" w:type="dxa"/>
            <w:vAlign w:val="center"/>
          </w:tcPr>
          <w:p w:rsidR="00993595" w:rsidRPr="00993595" w:rsidRDefault="00993595" w:rsidP="007914B5">
            <w:pPr>
              <w:pStyle w:val="NoSpacing"/>
              <w:jc w:val="center"/>
              <w:rPr>
                <w:b/>
                <w:sz w:val="24"/>
                <w:szCs w:val="24"/>
              </w:rPr>
            </w:pPr>
            <w:r w:rsidRPr="00993595">
              <w:rPr>
                <w:b/>
                <w:sz w:val="24"/>
                <w:szCs w:val="24"/>
              </w:rPr>
              <w:t>Institution</w:t>
            </w:r>
          </w:p>
        </w:tc>
        <w:tc>
          <w:tcPr>
            <w:tcW w:w="11988" w:type="dxa"/>
          </w:tcPr>
          <w:p w:rsidR="00051B2A" w:rsidRDefault="00993595" w:rsidP="00993595">
            <w:pPr>
              <w:rPr>
                <w:sz w:val="24"/>
                <w:szCs w:val="24"/>
              </w:rPr>
            </w:pPr>
            <w:r>
              <w:rPr>
                <w:sz w:val="24"/>
                <w:szCs w:val="24"/>
              </w:rPr>
              <w:t>Any Community living arrangements (including group homes, board and care homes, individual residences and apartments), day programs, juvenile detention centers, hospitals, nursing homes, homeless shelters, jails and prisons) whether publicly-run or privately operated where individuals with disabilities and other special needs are housed in a setting that provides care, treatment, services and habilitation, even if only “as needed” or under a contractual arrangement and in which the individual’s self-control over the quality of their own lives is limited. </w:t>
            </w:r>
          </w:p>
          <w:p w:rsidR="00993595" w:rsidRPr="00993595" w:rsidRDefault="00993595" w:rsidP="00051B2A">
            <w:pPr>
              <w:jc w:val="right"/>
            </w:pPr>
            <w:r>
              <w:rPr>
                <w:sz w:val="24"/>
                <w:szCs w:val="24"/>
              </w:rPr>
              <w:t xml:space="preserve"> [based on 45 CFR 1386.19 definitions]</w:t>
            </w:r>
          </w:p>
        </w:tc>
      </w:tr>
      <w:tr w:rsidR="00284339" w:rsidRPr="00E4521B" w:rsidTr="007914B5">
        <w:tc>
          <w:tcPr>
            <w:tcW w:w="262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of terms"/>
            </w:tblPr>
            <w:tblGrid>
              <w:gridCol w:w="556"/>
              <w:gridCol w:w="1856"/>
            </w:tblGrid>
            <w:tr w:rsidR="00E3584B" w:rsidRPr="007914B5" w:rsidTr="00784C26">
              <w:trPr>
                <w:trHeight w:val="20"/>
                <w:tblHeader/>
              </w:trPr>
              <w:tc>
                <w:tcPr>
                  <w:tcW w:w="2628" w:type="dxa"/>
                  <w:hideMark/>
                </w:tcPr>
                <w:p w:rsidR="00E3584B" w:rsidRPr="007914B5" w:rsidRDefault="00E3584B" w:rsidP="007914B5">
                  <w:pPr>
                    <w:pStyle w:val="NoSpacing"/>
                    <w:jc w:val="center"/>
                    <w:rPr>
                      <w:b/>
                    </w:rPr>
                  </w:pPr>
                </w:p>
              </w:tc>
              <w:tc>
                <w:tcPr>
                  <w:tcW w:w="11988" w:type="dxa"/>
                  <w:hideMark/>
                </w:tcPr>
                <w:p w:rsidR="00E3584B" w:rsidRPr="007914B5" w:rsidRDefault="00E3584B" w:rsidP="007914B5">
                  <w:pPr>
                    <w:pStyle w:val="NoSpacing"/>
                    <w:jc w:val="center"/>
                    <w:rPr>
                      <w:b/>
                    </w:rPr>
                  </w:pPr>
                </w:p>
              </w:tc>
            </w:tr>
          </w:tbl>
          <w:p w:rsidR="00284339" w:rsidRPr="007914B5" w:rsidRDefault="00FD0B1C" w:rsidP="007914B5">
            <w:pPr>
              <w:pStyle w:val="NoSpacing"/>
              <w:jc w:val="center"/>
              <w:rPr>
                <w:b/>
                <w:sz w:val="22"/>
              </w:rPr>
            </w:pPr>
            <w:r w:rsidRPr="007914B5">
              <w:rPr>
                <w:b/>
                <w:sz w:val="22"/>
              </w:rPr>
              <w:t>Minority</w:t>
            </w:r>
          </w:p>
        </w:tc>
        <w:tc>
          <w:tcPr>
            <w:tcW w:w="11988" w:type="dxa"/>
          </w:tcPr>
          <w:p w:rsidR="00284339" w:rsidRPr="00615586" w:rsidRDefault="00FD0B1C" w:rsidP="00615586">
            <w:pPr>
              <w:pStyle w:val="NoSpacing"/>
              <w:rPr>
                <w:sz w:val="24"/>
                <w:szCs w:val="24"/>
              </w:rPr>
            </w:pPr>
            <w:r w:rsidRPr="00615586">
              <w:rPr>
                <w:sz w:val="24"/>
                <w:szCs w:val="24"/>
              </w:rPr>
              <w:t>Alaskan Natives, American Indians, Asian Americans, Black (African Groups) Americans, Hispanic Americans, Native Hawaiians, and Pacific Islanders.</w:t>
            </w:r>
          </w:p>
        </w:tc>
      </w:tr>
      <w:tr w:rsidR="00284339" w:rsidRPr="00E4521B" w:rsidTr="007914B5">
        <w:tc>
          <w:tcPr>
            <w:tcW w:w="2628" w:type="dxa"/>
            <w:vAlign w:val="center"/>
          </w:tcPr>
          <w:p w:rsidR="00284339" w:rsidRPr="007914B5" w:rsidRDefault="00FD0B1C" w:rsidP="007914B5">
            <w:pPr>
              <w:pStyle w:val="NoSpacing"/>
              <w:jc w:val="center"/>
              <w:rPr>
                <w:b/>
                <w:sz w:val="22"/>
              </w:rPr>
            </w:pPr>
            <w:r w:rsidRPr="007914B5">
              <w:rPr>
                <w:b/>
                <w:sz w:val="22"/>
              </w:rPr>
              <w:t>Reporting Year</w:t>
            </w:r>
          </w:p>
        </w:tc>
        <w:tc>
          <w:tcPr>
            <w:tcW w:w="11988" w:type="dxa"/>
          </w:tcPr>
          <w:p w:rsidR="00284339" w:rsidRPr="00615586" w:rsidRDefault="00FD0B1C" w:rsidP="00615586">
            <w:pPr>
              <w:pStyle w:val="NoSpacing"/>
              <w:rPr>
                <w:sz w:val="24"/>
                <w:szCs w:val="24"/>
              </w:rPr>
            </w:pPr>
            <w:r w:rsidRPr="00615586">
              <w:rPr>
                <w:sz w:val="24"/>
                <w:szCs w:val="24"/>
              </w:rPr>
              <w:t xml:space="preserve">The most recent Federal fiscal project year completed </w:t>
            </w:r>
            <w:r w:rsidR="0027658D" w:rsidRPr="00615586">
              <w:rPr>
                <w:sz w:val="24"/>
                <w:szCs w:val="24"/>
              </w:rPr>
              <w:t>–</w:t>
            </w:r>
            <w:r w:rsidRPr="00615586">
              <w:rPr>
                <w:sz w:val="24"/>
                <w:szCs w:val="24"/>
              </w:rPr>
              <w:t xml:space="preserve"> </w:t>
            </w:r>
            <w:r w:rsidR="0027658D" w:rsidRPr="00051B2A">
              <w:rPr>
                <w:sz w:val="24"/>
                <w:szCs w:val="24"/>
              </w:rPr>
              <w:t xml:space="preserve">September 30 </w:t>
            </w:r>
            <w:r w:rsidRPr="00051B2A">
              <w:rPr>
                <w:sz w:val="24"/>
                <w:szCs w:val="24"/>
              </w:rPr>
              <w:t>to</w:t>
            </w:r>
            <w:r w:rsidRPr="00615586">
              <w:rPr>
                <w:sz w:val="24"/>
                <w:szCs w:val="24"/>
              </w:rPr>
              <w:t xml:space="preserve"> September </w:t>
            </w:r>
            <w:r w:rsidR="00051B2A" w:rsidRPr="00615586">
              <w:rPr>
                <w:sz w:val="24"/>
                <w:szCs w:val="24"/>
              </w:rPr>
              <w:t>29</w:t>
            </w:r>
            <w:r w:rsidR="00051B2A" w:rsidRPr="00615586">
              <w:rPr>
                <w:sz w:val="24"/>
                <w:szCs w:val="24"/>
                <w:vertAlign w:val="superscript"/>
              </w:rPr>
              <w:t>th</w:t>
            </w:r>
            <w:r w:rsidR="00051B2A" w:rsidRPr="00615586">
              <w:rPr>
                <w:sz w:val="24"/>
                <w:szCs w:val="24"/>
              </w:rPr>
              <w:t>.</w:t>
            </w:r>
          </w:p>
        </w:tc>
      </w:tr>
      <w:tr w:rsidR="00284339" w:rsidRPr="00E4521B" w:rsidTr="007914B5">
        <w:tc>
          <w:tcPr>
            <w:tcW w:w="2628" w:type="dxa"/>
            <w:vAlign w:val="center"/>
          </w:tcPr>
          <w:p w:rsidR="00284339" w:rsidRPr="007914B5" w:rsidRDefault="00064BD7" w:rsidP="007914B5">
            <w:pPr>
              <w:pStyle w:val="NoSpacing"/>
              <w:jc w:val="center"/>
              <w:rPr>
                <w:b/>
                <w:sz w:val="22"/>
              </w:rPr>
            </w:pPr>
            <w:r w:rsidRPr="007914B5">
              <w:rPr>
                <w:b/>
                <w:sz w:val="22"/>
              </w:rPr>
              <w:t>Significant Disability</w:t>
            </w:r>
          </w:p>
        </w:tc>
        <w:tc>
          <w:tcPr>
            <w:tcW w:w="11988" w:type="dxa"/>
          </w:tcPr>
          <w:p w:rsidR="00284339" w:rsidRPr="00615586" w:rsidRDefault="00064BD7" w:rsidP="00615586">
            <w:pPr>
              <w:pStyle w:val="NoSpacing"/>
              <w:rPr>
                <w:sz w:val="24"/>
                <w:szCs w:val="24"/>
              </w:rPr>
            </w:pPr>
            <w:r w:rsidRPr="00615586">
              <w:rPr>
                <w:bCs/>
                <w:sz w:val="24"/>
                <w:szCs w:val="24"/>
              </w:rPr>
              <w:t>disabilities described in section 7(20)(B)</w:t>
            </w:r>
          </w:p>
        </w:tc>
      </w:tr>
      <w:tr w:rsidR="00392B8F" w:rsidRPr="00E4521B" w:rsidTr="007914B5">
        <w:tc>
          <w:tcPr>
            <w:tcW w:w="2628" w:type="dxa"/>
            <w:vAlign w:val="center"/>
          </w:tcPr>
          <w:p w:rsidR="00392B8F" w:rsidRPr="007914B5" w:rsidRDefault="00392B8F" w:rsidP="007914B5">
            <w:pPr>
              <w:pStyle w:val="NoSpacing"/>
              <w:jc w:val="center"/>
              <w:rPr>
                <w:b/>
                <w:sz w:val="22"/>
              </w:rPr>
            </w:pPr>
          </w:p>
          <w:p w:rsidR="00392B8F" w:rsidRPr="007914B5" w:rsidRDefault="00392B8F" w:rsidP="007914B5">
            <w:pPr>
              <w:pStyle w:val="NoSpacing"/>
              <w:jc w:val="center"/>
              <w:rPr>
                <w:b/>
                <w:sz w:val="22"/>
              </w:rPr>
            </w:pPr>
            <w:r w:rsidRPr="007914B5">
              <w:rPr>
                <w:b/>
                <w:sz w:val="22"/>
              </w:rPr>
              <w:t>Peer Counseling Services</w:t>
            </w:r>
          </w:p>
          <w:p w:rsidR="00392B8F" w:rsidRPr="007914B5" w:rsidRDefault="00392B8F" w:rsidP="007914B5">
            <w:pPr>
              <w:pStyle w:val="NoSpacing"/>
              <w:jc w:val="center"/>
              <w:rPr>
                <w:b/>
                <w:sz w:val="22"/>
              </w:rPr>
            </w:pPr>
          </w:p>
        </w:tc>
        <w:tc>
          <w:tcPr>
            <w:tcW w:w="11988" w:type="dxa"/>
          </w:tcPr>
          <w:p w:rsidR="00E4521B" w:rsidRPr="00615586" w:rsidRDefault="00E4521B" w:rsidP="00615586">
            <w:pPr>
              <w:pStyle w:val="NoSpacing"/>
              <w:rPr>
                <w:sz w:val="24"/>
                <w:szCs w:val="24"/>
              </w:rPr>
            </w:pPr>
            <w:r w:rsidRPr="00615586">
              <w:rPr>
                <w:sz w:val="24"/>
                <w:szCs w:val="24"/>
              </w:rPr>
              <w:t xml:space="preserve">Information sharing and similar kinds of contact provided to a person with an open CSR by other people with disabilities, individually or in a group setting, to assist the individual to achieve community and social integration through the sharing of experiences, methods and approaches to overcoming obstacles and </w:t>
            </w:r>
            <w:r w:rsidR="0023774A" w:rsidRPr="00615586">
              <w:rPr>
                <w:sz w:val="24"/>
                <w:szCs w:val="24"/>
              </w:rPr>
              <w:t>barriers as</w:t>
            </w:r>
            <w:r w:rsidRPr="00615586">
              <w:rPr>
                <w:sz w:val="24"/>
                <w:szCs w:val="24"/>
              </w:rPr>
              <w:t xml:space="preserve"> a person with a disability.  </w:t>
            </w:r>
          </w:p>
          <w:p w:rsidR="00E4521B" w:rsidRPr="00615586" w:rsidRDefault="00E4521B" w:rsidP="00615586">
            <w:pPr>
              <w:pStyle w:val="NoSpacing"/>
              <w:rPr>
                <w:sz w:val="24"/>
                <w:szCs w:val="24"/>
              </w:rPr>
            </w:pPr>
          </w:p>
          <w:p w:rsidR="00615586" w:rsidRPr="00615586" w:rsidRDefault="00E4521B" w:rsidP="00615586">
            <w:pPr>
              <w:pStyle w:val="NoSpacing"/>
              <w:rPr>
                <w:sz w:val="24"/>
                <w:szCs w:val="24"/>
              </w:rPr>
            </w:pPr>
            <w:r w:rsidRPr="00615586">
              <w:rPr>
                <w:b/>
                <w:sz w:val="24"/>
                <w:szCs w:val="24"/>
              </w:rPr>
              <w:t>Examples:</w:t>
            </w:r>
            <w:r w:rsidRPr="00615586">
              <w:rPr>
                <w:sz w:val="24"/>
                <w:szCs w:val="24"/>
              </w:rPr>
              <w:t xml:space="preserve">  </w:t>
            </w:r>
          </w:p>
          <w:p w:rsidR="00E4521B" w:rsidRPr="00615586" w:rsidRDefault="00E4521B" w:rsidP="00615586">
            <w:pPr>
              <w:pStyle w:val="NoSpacing"/>
              <w:rPr>
                <w:sz w:val="24"/>
                <w:szCs w:val="24"/>
              </w:rPr>
            </w:pPr>
            <w:r w:rsidRPr="00615586">
              <w:rPr>
                <w:sz w:val="24"/>
                <w:szCs w:val="24"/>
              </w:rPr>
              <w:t xml:space="preserve">Facilitation by CIL staff or CIL volunteer of peer support group meetings, including web-based sessions, to discuss disability issues.  However, each participant must be a CIL consumer who has a CSR with a signed ILP or waiver.  Please note that Information and referral, including information about IL services </w:t>
            </w:r>
            <w:r w:rsidR="0023774A" w:rsidRPr="00615586">
              <w:rPr>
                <w:sz w:val="24"/>
                <w:szCs w:val="24"/>
              </w:rPr>
              <w:t>provided on</w:t>
            </w:r>
            <w:r w:rsidRPr="00615586">
              <w:rPr>
                <w:sz w:val="24"/>
                <w:szCs w:val="24"/>
              </w:rPr>
              <w:t xml:space="preserve"> a CIL’s website should not be confused with peer counselling in this regard.  While peer counselling should result in consumers developing their own socialization outside of the Center, once the consumers are meeting without the Center’s facilitation, the activities are no longer counted as a service provided by the Center. Indeed, consumers should be encouraged to socialize and support one another without the CIL’s involvement so that consumers may attain their goals and become independent. They may serve as mentors to other consumers. </w:t>
            </w:r>
          </w:p>
          <w:p w:rsidR="00E4521B" w:rsidRPr="00615586" w:rsidRDefault="00E4521B" w:rsidP="00615586">
            <w:pPr>
              <w:pStyle w:val="NoSpacing"/>
              <w:rPr>
                <w:sz w:val="24"/>
                <w:szCs w:val="24"/>
              </w:rPr>
            </w:pPr>
          </w:p>
          <w:p w:rsidR="00615586" w:rsidRPr="00615586" w:rsidRDefault="00E4521B" w:rsidP="00615586">
            <w:pPr>
              <w:pStyle w:val="NoSpacing"/>
              <w:rPr>
                <w:b/>
                <w:bCs/>
                <w:sz w:val="24"/>
                <w:szCs w:val="24"/>
              </w:rPr>
            </w:pPr>
            <w:r w:rsidRPr="00615586">
              <w:rPr>
                <w:b/>
                <w:bCs/>
                <w:sz w:val="24"/>
                <w:szCs w:val="24"/>
              </w:rPr>
              <w:t xml:space="preserve">Peer Counselling is NOT:  </w:t>
            </w:r>
          </w:p>
          <w:p w:rsidR="00392B8F" w:rsidRPr="00615586" w:rsidRDefault="00E4521B" w:rsidP="00615586">
            <w:pPr>
              <w:pStyle w:val="NoSpacing"/>
              <w:rPr>
                <w:bCs/>
                <w:sz w:val="24"/>
                <w:szCs w:val="24"/>
              </w:rPr>
            </w:pPr>
            <w:r w:rsidRPr="00615586">
              <w:rPr>
                <w:sz w:val="24"/>
                <w:szCs w:val="24"/>
              </w:rPr>
              <w:t>CIL staff answers the phone and provides advice to individual that is not a consumer and/or does not have a CSR at the Center. This is I&amp;R.  Consumers agree to meet and socialize together either at the CIL or outside of the CIL without staff/volunteer facilitation.  This is considered successful social and community integration.</w:t>
            </w:r>
          </w:p>
        </w:tc>
      </w:tr>
    </w:tbl>
    <w:p w:rsidR="00284339" w:rsidRPr="008E6184" w:rsidRDefault="00284339" w:rsidP="00F66729">
      <w:pPr>
        <w:pStyle w:val="NoSpacing"/>
        <w:rPr>
          <w:rFonts w:ascii="Times New Roman" w:hAnsi="Times New Roman" w:cs="Times New Roman"/>
          <w:bCs/>
        </w:rPr>
      </w:pPr>
    </w:p>
    <w:sectPr w:rsidR="00284339" w:rsidRPr="008E6184" w:rsidSect="00B67040">
      <w:type w:val="continuous"/>
      <w:pgSz w:w="15840" w:h="12240" w:orient="landscape"/>
      <w:pgMar w:top="7" w:right="720" w:bottom="720" w:left="720" w:header="36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36" w:rsidRDefault="00724736" w:rsidP="00235E22">
      <w:pPr>
        <w:spacing w:after="0" w:line="240" w:lineRule="auto"/>
      </w:pPr>
      <w:r>
        <w:separator/>
      </w:r>
    </w:p>
  </w:endnote>
  <w:endnote w:type="continuationSeparator" w:id="0">
    <w:p w:rsidR="00724736" w:rsidRDefault="00724736" w:rsidP="0023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Default="00724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Pr="0014605C" w:rsidRDefault="00724736">
    <w:pPr>
      <w:pStyle w:val="Footer"/>
      <w:rPr>
        <w:rFonts w:ascii="Times New Roman" w:hAnsi="Times New Roman" w:cs="Times New Roman"/>
      </w:rPr>
    </w:pPr>
    <w:r w:rsidRPr="00235E22">
      <w:rPr>
        <w:rFonts w:ascii="Times New Roman" w:eastAsia="Times New Roman" w:hAnsi="Times New Roman" w:cs="Times New Roman"/>
      </w:rPr>
      <w:t xml:space="preserve">OMB Control Number:  </w:t>
    </w:r>
    <w:r>
      <w:rPr>
        <w:rFonts w:ascii="Times New Roman" w:eastAsia="Times New Roman" w:hAnsi="Times New Roman" w:cs="Times New Roman"/>
      </w:rPr>
      <w:t>XXXX</w:t>
    </w:r>
    <w:r w:rsidRPr="004B39C0">
      <w:rPr>
        <w:rFonts w:ascii="Times New Roman" w:eastAsia="Times New Roman" w:hAnsi="Times New Roman" w:cs="Times New Roman"/>
      </w:rPr>
      <w:t>-</w:t>
    </w:r>
    <w:r>
      <w:rPr>
        <w:rFonts w:ascii="Times New Roman" w:eastAsia="Times New Roman" w:hAnsi="Times New Roman" w:cs="Times New Roman"/>
      </w:rPr>
      <w:t>XXXX</w:t>
    </w:r>
    <w:r w:rsidRPr="0014605C">
      <w:rPr>
        <w:rFonts w:ascii="Times New Roman" w:hAnsi="Times New Roman" w:cs="Times New Roman"/>
      </w:rPr>
      <w:ptab w:relativeTo="margin" w:alignment="center" w:leader="none"/>
    </w:r>
    <w:r w:rsidRPr="0014605C">
      <w:rPr>
        <w:rFonts w:ascii="Times New Roman" w:hAnsi="Times New Roman" w:cs="Times New Roman"/>
      </w:rPr>
      <w:t xml:space="preserve">FY </w:t>
    </w:r>
    <w:r>
      <w:rPr>
        <w:rFonts w:ascii="Times New Roman" w:hAnsi="Times New Roman" w:cs="Times New Roman"/>
      </w:rPr>
      <w:t>YYY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5E22">
      <w:rPr>
        <w:rFonts w:ascii="Times New Roman" w:eastAsia="Times New Roman" w:hAnsi="Times New Roman" w:cs="Times New Roman"/>
      </w:rPr>
      <w:t xml:space="preserve">Expiration Date:  </w:t>
    </w:r>
    <w:r>
      <w:rPr>
        <w:rFonts w:ascii="Times New Roman" w:eastAsia="Times New Roman" w:hAnsi="Times New Roman" w:cs="Times New Roman"/>
      </w:rPr>
      <w:t>MM</w:t>
    </w:r>
    <w:r w:rsidRPr="00235E22">
      <w:rPr>
        <w:rFonts w:ascii="Times New Roman" w:eastAsia="Times New Roman" w:hAnsi="Times New Roman" w:cs="Times New Roman"/>
      </w:rPr>
      <w:t xml:space="preserve"> </w:t>
    </w:r>
    <w:r>
      <w:rPr>
        <w:rFonts w:ascii="Times New Roman" w:eastAsia="Times New Roman" w:hAnsi="Times New Roman" w:cs="Times New Roman"/>
      </w:rPr>
      <w:t>DD</w:t>
    </w:r>
    <w:r w:rsidRPr="00235E22">
      <w:rPr>
        <w:rFonts w:ascii="Times New Roman" w:eastAsia="Times New Roman" w:hAnsi="Times New Roman" w:cs="Times New Roman"/>
      </w:rPr>
      <w:t xml:space="preserve"> </w:t>
    </w:r>
    <w:r>
      <w:rPr>
        <w:rFonts w:ascii="Times New Roman" w:eastAsia="Times New Roman" w:hAnsi="Times New Roman" w:cs="Times New Roman"/>
      </w:rPr>
      <w:t>YYYY</w:t>
    </w:r>
    <w:r w:rsidRPr="0014605C">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Default="00724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36" w:rsidRDefault="00724736" w:rsidP="00235E22">
      <w:pPr>
        <w:spacing w:after="0" w:line="240" w:lineRule="auto"/>
      </w:pPr>
      <w:r>
        <w:separator/>
      </w:r>
    </w:p>
  </w:footnote>
  <w:footnote w:type="continuationSeparator" w:id="0">
    <w:p w:rsidR="00724736" w:rsidRDefault="00724736" w:rsidP="0023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Default="00724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Pr="00B67040" w:rsidRDefault="00724736">
    <w:pPr>
      <w:pStyle w:val="Header"/>
      <w:jc w:val="right"/>
      <w:rPr>
        <w:b/>
      </w:rPr>
    </w:pPr>
    <w:r>
      <w:rPr>
        <w:b/>
      </w:rPr>
      <w:t>Proposed CIL PPR Redesign</w:t>
    </w:r>
  </w:p>
  <w:p w:rsidR="00724736" w:rsidRDefault="00724736" w:rsidP="00402CE5">
    <w:pPr>
      <w:pStyle w:val="Header"/>
      <w:tabs>
        <w:tab w:val="left" w:pos="761"/>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36" w:rsidRDefault="0072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94"/>
    <w:multiLevelType w:val="hybridMultilevel"/>
    <w:tmpl w:val="A2DC6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A1100"/>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5570311"/>
    <w:multiLevelType w:val="multilevel"/>
    <w:tmpl w:val="ABEA9C0E"/>
    <w:lvl w:ilvl="0">
      <w:start w:val="5"/>
      <w:numFmt w:val="decimal"/>
      <w:lvlText w:val="%1"/>
      <w:lvlJc w:val="left"/>
      <w:pPr>
        <w:ind w:left="360" w:hanging="360"/>
      </w:pPr>
      <w:rPr>
        <w:rFonts w:hint="default"/>
        <w:b/>
      </w:rPr>
    </w:lvl>
    <w:lvl w:ilvl="1">
      <w:start w:val="5"/>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3">
    <w:nsid w:val="0AF62AF1"/>
    <w:multiLevelType w:val="hybridMultilevel"/>
    <w:tmpl w:val="2F8C6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C7A46"/>
    <w:multiLevelType w:val="hybridMultilevel"/>
    <w:tmpl w:val="3E8C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34000"/>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CB19A3"/>
    <w:multiLevelType w:val="hybridMultilevel"/>
    <w:tmpl w:val="5B984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153D2"/>
    <w:multiLevelType w:val="hybridMultilevel"/>
    <w:tmpl w:val="AC167D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23B609D"/>
    <w:multiLevelType w:val="multilevel"/>
    <w:tmpl w:val="57B42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03336"/>
    <w:multiLevelType w:val="hybridMultilevel"/>
    <w:tmpl w:val="A7584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D449D"/>
    <w:multiLevelType w:val="multilevel"/>
    <w:tmpl w:val="AFE2FF40"/>
    <w:lvl w:ilvl="0">
      <w:start w:val="1"/>
      <w:numFmt w:val="decimal"/>
      <w:lvlText w:val="%1."/>
      <w:lvlJc w:val="left"/>
      <w:pPr>
        <w:ind w:left="720" w:hanging="360"/>
      </w:pPr>
      <w:rPr>
        <w:rFonts w:hint="default"/>
      </w:rPr>
    </w:lvl>
    <w:lvl w:ilvl="1">
      <w:start w:val="6"/>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A4E3D2E"/>
    <w:multiLevelType w:val="hybridMultilevel"/>
    <w:tmpl w:val="B792D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C0DD2"/>
    <w:multiLevelType w:val="multilevel"/>
    <w:tmpl w:val="B7CE0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C519F"/>
    <w:multiLevelType w:val="hybridMultilevel"/>
    <w:tmpl w:val="E8D0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04F2D"/>
    <w:multiLevelType w:val="hybridMultilevel"/>
    <w:tmpl w:val="8A3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42CE1"/>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7C6D0A"/>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924EE9"/>
    <w:multiLevelType w:val="multilevel"/>
    <w:tmpl w:val="EDF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D3770F"/>
    <w:multiLevelType w:val="hybridMultilevel"/>
    <w:tmpl w:val="E124D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64EB7"/>
    <w:multiLevelType w:val="hybridMultilevel"/>
    <w:tmpl w:val="2F5A1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B24DE"/>
    <w:multiLevelType w:val="hybridMultilevel"/>
    <w:tmpl w:val="1780EA16"/>
    <w:lvl w:ilvl="0" w:tplc="980C8B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A56AC"/>
    <w:multiLevelType w:val="multilevel"/>
    <w:tmpl w:val="7618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828A6"/>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0E6029D"/>
    <w:multiLevelType w:val="hybridMultilevel"/>
    <w:tmpl w:val="9EA22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C40C8"/>
    <w:multiLevelType w:val="hybridMultilevel"/>
    <w:tmpl w:val="7D907580"/>
    <w:lvl w:ilvl="0" w:tplc="BF0016D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A77C0"/>
    <w:multiLevelType w:val="multilevel"/>
    <w:tmpl w:val="02C6DC94"/>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C63FC9"/>
    <w:multiLevelType w:val="hybridMultilevel"/>
    <w:tmpl w:val="89DC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30224"/>
    <w:multiLevelType w:val="hybridMultilevel"/>
    <w:tmpl w:val="E71EFC1A"/>
    <w:lvl w:ilvl="0" w:tplc="047AFD0C">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80D75"/>
    <w:multiLevelType w:val="multilevel"/>
    <w:tmpl w:val="E452B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14A04"/>
    <w:multiLevelType w:val="hybridMultilevel"/>
    <w:tmpl w:val="90E08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14CE5"/>
    <w:multiLevelType w:val="hybridMultilevel"/>
    <w:tmpl w:val="B1CA363C"/>
    <w:lvl w:ilvl="0" w:tplc="EF80829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43920"/>
    <w:multiLevelType w:val="hybridMultilevel"/>
    <w:tmpl w:val="8102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6"/>
  </w:num>
  <w:num w:numId="4">
    <w:abstractNumId w:val="15"/>
  </w:num>
  <w:num w:numId="5">
    <w:abstractNumId w:val="22"/>
  </w:num>
  <w:num w:numId="6">
    <w:abstractNumId w:val="1"/>
  </w:num>
  <w:num w:numId="7">
    <w:abstractNumId w:val="3"/>
  </w:num>
  <w:num w:numId="8">
    <w:abstractNumId w:val="5"/>
  </w:num>
  <w:num w:numId="9">
    <w:abstractNumId w:val="25"/>
  </w:num>
  <w:num w:numId="10">
    <w:abstractNumId w:val="17"/>
  </w:num>
  <w:num w:numId="11">
    <w:abstractNumId w:val="23"/>
  </w:num>
  <w:num w:numId="12">
    <w:abstractNumId w:val="20"/>
  </w:num>
  <w:num w:numId="13">
    <w:abstractNumId w:val="7"/>
  </w:num>
  <w:num w:numId="14">
    <w:abstractNumId w:val="18"/>
  </w:num>
  <w:num w:numId="15">
    <w:abstractNumId w:val="8"/>
  </w:num>
  <w:num w:numId="16">
    <w:abstractNumId w:val="28"/>
  </w:num>
  <w:num w:numId="17">
    <w:abstractNumId w:val="21"/>
  </w:num>
  <w:num w:numId="18">
    <w:abstractNumId w:val="12"/>
  </w:num>
  <w:num w:numId="19">
    <w:abstractNumId w:val="27"/>
  </w:num>
  <w:num w:numId="20">
    <w:abstractNumId w:val="29"/>
  </w:num>
  <w:num w:numId="21">
    <w:abstractNumId w:val="30"/>
  </w:num>
  <w:num w:numId="22">
    <w:abstractNumId w:val="9"/>
  </w:num>
  <w:num w:numId="23">
    <w:abstractNumId w:val="11"/>
  </w:num>
  <w:num w:numId="24">
    <w:abstractNumId w:val="0"/>
  </w:num>
  <w:num w:numId="25">
    <w:abstractNumId w:val="6"/>
  </w:num>
  <w:num w:numId="26">
    <w:abstractNumId w:val="19"/>
  </w:num>
  <w:num w:numId="27">
    <w:abstractNumId w:val="13"/>
  </w:num>
  <w:num w:numId="28">
    <w:abstractNumId w:val="10"/>
  </w:num>
  <w:num w:numId="29">
    <w:abstractNumId w:val="26"/>
  </w:num>
  <w:num w:numId="30">
    <w:abstractNumId w:val="31"/>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54AReMgivcgTNqVOXZeF78aadw=" w:salt="Qyo2D0BTZi4yWTGanBk99w=="/>
  <w:zoom w:percent="100"/>
  <w:proofState w:spelling="clean" w:grammar="clean"/>
  <w:documentProtection w:edit="readOnly" w:formatting="1" w:enforcement="1" w:cryptProviderType="rsaFull" w:cryptAlgorithmClass="hash" w:cryptAlgorithmType="typeAny" w:cryptAlgorithmSid="4" w:cryptSpinCount="100000" w:hash="pLkud9tKkm9uqWJYdPOiszDo/+I=" w:salt="YIodZw2HF4MC7SdMDTBsL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22"/>
    <w:rsid w:val="00015F44"/>
    <w:rsid w:val="00026647"/>
    <w:rsid w:val="00030DE1"/>
    <w:rsid w:val="00035CA0"/>
    <w:rsid w:val="00041A0C"/>
    <w:rsid w:val="00046C8B"/>
    <w:rsid w:val="00051B2A"/>
    <w:rsid w:val="00057FB1"/>
    <w:rsid w:val="00060061"/>
    <w:rsid w:val="00062A34"/>
    <w:rsid w:val="00064B7A"/>
    <w:rsid w:val="00064BD7"/>
    <w:rsid w:val="00071E8D"/>
    <w:rsid w:val="00073A74"/>
    <w:rsid w:val="00084DE3"/>
    <w:rsid w:val="000864DC"/>
    <w:rsid w:val="000A2A8A"/>
    <w:rsid w:val="000A310F"/>
    <w:rsid w:val="000A3A1A"/>
    <w:rsid w:val="000B634D"/>
    <w:rsid w:val="000C640A"/>
    <w:rsid w:val="000C7C11"/>
    <w:rsid w:val="000D7EA2"/>
    <w:rsid w:val="000E3820"/>
    <w:rsid w:val="000F047B"/>
    <w:rsid w:val="000F5735"/>
    <w:rsid w:val="000F6CFA"/>
    <w:rsid w:val="000F71FC"/>
    <w:rsid w:val="000F7ACC"/>
    <w:rsid w:val="00104BF4"/>
    <w:rsid w:val="00107061"/>
    <w:rsid w:val="00114FE3"/>
    <w:rsid w:val="00137565"/>
    <w:rsid w:val="001424FC"/>
    <w:rsid w:val="001455C0"/>
    <w:rsid w:val="0014605C"/>
    <w:rsid w:val="0015516F"/>
    <w:rsid w:val="00184743"/>
    <w:rsid w:val="00187B69"/>
    <w:rsid w:val="001A3260"/>
    <w:rsid w:val="001B5108"/>
    <w:rsid w:val="001C1208"/>
    <w:rsid w:val="001C14A5"/>
    <w:rsid w:val="001D4169"/>
    <w:rsid w:val="001D42D2"/>
    <w:rsid w:val="001E60BD"/>
    <w:rsid w:val="001E668B"/>
    <w:rsid w:val="001E7FCF"/>
    <w:rsid w:val="001F07C8"/>
    <w:rsid w:val="001F7DC9"/>
    <w:rsid w:val="00203DF8"/>
    <w:rsid w:val="00213A9A"/>
    <w:rsid w:val="00217B65"/>
    <w:rsid w:val="002221AB"/>
    <w:rsid w:val="00222ECB"/>
    <w:rsid w:val="00224756"/>
    <w:rsid w:val="0023280C"/>
    <w:rsid w:val="00235E22"/>
    <w:rsid w:val="0023774A"/>
    <w:rsid w:val="00241AEB"/>
    <w:rsid w:val="00243317"/>
    <w:rsid w:val="00247C85"/>
    <w:rsid w:val="0025192A"/>
    <w:rsid w:val="00265AF3"/>
    <w:rsid w:val="0027658D"/>
    <w:rsid w:val="00284339"/>
    <w:rsid w:val="00286121"/>
    <w:rsid w:val="002A0186"/>
    <w:rsid w:val="002B1B03"/>
    <w:rsid w:val="002B1DC2"/>
    <w:rsid w:val="002B3111"/>
    <w:rsid w:val="002B409D"/>
    <w:rsid w:val="002B5278"/>
    <w:rsid w:val="002C16C6"/>
    <w:rsid w:val="002C17CF"/>
    <w:rsid w:val="002D04BD"/>
    <w:rsid w:val="002E54B6"/>
    <w:rsid w:val="002E5A8A"/>
    <w:rsid w:val="002E6A04"/>
    <w:rsid w:val="002F1082"/>
    <w:rsid w:val="002F22CA"/>
    <w:rsid w:val="002F3F5D"/>
    <w:rsid w:val="00301720"/>
    <w:rsid w:val="00302164"/>
    <w:rsid w:val="0030355E"/>
    <w:rsid w:val="00316F21"/>
    <w:rsid w:val="00317F89"/>
    <w:rsid w:val="00334066"/>
    <w:rsid w:val="003343B4"/>
    <w:rsid w:val="00334D0E"/>
    <w:rsid w:val="0035668B"/>
    <w:rsid w:val="00357F6E"/>
    <w:rsid w:val="00362723"/>
    <w:rsid w:val="00365F83"/>
    <w:rsid w:val="00372048"/>
    <w:rsid w:val="003723A2"/>
    <w:rsid w:val="00377684"/>
    <w:rsid w:val="00377EFA"/>
    <w:rsid w:val="0038141F"/>
    <w:rsid w:val="00384456"/>
    <w:rsid w:val="00386584"/>
    <w:rsid w:val="00392B8F"/>
    <w:rsid w:val="0039611C"/>
    <w:rsid w:val="003A65EF"/>
    <w:rsid w:val="003B0744"/>
    <w:rsid w:val="003B3A97"/>
    <w:rsid w:val="003B5849"/>
    <w:rsid w:val="003B6B8A"/>
    <w:rsid w:val="003C01ED"/>
    <w:rsid w:val="003C50EA"/>
    <w:rsid w:val="003C6E31"/>
    <w:rsid w:val="003D1BFC"/>
    <w:rsid w:val="003E50BE"/>
    <w:rsid w:val="003F1CD2"/>
    <w:rsid w:val="003F224C"/>
    <w:rsid w:val="004028CD"/>
    <w:rsid w:val="00402CE5"/>
    <w:rsid w:val="00436CAF"/>
    <w:rsid w:val="00440908"/>
    <w:rsid w:val="004462E6"/>
    <w:rsid w:val="00470256"/>
    <w:rsid w:val="00476081"/>
    <w:rsid w:val="004836DB"/>
    <w:rsid w:val="00483E64"/>
    <w:rsid w:val="00484054"/>
    <w:rsid w:val="004854E0"/>
    <w:rsid w:val="00486B50"/>
    <w:rsid w:val="00491FC5"/>
    <w:rsid w:val="004A7804"/>
    <w:rsid w:val="004B39C0"/>
    <w:rsid w:val="004C1937"/>
    <w:rsid w:val="004C6A45"/>
    <w:rsid w:val="004F5775"/>
    <w:rsid w:val="00501FD8"/>
    <w:rsid w:val="00511E05"/>
    <w:rsid w:val="005203AE"/>
    <w:rsid w:val="005204BF"/>
    <w:rsid w:val="00521AE3"/>
    <w:rsid w:val="005264E1"/>
    <w:rsid w:val="0053124A"/>
    <w:rsid w:val="005330A0"/>
    <w:rsid w:val="00535CDC"/>
    <w:rsid w:val="00537680"/>
    <w:rsid w:val="0057029A"/>
    <w:rsid w:val="00572E93"/>
    <w:rsid w:val="00581BF9"/>
    <w:rsid w:val="005828CD"/>
    <w:rsid w:val="0058625A"/>
    <w:rsid w:val="00586988"/>
    <w:rsid w:val="00587432"/>
    <w:rsid w:val="00590838"/>
    <w:rsid w:val="005A4B54"/>
    <w:rsid w:val="005B33E5"/>
    <w:rsid w:val="005B5F91"/>
    <w:rsid w:val="005C34EE"/>
    <w:rsid w:val="005D4DA4"/>
    <w:rsid w:val="005E522E"/>
    <w:rsid w:val="005F0280"/>
    <w:rsid w:val="005F4081"/>
    <w:rsid w:val="005F57F2"/>
    <w:rsid w:val="005F5D99"/>
    <w:rsid w:val="00602715"/>
    <w:rsid w:val="00602F14"/>
    <w:rsid w:val="00606557"/>
    <w:rsid w:val="00607692"/>
    <w:rsid w:val="0061376C"/>
    <w:rsid w:val="00613E2E"/>
    <w:rsid w:val="00614D40"/>
    <w:rsid w:val="00615586"/>
    <w:rsid w:val="00616977"/>
    <w:rsid w:val="0062035B"/>
    <w:rsid w:val="00621116"/>
    <w:rsid w:val="00621FD3"/>
    <w:rsid w:val="00623EFC"/>
    <w:rsid w:val="0063018A"/>
    <w:rsid w:val="00631717"/>
    <w:rsid w:val="006339AB"/>
    <w:rsid w:val="00635D8B"/>
    <w:rsid w:val="00636244"/>
    <w:rsid w:val="00636AD5"/>
    <w:rsid w:val="00637373"/>
    <w:rsid w:val="00643523"/>
    <w:rsid w:val="00643C16"/>
    <w:rsid w:val="006477FF"/>
    <w:rsid w:val="0065105B"/>
    <w:rsid w:val="00651DD9"/>
    <w:rsid w:val="0066509A"/>
    <w:rsid w:val="00670633"/>
    <w:rsid w:val="00676D77"/>
    <w:rsid w:val="006827E6"/>
    <w:rsid w:val="00684A43"/>
    <w:rsid w:val="00685338"/>
    <w:rsid w:val="0068702A"/>
    <w:rsid w:val="00690C8C"/>
    <w:rsid w:val="0069674C"/>
    <w:rsid w:val="00697760"/>
    <w:rsid w:val="006A31B6"/>
    <w:rsid w:val="006A5543"/>
    <w:rsid w:val="006D21E7"/>
    <w:rsid w:val="006D3B14"/>
    <w:rsid w:val="006E17BF"/>
    <w:rsid w:val="006E2E0B"/>
    <w:rsid w:val="006E4F61"/>
    <w:rsid w:val="006E69A4"/>
    <w:rsid w:val="006F5A09"/>
    <w:rsid w:val="006F6E3D"/>
    <w:rsid w:val="00705959"/>
    <w:rsid w:val="0072045B"/>
    <w:rsid w:val="0072217F"/>
    <w:rsid w:val="00724736"/>
    <w:rsid w:val="00725317"/>
    <w:rsid w:val="00730C7C"/>
    <w:rsid w:val="00733910"/>
    <w:rsid w:val="007446E2"/>
    <w:rsid w:val="00772D6D"/>
    <w:rsid w:val="00773B8D"/>
    <w:rsid w:val="00784C26"/>
    <w:rsid w:val="00786081"/>
    <w:rsid w:val="007904CD"/>
    <w:rsid w:val="007914B5"/>
    <w:rsid w:val="00791E8A"/>
    <w:rsid w:val="007A2ECD"/>
    <w:rsid w:val="007A4A04"/>
    <w:rsid w:val="007A6181"/>
    <w:rsid w:val="007A666F"/>
    <w:rsid w:val="007B2F60"/>
    <w:rsid w:val="007C236C"/>
    <w:rsid w:val="007C26C4"/>
    <w:rsid w:val="007D66C2"/>
    <w:rsid w:val="007E0706"/>
    <w:rsid w:val="007F0743"/>
    <w:rsid w:val="007F3465"/>
    <w:rsid w:val="00831C1F"/>
    <w:rsid w:val="008333F5"/>
    <w:rsid w:val="008337A3"/>
    <w:rsid w:val="00835367"/>
    <w:rsid w:val="00836FA8"/>
    <w:rsid w:val="008430CB"/>
    <w:rsid w:val="00845E7F"/>
    <w:rsid w:val="00850068"/>
    <w:rsid w:val="0085013C"/>
    <w:rsid w:val="0085160A"/>
    <w:rsid w:val="00852409"/>
    <w:rsid w:val="0086623A"/>
    <w:rsid w:val="00870C2B"/>
    <w:rsid w:val="00871074"/>
    <w:rsid w:val="00871F97"/>
    <w:rsid w:val="008720B4"/>
    <w:rsid w:val="0087272E"/>
    <w:rsid w:val="00874BAD"/>
    <w:rsid w:val="00880057"/>
    <w:rsid w:val="00883871"/>
    <w:rsid w:val="00883AE6"/>
    <w:rsid w:val="008909D6"/>
    <w:rsid w:val="00892329"/>
    <w:rsid w:val="008962F3"/>
    <w:rsid w:val="008A0180"/>
    <w:rsid w:val="008A2740"/>
    <w:rsid w:val="008B28A0"/>
    <w:rsid w:val="008B33AE"/>
    <w:rsid w:val="008B4BAB"/>
    <w:rsid w:val="008B515A"/>
    <w:rsid w:val="008C4D3D"/>
    <w:rsid w:val="008D1D67"/>
    <w:rsid w:val="008D269D"/>
    <w:rsid w:val="008D39A9"/>
    <w:rsid w:val="008E50B8"/>
    <w:rsid w:val="008E6184"/>
    <w:rsid w:val="008E6BA9"/>
    <w:rsid w:val="008F1878"/>
    <w:rsid w:val="008F3227"/>
    <w:rsid w:val="008F5AF4"/>
    <w:rsid w:val="008F716A"/>
    <w:rsid w:val="009047D1"/>
    <w:rsid w:val="00911EAB"/>
    <w:rsid w:val="00914BED"/>
    <w:rsid w:val="00917B09"/>
    <w:rsid w:val="00925671"/>
    <w:rsid w:val="00930D4A"/>
    <w:rsid w:val="0093229C"/>
    <w:rsid w:val="00945AAC"/>
    <w:rsid w:val="00946D8C"/>
    <w:rsid w:val="00957738"/>
    <w:rsid w:val="0097154E"/>
    <w:rsid w:val="00973775"/>
    <w:rsid w:val="00981640"/>
    <w:rsid w:val="009864D2"/>
    <w:rsid w:val="00990B88"/>
    <w:rsid w:val="00993595"/>
    <w:rsid w:val="00995BB5"/>
    <w:rsid w:val="009A0347"/>
    <w:rsid w:val="009A431C"/>
    <w:rsid w:val="009B2739"/>
    <w:rsid w:val="009B521C"/>
    <w:rsid w:val="009C08CA"/>
    <w:rsid w:val="009C0F39"/>
    <w:rsid w:val="009C50C4"/>
    <w:rsid w:val="009C6170"/>
    <w:rsid w:val="009C6988"/>
    <w:rsid w:val="009E23A0"/>
    <w:rsid w:val="009E5418"/>
    <w:rsid w:val="009E5C44"/>
    <w:rsid w:val="009F147B"/>
    <w:rsid w:val="009F411A"/>
    <w:rsid w:val="00A124DA"/>
    <w:rsid w:val="00A13D69"/>
    <w:rsid w:val="00A22733"/>
    <w:rsid w:val="00A40B7A"/>
    <w:rsid w:val="00A41A73"/>
    <w:rsid w:val="00A41A95"/>
    <w:rsid w:val="00A506B7"/>
    <w:rsid w:val="00A534A1"/>
    <w:rsid w:val="00A644D3"/>
    <w:rsid w:val="00A65CE2"/>
    <w:rsid w:val="00A7201F"/>
    <w:rsid w:val="00A724F6"/>
    <w:rsid w:val="00A75848"/>
    <w:rsid w:val="00A820DA"/>
    <w:rsid w:val="00A87107"/>
    <w:rsid w:val="00A87FE3"/>
    <w:rsid w:val="00A92477"/>
    <w:rsid w:val="00AA68D2"/>
    <w:rsid w:val="00AA71EB"/>
    <w:rsid w:val="00AC50B0"/>
    <w:rsid w:val="00AD2F7F"/>
    <w:rsid w:val="00AD400A"/>
    <w:rsid w:val="00AE0F73"/>
    <w:rsid w:val="00AF51A2"/>
    <w:rsid w:val="00B07A59"/>
    <w:rsid w:val="00B15DFF"/>
    <w:rsid w:val="00B2236B"/>
    <w:rsid w:val="00B225DD"/>
    <w:rsid w:val="00B2774F"/>
    <w:rsid w:val="00B27A4D"/>
    <w:rsid w:val="00B32258"/>
    <w:rsid w:val="00B345F7"/>
    <w:rsid w:val="00B41340"/>
    <w:rsid w:val="00B44D5E"/>
    <w:rsid w:val="00B521AF"/>
    <w:rsid w:val="00B5473A"/>
    <w:rsid w:val="00B55541"/>
    <w:rsid w:val="00B56018"/>
    <w:rsid w:val="00B57FF7"/>
    <w:rsid w:val="00B67040"/>
    <w:rsid w:val="00B7715F"/>
    <w:rsid w:val="00B9293C"/>
    <w:rsid w:val="00BA35CB"/>
    <w:rsid w:val="00BB2465"/>
    <w:rsid w:val="00BB2E7C"/>
    <w:rsid w:val="00BB66FF"/>
    <w:rsid w:val="00BB71C1"/>
    <w:rsid w:val="00BC2465"/>
    <w:rsid w:val="00BC4874"/>
    <w:rsid w:val="00BD1CC7"/>
    <w:rsid w:val="00BE2FBA"/>
    <w:rsid w:val="00BE3A2C"/>
    <w:rsid w:val="00C00B43"/>
    <w:rsid w:val="00C0416B"/>
    <w:rsid w:val="00C31983"/>
    <w:rsid w:val="00C42289"/>
    <w:rsid w:val="00C42E82"/>
    <w:rsid w:val="00C47862"/>
    <w:rsid w:val="00C57734"/>
    <w:rsid w:val="00C612FA"/>
    <w:rsid w:val="00C6261D"/>
    <w:rsid w:val="00C663F9"/>
    <w:rsid w:val="00C7746E"/>
    <w:rsid w:val="00C83A12"/>
    <w:rsid w:val="00C8528D"/>
    <w:rsid w:val="00C875AF"/>
    <w:rsid w:val="00C935C8"/>
    <w:rsid w:val="00CA1697"/>
    <w:rsid w:val="00CA4F72"/>
    <w:rsid w:val="00CA5B2D"/>
    <w:rsid w:val="00CA7599"/>
    <w:rsid w:val="00CB6239"/>
    <w:rsid w:val="00CB6277"/>
    <w:rsid w:val="00CB713C"/>
    <w:rsid w:val="00CC21AC"/>
    <w:rsid w:val="00CC67E5"/>
    <w:rsid w:val="00CD763B"/>
    <w:rsid w:val="00CE20EA"/>
    <w:rsid w:val="00CE4B77"/>
    <w:rsid w:val="00CF3266"/>
    <w:rsid w:val="00CF38C7"/>
    <w:rsid w:val="00CF3AC4"/>
    <w:rsid w:val="00D0611F"/>
    <w:rsid w:val="00D0667B"/>
    <w:rsid w:val="00D210F2"/>
    <w:rsid w:val="00D22595"/>
    <w:rsid w:val="00D23AFA"/>
    <w:rsid w:val="00D244C7"/>
    <w:rsid w:val="00D2661C"/>
    <w:rsid w:val="00D276D4"/>
    <w:rsid w:val="00D27876"/>
    <w:rsid w:val="00D43C98"/>
    <w:rsid w:val="00D44A0B"/>
    <w:rsid w:val="00D74043"/>
    <w:rsid w:val="00D77614"/>
    <w:rsid w:val="00D81097"/>
    <w:rsid w:val="00DB307D"/>
    <w:rsid w:val="00DB3DDD"/>
    <w:rsid w:val="00DC1A0E"/>
    <w:rsid w:val="00DD081A"/>
    <w:rsid w:val="00DD7449"/>
    <w:rsid w:val="00DE0141"/>
    <w:rsid w:val="00DE5E52"/>
    <w:rsid w:val="00DF2964"/>
    <w:rsid w:val="00DF36E3"/>
    <w:rsid w:val="00DF747E"/>
    <w:rsid w:val="00DF7F72"/>
    <w:rsid w:val="00E0535E"/>
    <w:rsid w:val="00E139B4"/>
    <w:rsid w:val="00E1549D"/>
    <w:rsid w:val="00E20240"/>
    <w:rsid w:val="00E25A63"/>
    <w:rsid w:val="00E27CC2"/>
    <w:rsid w:val="00E3584B"/>
    <w:rsid w:val="00E43929"/>
    <w:rsid w:val="00E4521B"/>
    <w:rsid w:val="00E5130E"/>
    <w:rsid w:val="00E60138"/>
    <w:rsid w:val="00E6730E"/>
    <w:rsid w:val="00E72605"/>
    <w:rsid w:val="00E7771D"/>
    <w:rsid w:val="00E812C9"/>
    <w:rsid w:val="00E84388"/>
    <w:rsid w:val="00E851F6"/>
    <w:rsid w:val="00E9181C"/>
    <w:rsid w:val="00E92DA8"/>
    <w:rsid w:val="00E94A61"/>
    <w:rsid w:val="00EA09E1"/>
    <w:rsid w:val="00EA0ED0"/>
    <w:rsid w:val="00EA4B01"/>
    <w:rsid w:val="00EB242A"/>
    <w:rsid w:val="00ED46F0"/>
    <w:rsid w:val="00ED6286"/>
    <w:rsid w:val="00EF0447"/>
    <w:rsid w:val="00EF5CC4"/>
    <w:rsid w:val="00F07754"/>
    <w:rsid w:val="00F103C5"/>
    <w:rsid w:val="00F15161"/>
    <w:rsid w:val="00F278BE"/>
    <w:rsid w:val="00F350DF"/>
    <w:rsid w:val="00F37D63"/>
    <w:rsid w:val="00F425A9"/>
    <w:rsid w:val="00F50A30"/>
    <w:rsid w:val="00F5224F"/>
    <w:rsid w:val="00F530B2"/>
    <w:rsid w:val="00F53779"/>
    <w:rsid w:val="00F57CFA"/>
    <w:rsid w:val="00F66729"/>
    <w:rsid w:val="00F67C1D"/>
    <w:rsid w:val="00F768D3"/>
    <w:rsid w:val="00F93BFF"/>
    <w:rsid w:val="00F95AA6"/>
    <w:rsid w:val="00FA0912"/>
    <w:rsid w:val="00FA3D92"/>
    <w:rsid w:val="00FA715E"/>
    <w:rsid w:val="00FD0B1C"/>
    <w:rsid w:val="00FD450D"/>
    <w:rsid w:val="00FE0551"/>
    <w:rsid w:val="00FE0932"/>
    <w:rsid w:val="00FE13EB"/>
    <w:rsid w:val="00FE152E"/>
    <w:rsid w:val="00FE2ACF"/>
    <w:rsid w:val="00FE36A6"/>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836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35E22"/>
    <w:rPr>
      <w:sz w:val="16"/>
      <w:szCs w:val="16"/>
    </w:rPr>
  </w:style>
  <w:style w:type="paragraph" w:styleId="CommentText">
    <w:name w:val="annotation text"/>
    <w:basedOn w:val="Normal"/>
    <w:link w:val="CommentTextChar"/>
    <w:uiPriority w:val="99"/>
    <w:unhideWhenUsed/>
    <w:rsid w:val="00235E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5E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22"/>
    <w:rPr>
      <w:rFonts w:ascii="Tahoma" w:hAnsi="Tahoma" w:cs="Tahoma"/>
      <w:sz w:val="16"/>
      <w:szCs w:val="16"/>
    </w:rPr>
  </w:style>
  <w:style w:type="paragraph" w:styleId="Header">
    <w:name w:val="header"/>
    <w:basedOn w:val="Normal"/>
    <w:link w:val="HeaderChar"/>
    <w:uiPriority w:val="99"/>
    <w:unhideWhenUsed/>
    <w:rsid w:val="0023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22"/>
  </w:style>
  <w:style w:type="paragraph" w:styleId="Footer">
    <w:name w:val="footer"/>
    <w:basedOn w:val="Normal"/>
    <w:link w:val="FooterChar"/>
    <w:uiPriority w:val="99"/>
    <w:unhideWhenUsed/>
    <w:rsid w:val="0023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E22"/>
  </w:style>
  <w:style w:type="paragraph" w:styleId="ListParagraph">
    <w:name w:val="List Paragraph"/>
    <w:basedOn w:val="Normal"/>
    <w:uiPriority w:val="34"/>
    <w:qFormat/>
    <w:rsid w:val="003A65EF"/>
    <w:pPr>
      <w:ind w:left="720"/>
      <w:contextualSpacing/>
    </w:pPr>
  </w:style>
  <w:style w:type="table" w:styleId="TableGrid">
    <w:name w:val="Table Grid"/>
    <w:basedOn w:val="TableNormal"/>
    <w:uiPriority w:val="59"/>
    <w:rsid w:val="008D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31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147B"/>
    <w:pPr>
      <w:spacing w:after="0" w:line="240" w:lineRule="auto"/>
    </w:pPr>
  </w:style>
  <w:style w:type="paragraph" w:customStyle="1" w:styleId="DefaultText">
    <w:name w:val="Default Text"/>
    <w:basedOn w:val="Normal"/>
    <w:rsid w:val="00E25A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2F3F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70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6704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36F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6FA8"/>
    <w:rPr>
      <w:color w:val="0000FF" w:themeColor="hyperlink"/>
      <w:u w:val="single"/>
    </w:rPr>
  </w:style>
  <w:style w:type="character" w:customStyle="1" w:styleId="Heading3Char">
    <w:name w:val="Heading 3 Char"/>
    <w:basedOn w:val="DefaultParagraphFont"/>
    <w:link w:val="Heading3"/>
    <w:uiPriority w:val="9"/>
    <w:semiHidden/>
    <w:rsid w:val="004836D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6827E6"/>
    <w:rPr>
      <w:color w:val="808080"/>
    </w:rPr>
  </w:style>
  <w:style w:type="paragraph" w:styleId="Revision">
    <w:name w:val="Revision"/>
    <w:hidden/>
    <w:uiPriority w:val="99"/>
    <w:semiHidden/>
    <w:rsid w:val="0038141F"/>
    <w:pPr>
      <w:spacing w:after="0" w:line="240" w:lineRule="auto"/>
    </w:pPr>
  </w:style>
  <w:style w:type="paragraph" w:styleId="NormalWeb">
    <w:name w:val="Normal (Web)"/>
    <w:basedOn w:val="Normal"/>
    <w:semiHidden/>
    <w:unhideWhenUsed/>
    <w:rsid w:val="00B32258"/>
    <w:pPr>
      <w:spacing w:before="100" w:beforeAutospacing="1" w:after="100" w:afterAutospacing="1" w:line="240" w:lineRule="auto"/>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unhideWhenUsed/>
    <w:rsid w:val="0058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698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836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35E22"/>
    <w:rPr>
      <w:sz w:val="16"/>
      <w:szCs w:val="16"/>
    </w:rPr>
  </w:style>
  <w:style w:type="paragraph" w:styleId="CommentText">
    <w:name w:val="annotation text"/>
    <w:basedOn w:val="Normal"/>
    <w:link w:val="CommentTextChar"/>
    <w:uiPriority w:val="99"/>
    <w:unhideWhenUsed/>
    <w:rsid w:val="00235E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5E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E22"/>
    <w:rPr>
      <w:rFonts w:ascii="Tahoma" w:hAnsi="Tahoma" w:cs="Tahoma"/>
      <w:sz w:val="16"/>
      <w:szCs w:val="16"/>
    </w:rPr>
  </w:style>
  <w:style w:type="paragraph" w:styleId="Header">
    <w:name w:val="header"/>
    <w:basedOn w:val="Normal"/>
    <w:link w:val="HeaderChar"/>
    <w:uiPriority w:val="99"/>
    <w:unhideWhenUsed/>
    <w:rsid w:val="0023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E22"/>
  </w:style>
  <w:style w:type="paragraph" w:styleId="Footer">
    <w:name w:val="footer"/>
    <w:basedOn w:val="Normal"/>
    <w:link w:val="FooterChar"/>
    <w:uiPriority w:val="99"/>
    <w:unhideWhenUsed/>
    <w:rsid w:val="0023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E22"/>
  </w:style>
  <w:style w:type="paragraph" w:styleId="ListParagraph">
    <w:name w:val="List Paragraph"/>
    <w:basedOn w:val="Normal"/>
    <w:uiPriority w:val="34"/>
    <w:qFormat/>
    <w:rsid w:val="003A65EF"/>
    <w:pPr>
      <w:ind w:left="720"/>
      <w:contextualSpacing/>
    </w:pPr>
  </w:style>
  <w:style w:type="table" w:styleId="TableGrid">
    <w:name w:val="Table Grid"/>
    <w:basedOn w:val="TableNormal"/>
    <w:uiPriority w:val="59"/>
    <w:rsid w:val="008D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31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147B"/>
    <w:pPr>
      <w:spacing w:after="0" w:line="240" w:lineRule="auto"/>
    </w:pPr>
  </w:style>
  <w:style w:type="paragraph" w:customStyle="1" w:styleId="DefaultText">
    <w:name w:val="Default Text"/>
    <w:basedOn w:val="Normal"/>
    <w:rsid w:val="00E25A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2F3F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704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6704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36F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6FA8"/>
    <w:rPr>
      <w:color w:val="0000FF" w:themeColor="hyperlink"/>
      <w:u w:val="single"/>
    </w:rPr>
  </w:style>
  <w:style w:type="character" w:customStyle="1" w:styleId="Heading3Char">
    <w:name w:val="Heading 3 Char"/>
    <w:basedOn w:val="DefaultParagraphFont"/>
    <w:link w:val="Heading3"/>
    <w:uiPriority w:val="9"/>
    <w:semiHidden/>
    <w:rsid w:val="004836DB"/>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6827E6"/>
    <w:rPr>
      <w:color w:val="808080"/>
    </w:rPr>
  </w:style>
  <w:style w:type="paragraph" w:styleId="Revision">
    <w:name w:val="Revision"/>
    <w:hidden/>
    <w:uiPriority w:val="99"/>
    <w:semiHidden/>
    <w:rsid w:val="0038141F"/>
    <w:pPr>
      <w:spacing w:after="0" w:line="240" w:lineRule="auto"/>
    </w:pPr>
  </w:style>
  <w:style w:type="paragraph" w:styleId="NormalWeb">
    <w:name w:val="Normal (Web)"/>
    <w:basedOn w:val="Normal"/>
    <w:semiHidden/>
    <w:unhideWhenUsed/>
    <w:rsid w:val="00B32258"/>
    <w:pPr>
      <w:spacing w:before="100" w:beforeAutospacing="1" w:after="100" w:afterAutospacing="1" w:line="240" w:lineRule="auto"/>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unhideWhenUsed/>
    <w:rsid w:val="0058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698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659">
      <w:bodyDiv w:val="1"/>
      <w:marLeft w:val="0"/>
      <w:marRight w:val="0"/>
      <w:marTop w:val="0"/>
      <w:marBottom w:val="0"/>
      <w:divBdr>
        <w:top w:val="none" w:sz="0" w:space="0" w:color="auto"/>
        <w:left w:val="none" w:sz="0" w:space="0" w:color="auto"/>
        <w:bottom w:val="none" w:sz="0" w:space="0" w:color="auto"/>
        <w:right w:val="none" w:sz="0" w:space="0" w:color="auto"/>
      </w:divBdr>
    </w:div>
    <w:div w:id="150290428">
      <w:bodyDiv w:val="1"/>
      <w:marLeft w:val="0"/>
      <w:marRight w:val="0"/>
      <w:marTop w:val="0"/>
      <w:marBottom w:val="0"/>
      <w:divBdr>
        <w:top w:val="none" w:sz="0" w:space="0" w:color="auto"/>
        <w:left w:val="none" w:sz="0" w:space="0" w:color="auto"/>
        <w:bottom w:val="none" w:sz="0" w:space="0" w:color="auto"/>
        <w:right w:val="none" w:sz="0" w:space="0" w:color="auto"/>
      </w:divBdr>
    </w:div>
    <w:div w:id="320087903">
      <w:bodyDiv w:val="1"/>
      <w:marLeft w:val="0"/>
      <w:marRight w:val="0"/>
      <w:marTop w:val="0"/>
      <w:marBottom w:val="0"/>
      <w:divBdr>
        <w:top w:val="none" w:sz="0" w:space="0" w:color="auto"/>
        <w:left w:val="none" w:sz="0" w:space="0" w:color="auto"/>
        <w:bottom w:val="none" w:sz="0" w:space="0" w:color="auto"/>
        <w:right w:val="none" w:sz="0" w:space="0" w:color="auto"/>
      </w:divBdr>
    </w:div>
    <w:div w:id="328872675">
      <w:bodyDiv w:val="1"/>
      <w:marLeft w:val="0"/>
      <w:marRight w:val="0"/>
      <w:marTop w:val="0"/>
      <w:marBottom w:val="0"/>
      <w:divBdr>
        <w:top w:val="none" w:sz="0" w:space="0" w:color="auto"/>
        <w:left w:val="none" w:sz="0" w:space="0" w:color="auto"/>
        <w:bottom w:val="none" w:sz="0" w:space="0" w:color="auto"/>
        <w:right w:val="none" w:sz="0" w:space="0" w:color="auto"/>
      </w:divBdr>
    </w:div>
    <w:div w:id="541751979">
      <w:bodyDiv w:val="1"/>
      <w:marLeft w:val="0"/>
      <w:marRight w:val="0"/>
      <w:marTop w:val="0"/>
      <w:marBottom w:val="0"/>
      <w:divBdr>
        <w:top w:val="none" w:sz="0" w:space="0" w:color="auto"/>
        <w:left w:val="none" w:sz="0" w:space="0" w:color="auto"/>
        <w:bottom w:val="none" w:sz="0" w:space="0" w:color="auto"/>
        <w:right w:val="none" w:sz="0" w:space="0" w:color="auto"/>
      </w:divBdr>
    </w:div>
    <w:div w:id="593709045">
      <w:bodyDiv w:val="1"/>
      <w:marLeft w:val="0"/>
      <w:marRight w:val="0"/>
      <w:marTop w:val="0"/>
      <w:marBottom w:val="0"/>
      <w:divBdr>
        <w:top w:val="none" w:sz="0" w:space="0" w:color="auto"/>
        <w:left w:val="none" w:sz="0" w:space="0" w:color="auto"/>
        <w:bottom w:val="none" w:sz="0" w:space="0" w:color="auto"/>
        <w:right w:val="none" w:sz="0" w:space="0" w:color="auto"/>
      </w:divBdr>
    </w:div>
    <w:div w:id="684862001">
      <w:bodyDiv w:val="1"/>
      <w:marLeft w:val="0"/>
      <w:marRight w:val="0"/>
      <w:marTop w:val="0"/>
      <w:marBottom w:val="0"/>
      <w:divBdr>
        <w:top w:val="none" w:sz="0" w:space="0" w:color="auto"/>
        <w:left w:val="none" w:sz="0" w:space="0" w:color="auto"/>
        <w:bottom w:val="none" w:sz="0" w:space="0" w:color="auto"/>
        <w:right w:val="none" w:sz="0" w:space="0" w:color="auto"/>
      </w:divBdr>
    </w:div>
    <w:div w:id="822545308">
      <w:bodyDiv w:val="1"/>
      <w:marLeft w:val="0"/>
      <w:marRight w:val="0"/>
      <w:marTop w:val="0"/>
      <w:marBottom w:val="0"/>
      <w:divBdr>
        <w:top w:val="none" w:sz="0" w:space="0" w:color="auto"/>
        <w:left w:val="none" w:sz="0" w:space="0" w:color="auto"/>
        <w:bottom w:val="none" w:sz="0" w:space="0" w:color="auto"/>
        <w:right w:val="none" w:sz="0" w:space="0" w:color="auto"/>
      </w:divBdr>
      <w:divsChild>
        <w:div w:id="567423943">
          <w:marLeft w:val="0"/>
          <w:marRight w:val="0"/>
          <w:marTop w:val="0"/>
          <w:marBottom w:val="0"/>
          <w:divBdr>
            <w:top w:val="none" w:sz="0" w:space="0" w:color="auto"/>
            <w:left w:val="none" w:sz="0" w:space="0" w:color="auto"/>
            <w:bottom w:val="none" w:sz="0" w:space="0" w:color="auto"/>
            <w:right w:val="none" w:sz="0" w:space="0" w:color="auto"/>
          </w:divBdr>
        </w:div>
        <w:div w:id="1581527078">
          <w:marLeft w:val="0"/>
          <w:marRight w:val="0"/>
          <w:marTop w:val="0"/>
          <w:marBottom w:val="0"/>
          <w:divBdr>
            <w:top w:val="none" w:sz="0" w:space="0" w:color="auto"/>
            <w:left w:val="none" w:sz="0" w:space="0" w:color="auto"/>
            <w:bottom w:val="none" w:sz="0" w:space="0" w:color="auto"/>
            <w:right w:val="none" w:sz="0" w:space="0" w:color="auto"/>
          </w:divBdr>
        </w:div>
        <w:div w:id="1024943992">
          <w:marLeft w:val="0"/>
          <w:marRight w:val="0"/>
          <w:marTop w:val="0"/>
          <w:marBottom w:val="0"/>
          <w:divBdr>
            <w:top w:val="none" w:sz="0" w:space="0" w:color="auto"/>
            <w:left w:val="none" w:sz="0" w:space="0" w:color="auto"/>
            <w:bottom w:val="none" w:sz="0" w:space="0" w:color="auto"/>
            <w:right w:val="none" w:sz="0" w:space="0" w:color="auto"/>
          </w:divBdr>
        </w:div>
        <w:div w:id="330530132">
          <w:marLeft w:val="0"/>
          <w:marRight w:val="0"/>
          <w:marTop w:val="0"/>
          <w:marBottom w:val="0"/>
          <w:divBdr>
            <w:top w:val="none" w:sz="0" w:space="0" w:color="auto"/>
            <w:left w:val="none" w:sz="0" w:space="0" w:color="auto"/>
            <w:bottom w:val="none" w:sz="0" w:space="0" w:color="auto"/>
            <w:right w:val="none" w:sz="0" w:space="0" w:color="auto"/>
          </w:divBdr>
        </w:div>
        <w:div w:id="848914281">
          <w:marLeft w:val="0"/>
          <w:marRight w:val="0"/>
          <w:marTop w:val="0"/>
          <w:marBottom w:val="0"/>
          <w:divBdr>
            <w:top w:val="none" w:sz="0" w:space="0" w:color="auto"/>
            <w:left w:val="none" w:sz="0" w:space="0" w:color="auto"/>
            <w:bottom w:val="none" w:sz="0" w:space="0" w:color="auto"/>
            <w:right w:val="none" w:sz="0" w:space="0" w:color="auto"/>
          </w:divBdr>
        </w:div>
        <w:div w:id="1136794702">
          <w:marLeft w:val="0"/>
          <w:marRight w:val="0"/>
          <w:marTop w:val="0"/>
          <w:marBottom w:val="0"/>
          <w:divBdr>
            <w:top w:val="none" w:sz="0" w:space="0" w:color="auto"/>
            <w:left w:val="none" w:sz="0" w:space="0" w:color="auto"/>
            <w:bottom w:val="none" w:sz="0" w:space="0" w:color="auto"/>
            <w:right w:val="none" w:sz="0" w:space="0" w:color="auto"/>
          </w:divBdr>
        </w:div>
        <w:div w:id="1854881124">
          <w:marLeft w:val="0"/>
          <w:marRight w:val="0"/>
          <w:marTop w:val="0"/>
          <w:marBottom w:val="0"/>
          <w:divBdr>
            <w:top w:val="none" w:sz="0" w:space="0" w:color="auto"/>
            <w:left w:val="none" w:sz="0" w:space="0" w:color="auto"/>
            <w:bottom w:val="none" w:sz="0" w:space="0" w:color="auto"/>
            <w:right w:val="none" w:sz="0" w:space="0" w:color="auto"/>
          </w:divBdr>
        </w:div>
        <w:div w:id="1035228634">
          <w:marLeft w:val="0"/>
          <w:marRight w:val="0"/>
          <w:marTop w:val="0"/>
          <w:marBottom w:val="0"/>
          <w:divBdr>
            <w:top w:val="none" w:sz="0" w:space="0" w:color="auto"/>
            <w:left w:val="none" w:sz="0" w:space="0" w:color="auto"/>
            <w:bottom w:val="none" w:sz="0" w:space="0" w:color="auto"/>
            <w:right w:val="none" w:sz="0" w:space="0" w:color="auto"/>
          </w:divBdr>
        </w:div>
        <w:div w:id="543521915">
          <w:marLeft w:val="0"/>
          <w:marRight w:val="0"/>
          <w:marTop w:val="0"/>
          <w:marBottom w:val="0"/>
          <w:divBdr>
            <w:top w:val="none" w:sz="0" w:space="0" w:color="auto"/>
            <w:left w:val="none" w:sz="0" w:space="0" w:color="auto"/>
            <w:bottom w:val="none" w:sz="0" w:space="0" w:color="auto"/>
            <w:right w:val="none" w:sz="0" w:space="0" w:color="auto"/>
          </w:divBdr>
        </w:div>
        <w:div w:id="606424319">
          <w:marLeft w:val="0"/>
          <w:marRight w:val="0"/>
          <w:marTop w:val="0"/>
          <w:marBottom w:val="0"/>
          <w:divBdr>
            <w:top w:val="none" w:sz="0" w:space="0" w:color="auto"/>
            <w:left w:val="none" w:sz="0" w:space="0" w:color="auto"/>
            <w:bottom w:val="none" w:sz="0" w:space="0" w:color="auto"/>
            <w:right w:val="none" w:sz="0" w:space="0" w:color="auto"/>
          </w:divBdr>
        </w:div>
        <w:div w:id="1894195139">
          <w:marLeft w:val="0"/>
          <w:marRight w:val="0"/>
          <w:marTop w:val="0"/>
          <w:marBottom w:val="0"/>
          <w:divBdr>
            <w:top w:val="none" w:sz="0" w:space="0" w:color="auto"/>
            <w:left w:val="none" w:sz="0" w:space="0" w:color="auto"/>
            <w:bottom w:val="none" w:sz="0" w:space="0" w:color="auto"/>
            <w:right w:val="none" w:sz="0" w:space="0" w:color="auto"/>
          </w:divBdr>
        </w:div>
        <w:div w:id="2067214631">
          <w:marLeft w:val="0"/>
          <w:marRight w:val="0"/>
          <w:marTop w:val="0"/>
          <w:marBottom w:val="0"/>
          <w:divBdr>
            <w:top w:val="none" w:sz="0" w:space="0" w:color="auto"/>
            <w:left w:val="none" w:sz="0" w:space="0" w:color="auto"/>
            <w:bottom w:val="none" w:sz="0" w:space="0" w:color="auto"/>
            <w:right w:val="none" w:sz="0" w:space="0" w:color="auto"/>
          </w:divBdr>
        </w:div>
        <w:div w:id="877661741">
          <w:marLeft w:val="0"/>
          <w:marRight w:val="0"/>
          <w:marTop w:val="0"/>
          <w:marBottom w:val="0"/>
          <w:divBdr>
            <w:top w:val="none" w:sz="0" w:space="0" w:color="auto"/>
            <w:left w:val="none" w:sz="0" w:space="0" w:color="auto"/>
            <w:bottom w:val="none" w:sz="0" w:space="0" w:color="auto"/>
            <w:right w:val="none" w:sz="0" w:space="0" w:color="auto"/>
          </w:divBdr>
        </w:div>
        <w:div w:id="1633360993">
          <w:marLeft w:val="0"/>
          <w:marRight w:val="0"/>
          <w:marTop w:val="0"/>
          <w:marBottom w:val="0"/>
          <w:divBdr>
            <w:top w:val="none" w:sz="0" w:space="0" w:color="auto"/>
            <w:left w:val="none" w:sz="0" w:space="0" w:color="auto"/>
            <w:bottom w:val="none" w:sz="0" w:space="0" w:color="auto"/>
            <w:right w:val="none" w:sz="0" w:space="0" w:color="auto"/>
          </w:divBdr>
        </w:div>
        <w:div w:id="1230652166">
          <w:marLeft w:val="0"/>
          <w:marRight w:val="0"/>
          <w:marTop w:val="0"/>
          <w:marBottom w:val="0"/>
          <w:divBdr>
            <w:top w:val="none" w:sz="0" w:space="0" w:color="auto"/>
            <w:left w:val="none" w:sz="0" w:space="0" w:color="auto"/>
            <w:bottom w:val="none" w:sz="0" w:space="0" w:color="auto"/>
            <w:right w:val="none" w:sz="0" w:space="0" w:color="auto"/>
          </w:divBdr>
        </w:div>
        <w:div w:id="1324775843">
          <w:marLeft w:val="0"/>
          <w:marRight w:val="0"/>
          <w:marTop w:val="0"/>
          <w:marBottom w:val="0"/>
          <w:divBdr>
            <w:top w:val="none" w:sz="0" w:space="0" w:color="auto"/>
            <w:left w:val="none" w:sz="0" w:space="0" w:color="auto"/>
            <w:bottom w:val="none" w:sz="0" w:space="0" w:color="auto"/>
            <w:right w:val="none" w:sz="0" w:space="0" w:color="auto"/>
          </w:divBdr>
        </w:div>
        <w:div w:id="407967594">
          <w:marLeft w:val="0"/>
          <w:marRight w:val="0"/>
          <w:marTop w:val="0"/>
          <w:marBottom w:val="0"/>
          <w:divBdr>
            <w:top w:val="none" w:sz="0" w:space="0" w:color="auto"/>
            <w:left w:val="none" w:sz="0" w:space="0" w:color="auto"/>
            <w:bottom w:val="none" w:sz="0" w:space="0" w:color="auto"/>
            <w:right w:val="none" w:sz="0" w:space="0" w:color="auto"/>
          </w:divBdr>
        </w:div>
        <w:div w:id="1237131327">
          <w:marLeft w:val="0"/>
          <w:marRight w:val="0"/>
          <w:marTop w:val="0"/>
          <w:marBottom w:val="0"/>
          <w:divBdr>
            <w:top w:val="none" w:sz="0" w:space="0" w:color="auto"/>
            <w:left w:val="none" w:sz="0" w:space="0" w:color="auto"/>
            <w:bottom w:val="none" w:sz="0" w:space="0" w:color="auto"/>
            <w:right w:val="none" w:sz="0" w:space="0" w:color="auto"/>
          </w:divBdr>
        </w:div>
        <w:div w:id="811407125">
          <w:marLeft w:val="0"/>
          <w:marRight w:val="0"/>
          <w:marTop w:val="0"/>
          <w:marBottom w:val="0"/>
          <w:divBdr>
            <w:top w:val="none" w:sz="0" w:space="0" w:color="auto"/>
            <w:left w:val="none" w:sz="0" w:space="0" w:color="auto"/>
            <w:bottom w:val="none" w:sz="0" w:space="0" w:color="auto"/>
            <w:right w:val="none" w:sz="0" w:space="0" w:color="auto"/>
          </w:divBdr>
        </w:div>
        <w:div w:id="248390613">
          <w:marLeft w:val="0"/>
          <w:marRight w:val="0"/>
          <w:marTop w:val="0"/>
          <w:marBottom w:val="0"/>
          <w:divBdr>
            <w:top w:val="none" w:sz="0" w:space="0" w:color="auto"/>
            <w:left w:val="none" w:sz="0" w:space="0" w:color="auto"/>
            <w:bottom w:val="none" w:sz="0" w:space="0" w:color="auto"/>
            <w:right w:val="none" w:sz="0" w:space="0" w:color="auto"/>
          </w:divBdr>
        </w:div>
        <w:div w:id="1172838550">
          <w:marLeft w:val="0"/>
          <w:marRight w:val="0"/>
          <w:marTop w:val="0"/>
          <w:marBottom w:val="0"/>
          <w:divBdr>
            <w:top w:val="none" w:sz="0" w:space="0" w:color="auto"/>
            <w:left w:val="none" w:sz="0" w:space="0" w:color="auto"/>
            <w:bottom w:val="none" w:sz="0" w:space="0" w:color="auto"/>
            <w:right w:val="none" w:sz="0" w:space="0" w:color="auto"/>
          </w:divBdr>
        </w:div>
        <w:div w:id="1150946937">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518156387">
          <w:marLeft w:val="0"/>
          <w:marRight w:val="0"/>
          <w:marTop w:val="0"/>
          <w:marBottom w:val="0"/>
          <w:divBdr>
            <w:top w:val="none" w:sz="0" w:space="0" w:color="auto"/>
            <w:left w:val="none" w:sz="0" w:space="0" w:color="auto"/>
            <w:bottom w:val="none" w:sz="0" w:space="0" w:color="auto"/>
            <w:right w:val="none" w:sz="0" w:space="0" w:color="auto"/>
          </w:divBdr>
        </w:div>
        <w:div w:id="899680702">
          <w:marLeft w:val="0"/>
          <w:marRight w:val="0"/>
          <w:marTop w:val="0"/>
          <w:marBottom w:val="0"/>
          <w:divBdr>
            <w:top w:val="none" w:sz="0" w:space="0" w:color="auto"/>
            <w:left w:val="none" w:sz="0" w:space="0" w:color="auto"/>
            <w:bottom w:val="none" w:sz="0" w:space="0" w:color="auto"/>
            <w:right w:val="none" w:sz="0" w:space="0" w:color="auto"/>
          </w:divBdr>
        </w:div>
        <w:div w:id="1054550373">
          <w:marLeft w:val="0"/>
          <w:marRight w:val="0"/>
          <w:marTop w:val="0"/>
          <w:marBottom w:val="0"/>
          <w:divBdr>
            <w:top w:val="none" w:sz="0" w:space="0" w:color="auto"/>
            <w:left w:val="none" w:sz="0" w:space="0" w:color="auto"/>
            <w:bottom w:val="none" w:sz="0" w:space="0" w:color="auto"/>
            <w:right w:val="none" w:sz="0" w:space="0" w:color="auto"/>
          </w:divBdr>
        </w:div>
        <w:div w:id="681737625">
          <w:marLeft w:val="0"/>
          <w:marRight w:val="0"/>
          <w:marTop w:val="0"/>
          <w:marBottom w:val="0"/>
          <w:divBdr>
            <w:top w:val="none" w:sz="0" w:space="0" w:color="auto"/>
            <w:left w:val="none" w:sz="0" w:space="0" w:color="auto"/>
            <w:bottom w:val="none" w:sz="0" w:space="0" w:color="auto"/>
            <w:right w:val="none" w:sz="0" w:space="0" w:color="auto"/>
          </w:divBdr>
        </w:div>
        <w:div w:id="274292386">
          <w:marLeft w:val="0"/>
          <w:marRight w:val="0"/>
          <w:marTop w:val="0"/>
          <w:marBottom w:val="0"/>
          <w:divBdr>
            <w:top w:val="none" w:sz="0" w:space="0" w:color="auto"/>
            <w:left w:val="none" w:sz="0" w:space="0" w:color="auto"/>
            <w:bottom w:val="none" w:sz="0" w:space="0" w:color="auto"/>
            <w:right w:val="none" w:sz="0" w:space="0" w:color="auto"/>
          </w:divBdr>
        </w:div>
        <w:div w:id="403652086">
          <w:marLeft w:val="0"/>
          <w:marRight w:val="0"/>
          <w:marTop w:val="0"/>
          <w:marBottom w:val="0"/>
          <w:divBdr>
            <w:top w:val="none" w:sz="0" w:space="0" w:color="auto"/>
            <w:left w:val="none" w:sz="0" w:space="0" w:color="auto"/>
            <w:bottom w:val="none" w:sz="0" w:space="0" w:color="auto"/>
            <w:right w:val="none" w:sz="0" w:space="0" w:color="auto"/>
          </w:divBdr>
        </w:div>
        <w:div w:id="603071089">
          <w:marLeft w:val="0"/>
          <w:marRight w:val="0"/>
          <w:marTop w:val="0"/>
          <w:marBottom w:val="0"/>
          <w:divBdr>
            <w:top w:val="none" w:sz="0" w:space="0" w:color="auto"/>
            <w:left w:val="none" w:sz="0" w:space="0" w:color="auto"/>
            <w:bottom w:val="none" w:sz="0" w:space="0" w:color="auto"/>
            <w:right w:val="none" w:sz="0" w:space="0" w:color="auto"/>
          </w:divBdr>
        </w:div>
        <w:div w:id="1812942129">
          <w:marLeft w:val="0"/>
          <w:marRight w:val="0"/>
          <w:marTop w:val="0"/>
          <w:marBottom w:val="0"/>
          <w:divBdr>
            <w:top w:val="none" w:sz="0" w:space="0" w:color="auto"/>
            <w:left w:val="none" w:sz="0" w:space="0" w:color="auto"/>
            <w:bottom w:val="none" w:sz="0" w:space="0" w:color="auto"/>
            <w:right w:val="none" w:sz="0" w:space="0" w:color="auto"/>
          </w:divBdr>
        </w:div>
        <w:div w:id="1761019576">
          <w:marLeft w:val="0"/>
          <w:marRight w:val="0"/>
          <w:marTop w:val="0"/>
          <w:marBottom w:val="0"/>
          <w:divBdr>
            <w:top w:val="none" w:sz="0" w:space="0" w:color="auto"/>
            <w:left w:val="none" w:sz="0" w:space="0" w:color="auto"/>
            <w:bottom w:val="none" w:sz="0" w:space="0" w:color="auto"/>
            <w:right w:val="none" w:sz="0" w:space="0" w:color="auto"/>
          </w:divBdr>
        </w:div>
        <w:div w:id="1500846473">
          <w:marLeft w:val="0"/>
          <w:marRight w:val="0"/>
          <w:marTop w:val="0"/>
          <w:marBottom w:val="0"/>
          <w:divBdr>
            <w:top w:val="none" w:sz="0" w:space="0" w:color="auto"/>
            <w:left w:val="none" w:sz="0" w:space="0" w:color="auto"/>
            <w:bottom w:val="none" w:sz="0" w:space="0" w:color="auto"/>
            <w:right w:val="none" w:sz="0" w:space="0" w:color="auto"/>
          </w:divBdr>
        </w:div>
        <w:div w:id="1033044269">
          <w:marLeft w:val="0"/>
          <w:marRight w:val="0"/>
          <w:marTop w:val="0"/>
          <w:marBottom w:val="0"/>
          <w:divBdr>
            <w:top w:val="none" w:sz="0" w:space="0" w:color="auto"/>
            <w:left w:val="none" w:sz="0" w:space="0" w:color="auto"/>
            <w:bottom w:val="none" w:sz="0" w:space="0" w:color="auto"/>
            <w:right w:val="none" w:sz="0" w:space="0" w:color="auto"/>
          </w:divBdr>
        </w:div>
        <w:div w:id="626088784">
          <w:marLeft w:val="0"/>
          <w:marRight w:val="0"/>
          <w:marTop w:val="0"/>
          <w:marBottom w:val="0"/>
          <w:divBdr>
            <w:top w:val="none" w:sz="0" w:space="0" w:color="auto"/>
            <w:left w:val="none" w:sz="0" w:space="0" w:color="auto"/>
            <w:bottom w:val="none" w:sz="0" w:space="0" w:color="auto"/>
            <w:right w:val="none" w:sz="0" w:space="0" w:color="auto"/>
          </w:divBdr>
        </w:div>
        <w:div w:id="603537759">
          <w:marLeft w:val="0"/>
          <w:marRight w:val="0"/>
          <w:marTop w:val="0"/>
          <w:marBottom w:val="0"/>
          <w:divBdr>
            <w:top w:val="none" w:sz="0" w:space="0" w:color="auto"/>
            <w:left w:val="none" w:sz="0" w:space="0" w:color="auto"/>
            <w:bottom w:val="none" w:sz="0" w:space="0" w:color="auto"/>
            <w:right w:val="none" w:sz="0" w:space="0" w:color="auto"/>
          </w:divBdr>
        </w:div>
        <w:div w:id="121651080">
          <w:marLeft w:val="0"/>
          <w:marRight w:val="0"/>
          <w:marTop w:val="0"/>
          <w:marBottom w:val="0"/>
          <w:divBdr>
            <w:top w:val="none" w:sz="0" w:space="0" w:color="auto"/>
            <w:left w:val="none" w:sz="0" w:space="0" w:color="auto"/>
            <w:bottom w:val="none" w:sz="0" w:space="0" w:color="auto"/>
            <w:right w:val="none" w:sz="0" w:space="0" w:color="auto"/>
          </w:divBdr>
        </w:div>
        <w:div w:id="1505514507">
          <w:marLeft w:val="0"/>
          <w:marRight w:val="0"/>
          <w:marTop w:val="0"/>
          <w:marBottom w:val="0"/>
          <w:divBdr>
            <w:top w:val="none" w:sz="0" w:space="0" w:color="auto"/>
            <w:left w:val="none" w:sz="0" w:space="0" w:color="auto"/>
            <w:bottom w:val="none" w:sz="0" w:space="0" w:color="auto"/>
            <w:right w:val="none" w:sz="0" w:space="0" w:color="auto"/>
          </w:divBdr>
        </w:div>
        <w:div w:id="1119882902">
          <w:marLeft w:val="0"/>
          <w:marRight w:val="0"/>
          <w:marTop w:val="0"/>
          <w:marBottom w:val="0"/>
          <w:divBdr>
            <w:top w:val="none" w:sz="0" w:space="0" w:color="auto"/>
            <w:left w:val="none" w:sz="0" w:space="0" w:color="auto"/>
            <w:bottom w:val="none" w:sz="0" w:space="0" w:color="auto"/>
            <w:right w:val="none" w:sz="0" w:space="0" w:color="auto"/>
          </w:divBdr>
        </w:div>
        <w:div w:id="195310466">
          <w:marLeft w:val="0"/>
          <w:marRight w:val="0"/>
          <w:marTop w:val="0"/>
          <w:marBottom w:val="0"/>
          <w:divBdr>
            <w:top w:val="none" w:sz="0" w:space="0" w:color="auto"/>
            <w:left w:val="none" w:sz="0" w:space="0" w:color="auto"/>
            <w:bottom w:val="none" w:sz="0" w:space="0" w:color="auto"/>
            <w:right w:val="none" w:sz="0" w:space="0" w:color="auto"/>
          </w:divBdr>
        </w:div>
        <w:div w:id="685597106">
          <w:marLeft w:val="0"/>
          <w:marRight w:val="0"/>
          <w:marTop w:val="0"/>
          <w:marBottom w:val="0"/>
          <w:divBdr>
            <w:top w:val="none" w:sz="0" w:space="0" w:color="auto"/>
            <w:left w:val="none" w:sz="0" w:space="0" w:color="auto"/>
            <w:bottom w:val="none" w:sz="0" w:space="0" w:color="auto"/>
            <w:right w:val="none" w:sz="0" w:space="0" w:color="auto"/>
          </w:divBdr>
        </w:div>
        <w:div w:id="307444431">
          <w:marLeft w:val="0"/>
          <w:marRight w:val="0"/>
          <w:marTop w:val="0"/>
          <w:marBottom w:val="0"/>
          <w:divBdr>
            <w:top w:val="none" w:sz="0" w:space="0" w:color="auto"/>
            <w:left w:val="none" w:sz="0" w:space="0" w:color="auto"/>
            <w:bottom w:val="none" w:sz="0" w:space="0" w:color="auto"/>
            <w:right w:val="none" w:sz="0" w:space="0" w:color="auto"/>
          </w:divBdr>
        </w:div>
        <w:div w:id="716468265">
          <w:marLeft w:val="0"/>
          <w:marRight w:val="0"/>
          <w:marTop w:val="0"/>
          <w:marBottom w:val="0"/>
          <w:divBdr>
            <w:top w:val="none" w:sz="0" w:space="0" w:color="auto"/>
            <w:left w:val="none" w:sz="0" w:space="0" w:color="auto"/>
            <w:bottom w:val="none" w:sz="0" w:space="0" w:color="auto"/>
            <w:right w:val="none" w:sz="0" w:space="0" w:color="auto"/>
          </w:divBdr>
        </w:div>
        <w:div w:id="1928728190">
          <w:marLeft w:val="0"/>
          <w:marRight w:val="0"/>
          <w:marTop w:val="0"/>
          <w:marBottom w:val="0"/>
          <w:divBdr>
            <w:top w:val="none" w:sz="0" w:space="0" w:color="auto"/>
            <w:left w:val="none" w:sz="0" w:space="0" w:color="auto"/>
            <w:bottom w:val="none" w:sz="0" w:space="0" w:color="auto"/>
            <w:right w:val="none" w:sz="0" w:space="0" w:color="auto"/>
          </w:divBdr>
        </w:div>
        <w:div w:id="259069058">
          <w:marLeft w:val="0"/>
          <w:marRight w:val="0"/>
          <w:marTop w:val="0"/>
          <w:marBottom w:val="0"/>
          <w:divBdr>
            <w:top w:val="none" w:sz="0" w:space="0" w:color="auto"/>
            <w:left w:val="none" w:sz="0" w:space="0" w:color="auto"/>
            <w:bottom w:val="none" w:sz="0" w:space="0" w:color="auto"/>
            <w:right w:val="none" w:sz="0" w:space="0" w:color="auto"/>
          </w:divBdr>
        </w:div>
        <w:div w:id="1528592996">
          <w:marLeft w:val="0"/>
          <w:marRight w:val="0"/>
          <w:marTop w:val="0"/>
          <w:marBottom w:val="0"/>
          <w:divBdr>
            <w:top w:val="none" w:sz="0" w:space="0" w:color="auto"/>
            <w:left w:val="none" w:sz="0" w:space="0" w:color="auto"/>
            <w:bottom w:val="none" w:sz="0" w:space="0" w:color="auto"/>
            <w:right w:val="none" w:sz="0" w:space="0" w:color="auto"/>
          </w:divBdr>
        </w:div>
        <w:div w:id="1844204008">
          <w:marLeft w:val="0"/>
          <w:marRight w:val="0"/>
          <w:marTop w:val="0"/>
          <w:marBottom w:val="0"/>
          <w:divBdr>
            <w:top w:val="none" w:sz="0" w:space="0" w:color="auto"/>
            <w:left w:val="none" w:sz="0" w:space="0" w:color="auto"/>
            <w:bottom w:val="none" w:sz="0" w:space="0" w:color="auto"/>
            <w:right w:val="none" w:sz="0" w:space="0" w:color="auto"/>
          </w:divBdr>
        </w:div>
        <w:div w:id="1052653384">
          <w:marLeft w:val="0"/>
          <w:marRight w:val="0"/>
          <w:marTop w:val="0"/>
          <w:marBottom w:val="0"/>
          <w:divBdr>
            <w:top w:val="none" w:sz="0" w:space="0" w:color="auto"/>
            <w:left w:val="none" w:sz="0" w:space="0" w:color="auto"/>
            <w:bottom w:val="none" w:sz="0" w:space="0" w:color="auto"/>
            <w:right w:val="none" w:sz="0" w:space="0" w:color="auto"/>
          </w:divBdr>
        </w:div>
        <w:div w:id="1798378517">
          <w:marLeft w:val="0"/>
          <w:marRight w:val="0"/>
          <w:marTop w:val="0"/>
          <w:marBottom w:val="0"/>
          <w:divBdr>
            <w:top w:val="none" w:sz="0" w:space="0" w:color="auto"/>
            <w:left w:val="none" w:sz="0" w:space="0" w:color="auto"/>
            <w:bottom w:val="none" w:sz="0" w:space="0" w:color="auto"/>
            <w:right w:val="none" w:sz="0" w:space="0" w:color="auto"/>
          </w:divBdr>
        </w:div>
        <w:div w:id="164905491">
          <w:marLeft w:val="0"/>
          <w:marRight w:val="0"/>
          <w:marTop w:val="0"/>
          <w:marBottom w:val="0"/>
          <w:divBdr>
            <w:top w:val="none" w:sz="0" w:space="0" w:color="auto"/>
            <w:left w:val="none" w:sz="0" w:space="0" w:color="auto"/>
            <w:bottom w:val="none" w:sz="0" w:space="0" w:color="auto"/>
            <w:right w:val="none" w:sz="0" w:space="0" w:color="auto"/>
          </w:divBdr>
        </w:div>
        <w:div w:id="1809860715">
          <w:marLeft w:val="0"/>
          <w:marRight w:val="0"/>
          <w:marTop w:val="0"/>
          <w:marBottom w:val="0"/>
          <w:divBdr>
            <w:top w:val="none" w:sz="0" w:space="0" w:color="auto"/>
            <w:left w:val="none" w:sz="0" w:space="0" w:color="auto"/>
            <w:bottom w:val="none" w:sz="0" w:space="0" w:color="auto"/>
            <w:right w:val="none" w:sz="0" w:space="0" w:color="auto"/>
          </w:divBdr>
        </w:div>
        <w:div w:id="1497842105">
          <w:marLeft w:val="0"/>
          <w:marRight w:val="0"/>
          <w:marTop w:val="0"/>
          <w:marBottom w:val="0"/>
          <w:divBdr>
            <w:top w:val="none" w:sz="0" w:space="0" w:color="auto"/>
            <w:left w:val="none" w:sz="0" w:space="0" w:color="auto"/>
            <w:bottom w:val="none" w:sz="0" w:space="0" w:color="auto"/>
            <w:right w:val="none" w:sz="0" w:space="0" w:color="auto"/>
          </w:divBdr>
        </w:div>
        <w:div w:id="2138645610">
          <w:marLeft w:val="0"/>
          <w:marRight w:val="0"/>
          <w:marTop w:val="0"/>
          <w:marBottom w:val="0"/>
          <w:divBdr>
            <w:top w:val="none" w:sz="0" w:space="0" w:color="auto"/>
            <w:left w:val="none" w:sz="0" w:space="0" w:color="auto"/>
            <w:bottom w:val="none" w:sz="0" w:space="0" w:color="auto"/>
            <w:right w:val="none" w:sz="0" w:space="0" w:color="auto"/>
          </w:divBdr>
        </w:div>
        <w:div w:id="2048333219">
          <w:marLeft w:val="0"/>
          <w:marRight w:val="0"/>
          <w:marTop w:val="0"/>
          <w:marBottom w:val="0"/>
          <w:divBdr>
            <w:top w:val="none" w:sz="0" w:space="0" w:color="auto"/>
            <w:left w:val="none" w:sz="0" w:space="0" w:color="auto"/>
            <w:bottom w:val="none" w:sz="0" w:space="0" w:color="auto"/>
            <w:right w:val="none" w:sz="0" w:space="0" w:color="auto"/>
          </w:divBdr>
        </w:div>
        <w:div w:id="340204877">
          <w:marLeft w:val="0"/>
          <w:marRight w:val="0"/>
          <w:marTop w:val="0"/>
          <w:marBottom w:val="0"/>
          <w:divBdr>
            <w:top w:val="none" w:sz="0" w:space="0" w:color="auto"/>
            <w:left w:val="none" w:sz="0" w:space="0" w:color="auto"/>
            <w:bottom w:val="none" w:sz="0" w:space="0" w:color="auto"/>
            <w:right w:val="none" w:sz="0" w:space="0" w:color="auto"/>
          </w:divBdr>
        </w:div>
        <w:div w:id="897859630">
          <w:marLeft w:val="0"/>
          <w:marRight w:val="0"/>
          <w:marTop w:val="0"/>
          <w:marBottom w:val="0"/>
          <w:divBdr>
            <w:top w:val="none" w:sz="0" w:space="0" w:color="auto"/>
            <w:left w:val="none" w:sz="0" w:space="0" w:color="auto"/>
            <w:bottom w:val="none" w:sz="0" w:space="0" w:color="auto"/>
            <w:right w:val="none" w:sz="0" w:space="0" w:color="auto"/>
          </w:divBdr>
        </w:div>
        <w:div w:id="835612080">
          <w:marLeft w:val="0"/>
          <w:marRight w:val="0"/>
          <w:marTop w:val="0"/>
          <w:marBottom w:val="0"/>
          <w:divBdr>
            <w:top w:val="none" w:sz="0" w:space="0" w:color="auto"/>
            <w:left w:val="none" w:sz="0" w:space="0" w:color="auto"/>
            <w:bottom w:val="none" w:sz="0" w:space="0" w:color="auto"/>
            <w:right w:val="none" w:sz="0" w:space="0" w:color="auto"/>
          </w:divBdr>
        </w:div>
        <w:div w:id="559559782">
          <w:marLeft w:val="0"/>
          <w:marRight w:val="0"/>
          <w:marTop w:val="0"/>
          <w:marBottom w:val="0"/>
          <w:divBdr>
            <w:top w:val="none" w:sz="0" w:space="0" w:color="auto"/>
            <w:left w:val="none" w:sz="0" w:space="0" w:color="auto"/>
            <w:bottom w:val="none" w:sz="0" w:space="0" w:color="auto"/>
            <w:right w:val="none" w:sz="0" w:space="0" w:color="auto"/>
          </w:divBdr>
        </w:div>
        <w:div w:id="1086879804">
          <w:marLeft w:val="0"/>
          <w:marRight w:val="0"/>
          <w:marTop w:val="0"/>
          <w:marBottom w:val="0"/>
          <w:divBdr>
            <w:top w:val="none" w:sz="0" w:space="0" w:color="auto"/>
            <w:left w:val="none" w:sz="0" w:space="0" w:color="auto"/>
            <w:bottom w:val="none" w:sz="0" w:space="0" w:color="auto"/>
            <w:right w:val="none" w:sz="0" w:space="0" w:color="auto"/>
          </w:divBdr>
        </w:div>
        <w:div w:id="1196388195">
          <w:marLeft w:val="0"/>
          <w:marRight w:val="0"/>
          <w:marTop w:val="0"/>
          <w:marBottom w:val="0"/>
          <w:divBdr>
            <w:top w:val="none" w:sz="0" w:space="0" w:color="auto"/>
            <w:left w:val="none" w:sz="0" w:space="0" w:color="auto"/>
            <w:bottom w:val="none" w:sz="0" w:space="0" w:color="auto"/>
            <w:right w:val="none" w:sz="0" w:space="0" w:color="auto"/>
          </w:divBdr>
        </w:div>
        <w:div w:id="1132862496">
          <w:marLeft w:val="0"/>
          <w:marRight w:val="0"/>
          <w:marTop w:val="0"/>
          <w:marBottom w:val="0"/>
          <w:divBdr>
            <w:top w:val="none" w:sz="0" w:space="0" w:color="auto"/>
            <w:left w:val="none" w:sz="0" w:space="0" w:color="auto"/>
            <w:bottom w:val="none" w:sz="0" w:space="0" w:color="auto"/>
            <w:right w:val="none" w:sz="0" w:space="0" w:color="auto"/>
          </w:divBdr>
        </w:div>
        <w:div w:id="153299189">
          <w:marLeft w:val="0"/>
          <w:marRight w:val="0"/>
          <w:marTop w:val="0"/>
          <w:marBottom w:val="0"/>
          <w:divBdr>
            <w:top w:val="none" w:sz="0" w:space="0" w:color="auto"/>
            <w:left w:val="none" w:sz="0" w:space="0" w:color="auto"/>
            <w:bottom w:val="none" w:sz="0" w:space="0" w:color="auto"/>
            <w:right w:val="none" w:sz="0" w:space="0" w:color="auto"/>
          </w:divBdr>
        </w:div>
        <w:div w:id="1613708885">
          <w:marLeft w:val="0"/>
          <w:marRight w:val="0"/>
          <w:marTop w:val="0"/>
          <w:marBottom w:val="0"/>
          <w:divBdr>
            <w:top w:val="none" w:sz="0" w:space="0" w:color="auto"/>
            <w:left w:val="none" w:sz="0" w:space="0" w:color="auto"/>
            <w:bottom w:val="none" w:sz="0" w:space="0" w:color="auto"/>
            <w:right w:val="none" w:sz="0" w:space="0" w:color="auto"/>
          </w:divBdr>
        </w:div>
        <w:div w:id="1493720059">
          <w:marLeft w:val="0"/>
          <w:marRight w:val="0"/>
          <w:marTop w:val="0"/>
          <w:marBottom w:val="0"/>
          <w:divBdr>
            <w:top w:val="none" w:sz="0" w:space="0" w:color="auto"/>
            <w:left w:val="none" w:sz="0" w:space="0" w:color="auto"/>
            <w:bottom w:val="none" w:sz="0" w:space="0" w:color="auto"/>
            <w:right w:val="none" w:sz="0" w:space="0" w:color="auto"/>
          </w:divBdr>
        </w:div>
        <w:div w:id="1240407409">
          <w:marLeft w:val="0"/>
          <w:marRight w:val="0"/>
          <w:marTop w:val="0"/>
          <w:marBottom w:val="0"/>
          <w:divBdr>
            <w:top w:val="none" w:sz="0" w:space="0" w:color="auto"/>
            <w:left w:val="none" w:sz="0" w:space="0" w:color="auto"/>
            <w:bottom w:val="none" w:sz="0" w:space="0" w:color="auto"/>
            <w:right w:val="none" w:sz="0" w:space="0" w:color="auto"/>
          </w:divBdr>
        </w:div>
        <w:div w:id="2030329710">
          <w:marLeft w:val="0"/>
          <w:marRight w:val="0"/>
          <w:marTop w:val="0"/>
          <w:marBottom w:val="0"/>
          <w:divBdr>
            <w:top w:val="none" w:sz="0" w:space="0" w:color="auto"/>
            <w:left w:val="none" w:sz="0" w:space="0" w:color="auto"/>
            <w:bottom w:val="none" w:sz="0" w:space="0" w:color="auto"/>
            <w:right w:val="none" w:sz="0" w:space="0" w:color="auto"/>
          </w:divBdr>
        </w:div>
        <w:div w:id="763571569">
          <w:marLeft w:val="0"/>
          <w:marRight w:val="0"/>
          <w:marTop w:val="0"/>
          <w:marBottom w:val="0"/>
          <w:divBdr>
            <w:top w:val="none" w:sz="0" w:space="0" w:color="auto"/>
            <w:left w:val="none" w:sz="0" w:space="0" w:color="auto"/>
            <w:bottom w:val="none" w:sz="0" w:space="0" w:color="auto"/>
            <w:right w:val="none" w:sz="0" w:space="0" w:color="auto"/>
          </w:divBdr>
        </w:div>
        <w:div w:id="1742021310">
          <w:marLeft w:val="0"/>
          <w:marRight w:val="0"/>
          <w:marTop w:val="0"/>
          <w:marBottom w:val="0"/>
          <w:divBdr>
            <w:top w:val="none" w:sz="0" w:space="0" w:color="auto"/>
            <w:left w:val="none" w:sz="0" w:space="0" w:color="auto"/>
            <w:bottom w:val="none" w:sz="0" w:space="0" w:color="auto"/>
            <w:right w:val="none" w:sz="0" w:space="0" w:color="auto"/>
          </w:divBdr>
        </w:div>
        <w:div w:id="1662583226">
          <w:marLeft w:val="0"/>
          <w:marRight w:val="0"/>
          <w:marTop w:val="0"/>
          <w:marBottom w:val="0"/>
          <w:divBdr>
            <w:top w:val="none" w:sz="0" w:space="0" w:color="auto"/>
            <w:left w:val="none" w:sz="0" w:space="0" w:color="auto"/>
            <w:bottom w:val="none" w:sz="0" w:space="0" w:color="auto"/>
            <w:right w:val="none" w:sz="0" w:space="0" w:color="auto"/>
          </w:divBdr>
        </w:div>
        <w:div w:id="1291984262">
          <w:marLeft w:val="0"/>
          <w:marRight w:val="0"/>
          <w:marTop w:val="0"/>
          <w:marBottom w:val="0"/>
          <w:divBdr>
            <w:top w:val="none" w:sz="0" w:space="0" w:color="auto"/>
            <w:left w:val="none" w:sz="0" w:space="0" w:color="auto"/>
            <w:bottom w:val="none" w:sz="0" w:space="0" w:color="auto"/>
            <w:right w:val="none" w:sz="0" w:space="0" w:color="auto"/>
          </w:divBdr>
        </w:div>
        <w:div w:id="571543642">
          <w:marLeft w:val="0"/>
          <w:marRight w:val="0"/>
          <w:marTop w:val="0"/>
          <w:marBottom w:val="0"/>
          <w:divBdr>
            <w:top w:val="none" w:sz="0" w:space="0" w:color="auto"/>
            <w:left w:val="none" w:sz="0" w:space="0" w:color="auto"/>
            <w:bottom w:val="none" w:sz="0" w:space="0" w:color="auto"/>
            <w:right w:val="none" w:sz="0" w:space="0" w:color="auto"/>
          </w:divBdr>
        </w:div>
        <w:div w:id="1439520193">
          <w:marLeft w:val="0"/>
          <w:marRight w:val="0"/>
          <w:marTop w:val="0"/>
          <w:marBottom w:val="0"/>
          <w:divBdr>
            <w:top w:val="none" w:sz="0" w:space="0" w:color="auto"/>
            <w:left w:val="none" w:sz="0" w:space="0" w:color="auto"/>
            <w:bottom w:val="none" w:sz="0" w:space="0" w:color="auto"/>
            <w:right w:val="none" w:sz="0" w:space="0" w:color="auto"/>
          </w:divBdr>
        </w:div>
        <w:div w:id="2046976210">
          <w:marLeft w:val="0"/>
          <w:marRight w:val="0"/>
          <w:marTop w:val="0"/>
          <w:marBottom w:val="0"/>
          <w:divBdr>
            <w:top w:val="none" w:sz="0" w:space="0" w:color="auto"/>
            <w:left w:val="none" w:sz="0" w:space="0" w:color="auto"/>
            <w:bottom w:val="none" w:sz="0" w:space="0" w:color="auto"/>
            <w:right w:val="none" w:sz="0" w:space="0" w:color="auto"/>
          </w:divBdr>
        </w:div>
        <w:div w:id="35128778">
          <w:marLeft w:val="0"/>
          <w:marRight w:val="0"/>
          <w:marTop w:val="0"/>
          <w:marBottom w:val="0"/>
          <w:divBdr>
            <w:top w:val="none" w:sz="0" w:space="0" w:color="auto"/>
            <w:left w:val="none" w:sz="0" w:space="0" w:color="auto"/>
            <w:bottom w:val="none" w:sz="0" w:space="0" w:color="auto"/>
            <w:right w:val="none" w:sz="0" w:space="0" w:color="auto"/>
          </w:divBdr>
        </w:div>
        <w:div w:id="795830927">
          <w:marLeft w:val="0"/>
          <w:marRight w:val="0"/>
          <w:marTop w:val="0"/>
          <w:marBottom w:val="0"/>
          <w:divBdr>
            <w:top w:val="none" w:sz="0" w:space="0" w:color="auto"/>
            <w:left w:val="none" w:sz="0" w:space="0" w:color="auto"/>
            <w:bottom w:val="none" w:sz="0" w:space="0" w:color="auto"/>
            <w:right w:val="none" w:sz="0" w:space="0" w:color="auto"/>
          </w:divBdr>
        </w:div>
        <w:div w:id="496189790">
          <w:marLeft w:val="0"/>
          <w:marRight w:val="0"/>
          <w:marTop w:val="0"/>
          <w:marBottom w:val="0"/>
          <w:divBdr>
            <w:top w:val="none" w:sz="0" w:space="0" w:color="auto"/>
            <w:left w:val="none" w:sz="0" w:space="0" w:color="auto"/>
            <w:bottom w:val="none" w:sz="0" w:space="0" w:color="auto"/>
            <w:right w:val="none" w:sz="0" w:space="0" w:color="auto"/>
          </w:divBdr>
        </w:div>
        <w:div w:id="1042830428">
          <w:marLeft w:val="0"/>
          <w:marRight w:val="0"/>
          <w:marTop w:val="0"/>
          <w:marBottom w:val="0"/>
          <w:divBdr>
            <w:top w:val="none" w:sz="0" w:space="0" w:color="auto"/>
            <w:left w:val="none" w:sz="0" w:space="0" w:color="auto"/>
            <w:bottom w:val="none" w:sz="0" w:space="0" w:color="auto"/>
            <w:right w:val="none" w:sz="0" w:space="0" w:color="auto"/>
          </w:divBdr>
        </w:div>
        <w:div w:id="1689064678">
          <w:marLeft w:val="0"/>
          <w:marRight w:val="0"/>
          <w:marTop w:val="0"/>
          <w:marBottom w:val="0"/>
          <w:divBdr>
            <w:top w:val="none" w:sz="0" w:space="0" w:color="auto"/>
            <w:left w:val="none" w:sz="0" w:space="0" w:color="auto"/>
            <w:bottom w:val="none" w:sz="0" w:space="0" w:color="auto"/>
            <w:right w:val="none" w:sz="0" w:space="0" w:color="auto"/>
          </w:divBdr>
        </w:div>
        <w:div w:id="1109203734">
          <w:marLeft w:val="0"/>
          <w:marRight w:val="0"/>
          <w:marTop w:val="0"/>
          <w:marBottom w:val="0"/>
          <w:divBdr>
            <w:top w:val="none" w:sz="0" w:space="0" w:color="auto"/>
            <w:left w:val="none" w:sz="0" w:space="0" w:color="auto"/>
            <w:bottom w:val="none" w:sz="0" w:space="0" w:color="auto"/>
            <w:right w:val="none" w:sz="0" w:space="0" w:color="auto"/>
          </w:divBdr>
        </w:div>
        <w:div w:id="673190888">
          <w:marLeft w:val="0"/>
          <w:marRight w:val="0"/>
          <w:marTop w:val="0"/>
          <w:marBottom w:val="0"/>
          <w:divBdr>
            <w:top w:val="none" w:sz="0" w:space="0" w:color="auto"/>
            <w:left w:val="none" w:sz="0" w:space="0" w:color="auto"/>
            <w:bottom w:val="none" w:sz="0" w:space="0" w:color="auto"/>
            <w:right w:val="none" w:sz="0" w:space="0" w:color="auto"/>
          </w:divBdr>
        </w:div>
        <w:div w:id="1121460458">
          <w:marLeft w:val="0"/>
          <w:marRight w:val="0"/>
          <w:marTop w:val="0"/>
          <w:marBottom w:val="0"/>
          <w:divBdr>
            <w:top w:val="none" w:sz="0" w:space="0" w:color="auto"/>
            <w:left w:val="none" w:sz="0" w:space="0" w:color="auto"/>
            <w:bottom w:val="none" w:sz="0" w:space="0" w:color="auto"/>
            <w:right w:val="none" w:sz="0" w:space="0" w:color="auto"/>
          </w:divBdr>
        </w:div>
        <w:div w:id="1201623703">
          <w:marLeft w:val="0"/>
          <w:marRight w:val="0"/>
          <w:marTop w:val="0"/>
          <w:marBottom w:val="0"/>
          <w:divBdr>
            <w:top w:val="none" w:sz="0" w:space="0" w:color="auto"/>
            <w:left w:val="none" w:sz="0" w:space="0" w:color="auto"/>
            <w:bottom w:val="none" w:sz="0" w:space="0" w:color="auto"/>
            <w:right w:val="none" w:sz="0" w:space="0" w:color="auto"/>
          </w:divBdr>
        </w:div>
        <w:div w:id="85394985">
          <w:marLeft w:val="0"/>
          <w:marRight w:val="0"/>
          <w:marTop w:val="0"/>
          <w:marBottom w:val="0"/>
          <w:divBdr>
            <w:top w:val="none" w:sz="0" w:space="0" w:color="auto"/>
            <w:left w:val="none" w:sz="0" w:space="0" w:color="auto"/>
            <w:bottom w:val="none" w:sz="0" w:space="0" w:color="auto"/>
            <w:right w:val="none" w:sz="0" w:space="0" w:color="auto"/>
          </w:divBdr>
        </w:div>
        <w:div w:id="1237934590">
          <w:marLeft w:val="0"/>
          <w:marRight w:val="0"/>
          <w:marTop w:val="0"/>
          <w:marBottom w:val="0"/>
          <w:divBdr>
            <w:top w:val="none" w:sz="0" w:space="0" w:color="auto"/>
            <w:left w:val="none" w:sz="0" w:space="0" w:color="auto"/>
            <w:bottom w:val="none" w:sz="0" w:space="0" w:color="auto"/>
            <w:right w:val="none" w:sz="0" w:space="0" w:color="auto"/>
          </w:divBdr>
        </w:div>
        <w:div w:id="1641035943">
          <w:marLeft w:val="0"/>
          <w:marRight w:val="0"/>
          <w:marTop w:val="0"/>
          <w:marBottom w:val="0"/>
          <w:divBdr>
            <w:top w:val="none" w:sz="0" w:space="0" w:color="auto"/>
            <w:left w:val="none" w:sz="0" w:space="0" w:color="auto"/>
            <w:bottom w:val="none" w:sz="0" w:space="0" w:color="auto"/>
            <w:right w:val="none" w:sz="0" w:space="0" w:color="auto"/>
          </w:divBdr>
        </w:div>
        <w:div w:id="1695038589">
          <w:marLeft w:val="0"/>
          <w:marRight w:val="0"/>
          <w:marTop w:val="0"/>
          <w:marBottom w:val="0"/>
          <w:divBdr>
            <w:top w:val="none" w:sz="0" w:space="0" w:color="auto"/>
            <w:left w:val="none" w:sz="0" w:space="0" w:color="auto"/>
            <w:bottom w:val="none" w:sz="0" w:space="0" w:color="auto"/>
            <w:right w:val="none" w:sz="0" w:space="0" w:color="auto"/>
          </w:divBdr>
        </w:div>
        <w:div w:id="877820656">
          <w:marLeft w:val="0"/>
          <w:marRight w:val="0"/>
          <w:marTop w:val="0"/>
          <w:marBottom w:val="0"/>
          <w:divBdr>
            <w:top w:val="none" w:sz="0" w:space="0" w:color="auto"/>
            <w:left w:val="none" w:sz="0" w:space="0" w:color="auto"/>
            <w:bottom w:val="none" w:sz="0" w:space="0" w:color="auto"/>
            <w:right w:val="none" w:sz="0" w:space="0" w:color="auto"/>
          </w:divBdr>
        </w:div>
        <w:div w:id="2073119157">
          <w:marLeft w:val="0"/>
          <w:marRight w:val="0"/>
          <w:marTop w:val="0"/>
          <w:marBottom w:val="0"/>
          <w:divBdr>
            <w:top w:val="none" w:sz="0" w:space="0" w:color="auto"/>
            <w:left w:val="none" w:sz="0" w:space="0" w:color="auto"/>
            <w:bottom w:val="none" w:sz="0" w:space="0" w:color="auto"/>
            <w:right w:val="none" w:sz="0" w:space="0" w:color="auto"/>
          </w:divBdr>
        </w:div>
        <w:div w:id="1144853088">
          <w:marLeft w:val="0"/>
          <w:marRight w:val="0"/>
          <w:marTop w:val="0"/>
          <w:marBottom w:val="0"/>
          <w:divBdr>
            <w:top w:val="none" w:sz="0" w:space="0" w:color="auto"/>
            <w:left w:val="none" w:sz="0" w:space="0" w:color="auto"/>
            <w:bottom w:val="none" w:sz="0" w:space="0" w:color="auto"/>
            <w:right w:val="none" w:sz="0" w:space="0" w:color="auto"/>
          </w:divBdr>
        </w:div>
        <w:div w:id="1930385557">
          <w:marLeft w:val="0"/>
          <w:marRight w:val="0"/>
          <w:marTop w:val="0"/>
          <w:marBottom w:val="0"/>
          <w:divBdr>
            <w:top w:val="none" w:sz="0" w:space="0" w:color="auto"/>
            <w:left w:val="none" w:sz="0" w:space="0" w:color="auto"/>
            <w:bottom w:val="none" w:sz="0" w:space="0" w:color="auto"/>
            <w:right w:val="none" w:sz="0" w:space="0" w:color="auto"/>
          </w:divBdr>
        </w:div>
        <w:div w:id="1989508733">
          <w:marLeft w:val="0"/>
          <w:marRight w:val="0"/>
          <w:marTop w:val="0"/>
          <w:marBottom w:val="0"/>
          <w:divBdr>
            <w:top w:val="none" w:sz="0" w:space="0" w:color="auto"/>
            <w:left w:val="none" w:sz="0" w:space="0" w:color="auto"/>
            <w:bottom w:val="none" w:sz="0" w:space="0" w:color="auto"/>
            <w:right w:val="none" w:sz="0" w:space="0" w:color="auto"/>
          </w:divBdr>
        </w:div>
        <w:div w:id="667251103">
          <w:marLeft w:val="0"/>
          <w:marRight w:val="0"/>
          <w:marTop w:val="0"/>
          <w:marBottom w:val="0"/>
          <w:divBdr>
            <w:top w:val="none" w:sz="0" w:space="0" w:color="auto"/>
            <w:left w:val="none" w:sz="0" w:space="0" w:color="auto"/>
            <w:bottom w:val="none" w:sz="0" w:space="0" w:color="auto"/>
            <w:right w:val="none" w:sz="0" w:space="0" w:color="auto"/>
          </w:divBdr>
        </w:div>
        <w:div w:id="24258160">
          <w:marLeft w:val="0"/>
          <w:marRight w:val="0"/>
          <w:marTop w:val="0"/>
          <w:marBottom w:val="0"/>
          <w:divBdr>
            <w:top w:val="none" w:sz="0" w:space="0" w:color="auto"/>
            <w:left w:val="none" w:sz="0" w:space="0" w:color="auto"/>
            <w:bottom w:val="none" w:sz="0" w:space="0" w:color="auto"/>
            <w:right w:val="none" w:sz="0" w:space="0" w:color="auto"/>
          </w:divBdr>
        </w:div>
        <w:div w:id="660503182">
          <w:marLeft w:val="0"/>
          <w:marRight w:val="0"/>
          <w:marTop w:val="0"/>
          <w:marBottom w:val="0"/>
          <w:divBdr>
            <w:top w:val="none" w:sz="0" w:space="0" w:color="auto"/>
            <w:left w:val="none" w:sz="0" w:space="0" w:color="auto"/>
            <w:bottom w:val="none" w:sz="0" w:space="0" w:color="auto"/>
            <w:right w:val="none" w:sz="0" w:space="0" w:color="auto"/>
          </w:divBdr>
        </w:div>
        <w:div w:id="1162742535">
          <w:marLeft w:val="0"/>
          <w:marRight w:val="0"/>
          <w:marTop w:val="0"/>
          <w:marBottom w:val="0"/>
          <w:divBdr>
            <w:top w:val="none" w:sz="0" w:space="0" w:color="auto"/>
            <w:left w:val="none" w:sz="0" w:space="0" w:color="auto"/>
            <w:bottom w:val="none" w:sz="0" w:space="0" w:color="auto"/>
            <w:right w:val="none" w:sz="0" w:space="0" w:color="auto"/>
          </w:divBdr>
        </w:div>
        <w:div w:id="87699337">
          <w:marLeft w:val="0"/>
          <w:marRight w:val="0"/>
          <w:marTop w:val="0"/>
          <w:marBottom w:val="0"/>
          <w:divBdr>
            <w:top w:val="none" w:sz="0" w:space="0" w:color="auto"/>
            <w:left w:val="none" w:sz="0" w:space="0" w:color="auto"/>
            <w:bottom w:val="none" w:sz="0" w:space="0" w:color="auto"/>
            <w:right w:val="none" w:sz="0" w:space="0" w:color="auto"/>
          </w:divBdr>
        </w:div>
        <w:div w:id="652872448">
          <w:marLeft w:val="0"/>
          <w:marRight w:val="0"/>
          <w:marTop w:val="0"/>
          <w:marBottom w:val="0"/>
          <w:divBdr>
            <w:top w:val="none" w:sz="0" w:space="0" w:color="auto"/>
            <w:left w:val="none" w:sz="0" w:space="0" w:color="auto"/>
            <w:bottom w:val="none" w:sz="0" w:space="0" w:color="auto"/>
            <w:right w:val="none" w:sz="0" w:space="0" w:color="auto"/>
          </w:divBdr>
        </w:div>
        <w:div w:id="34083721">
          <w:marLeft w:val="0"/>
          <w:marRight w:val="0"/>
          <w:marTop w:val="0"/>
          <w:marBottom w:val="0"/>
          <w:divBdr>
            <w:top w:val="none" w:sz="0" w:space="0" w:color="auto"/>
            <w:left w:val="none" w:sz="0" w:space="0" w:color="auto"/>
            <w:bottom w:val="none" w:sz="0" w:space="0" w:color="auto"/>
            <w:right w:val="none" w:sz="0" w:space="0" w:color="auto"/>
          </w:divBdr>
        </w:div>
        <w:div w:id="236940326">
          <w:marLeft w:val="0"/>
          <w:marRight w:val="0"/>
          <w:marTop w:val="0"/>
          <w:marBottom w:val="0"/>
          <w:divBdr>
            <w:top w:val="none" w:sz="0" w:space="0" w:color="auto"/>
            <w:left w:val="none" w:sz="0" w:space="0" w:color="auto"/>
            <w:bottom w:val="none" w:sz="0" w:space="0" w:color="auto"/>
            <w:right w:val="none" w:sz="0" w:space="0" w:color="auto"/>
          </w:divBdr>
        </w:div>
        <w:div w:id="164324361">
          <w:marLeft w:val="0"/>
          <w:marRight w:val="0"/>
          <w:marTop w:val="0"/>
          <w:marBottom w:val="0"/>
          <w:divBdr>
            <w:top w:val="none" w:sz="0" w:space="0" w:color="auto"/>
            <w:left w:val="none" w:sz="0" w:space="0" w:color="auto"/>
            <w:bottom w:val="none" w:sz="0" w:space="0" w:color="auto"/>
            <w:right w:val="none" w:sz="0" w:space="0" w:color="auto"/>
          </w:divBdr>
        </w:div>
        <w:div w:id="1074163377">
          <w:marLeft w:val="0"/>
          <w:marRight w:val="0"/>
          <w:marTop w:val="0"/>
          <w:marBottom w:val="0"/>
          <w:divBdr>
            <w:top w:val="none" w:sz="0" w:space="0" w:color="auto"/>
            <w:left w:val="none" w:sz="0" w:space="0" w:color="auto"/>
            <w:bottom w:val="none" w:sz="0" w:space="0" w:color="auto"/>
            <w:right w:val="none" w:sz="0" w:space="0" w:color="auto"/>
          </w:divBdr>
        </w:div>
        <w:div w:id="524713207">
          <w:marLeft w:val="0"/>
          <w:marRight w:val="0"/>
          <w:marTop w:val="0"/>
          <w:marBottom w:val="0"/>
          <w:divBdr>
            <w:top w:val="none" w:sz="0" w:space="0" w:color="auto"/>
            <w:left w:val="none" w:sz="0" w:space="0" w:color="auto"/>
            <w:bottom w:val="none" w:sz="0" w:space="0" w:color="auto"/>
            <w:right w:val="none" w:sz="0" w:space="0" w:color="auto"/>
          </w:divBdr>
        </w:div>
      </w:divsChild>
    </w:div>
    <w:div w:id="823545698">
      <w:bodyDiv w:val="1"/>
      <w:marLeft w:val="0"/>
      <w:marRight w:val="0"/>
      <w:marTop w:val="0"/>
      <w:marBottom w:val="0"/>
      <w:divBdr>
        <w:top w:val="none" w:sz="0" w:space="0" w:color="auto"/>
        <w:left w:val="none" w:sz="0" w:space="0" w:color="auto"/>
        <w:bottom w:val="none" w:sz="0" w:space="0" w:color="auto"/>
        <w:right w:val="none" w:sz="0" w:space="0" w:color="auto"/>
      </w:divBdr>
    </w:div>
    <w:div w:id="935358075">
      <w:bodyDiv w:val="1"/>
      <w:marLeft w:val="0"/>
      <w:marRight w:val="0"/>
      <w:marTop w:val="0"/>
      <w:marBottom w:val="0"/>
      <w:divBdr>
        <w:top w:val="none" w:sz="0" w:space="0" w:color="auto"/>
        <w:left w:val="none" w:sz="0" w:space="0" w:color="auto"/>
        <w:bottom w:val="none" w:sz="0" w:space="0" w:color="auto"/>
        <w:right w:val="none" w:sz="0" w:space="0" w:color="auto"/>
      </w:divBdr>
    </w:div>
    <w:div w:id="1079865881">
      <w:bodyDiv w:val="1"/>
      <w:marLeft w:val="0"/>
      <w:marRight w:val="0"/>
      <w:marTop w:val="0"/>
      <w:marBottom w:val="0"/>
      <w:divBdr>
        <w:top w:val="none" w:sz="0" w:space="0" w:color="auto"/>
        <w:left w:val="none" w:sz="0" w:space="0" w:color="auto"/>
        <w:bottom w:val="none" w:sz="0" w:space="0" w:color="auto"/>
        <w:right w:val="none" w:sz="0" w:space="0" w:color="auto"/>
      </w:divBdr>
    </w:div>
    <w:div w:id="1243684561">
      <w:bodyDiv w:val="1"/>
      <w:marLeft w:val="0"/>
      <w:marRight w:val="0"/>
      <w:marTop w:val="0"/>
      <w:marBottom w:val="0"/>
      <w:divBdr>
        <w:top w:val="none" w:sz="0" w:space="0" w:color="auto"/>
        <w:left w:val="none" w:sz="0" w:space="0" w:color="auto"/>
        <w:bottom w:val="none" w:sz="0" w:space="0" w:color="auto"/>
        <w:right w:val="none" w:sz="0" w:space="0" w:color="auto"/>
      </w:divBdr>
    </w:div>
    <w:div w:id="1263077197">
      <w:bodyDiv w:val="1"/>
      <w:marLeft w:val="0"/>
      <w:marRight w:val="0"/>
      <w:marTop w:val="0"/>
      <w:marBottom w:val="0"/>
      <w:divBdr>
        <w:top w:val="none" w:sz="0" w:space="0" w:color="auto"/>
        <w:left w:val="none" w:sz="0" w:space="0" w:color="auto"/>
        <w:bottom w:val="none" w:sz="0" w:space="0" w:color="auto"/>
        <w:right w:val="none" w:sz="0" w:space="0" w:color="auto"/>
      </w:divBdr>
    </w:div>
    <w:div w:id="1274509827">
      <w:bodyDiv w:val="1"/>
      <w:marLeft w:val="0"/>
      <w:marRight w:val="0"/>
      <w:marTop w:val="0"/>
      <w:marBottom w:val="0"/>
      <w:divBdr>
        <w:top w:val="none" w:sz="0" w:space="0" w:color="auto"/>
        <w:left w:val="none" w:sz="0" w:space="0" w:color="auto"/>
        <w:bottom w:val="none" w:sz="0" w:space="0" w:color="auto"/>
        <w:right w:val="none" w:sz="0" w:space="0" w:color="auto"/>
      </w:divBdr>
    </w:div>
    <w:div w:id="1388918727">
      <w:bodyDiv w:val="1"/>
      <w:marLeft w:val="0"/>
      <w:marRight w:val="0"/>
      <w:marTop w:val="0"/>
      <w:marBottom w:val="0"/>
      <w:divBdr>
        <w:top w:val="none" w:sz="0" w:space="0" w:color="auto"/>
        <w:left w:val="none" w:sz="0" w:space="0" w:color="auto"/>
        <w:bottom w:val="none" w:sz="0" w:space="0" w:color="auto"/>
        <w:right w:val="none" w:sz="0" w:space="0" w:color="auto"/>
      </w:divBdr>
    </w:div>
    <w:div w:id="1584296926">
      <w:bodyDiv w:val="1"/>
      <w:marLeft w:val="0"/>
      <w:marRight w:val="0"/>
      <w:marTop w:val="0"/>
      <w:marBottom w:val="0"/>
      <w:divBdr>
        <w:top w:val="none" w:sz="0" w:space="0" w:color="auto"/>
        <w:left w:val="none" w:sz="0" w:space="0" w:color="auto"/>
        <w:bottom w:val="none" w:sz="0" w:space="0" w:color="auto"/>
        <w:right w:val="none" w:sz="0" w:space="0" w:color="auto"/>
      </w:divBdr>
    </w:div>
    <w:div w:id="1610962877">
      <w:bodyDiv w:val="1"/>
      <w:marLeft w:val="0"/>
      <w:marRight w:val="0"/>
      <w:marTop w:val="0"/>
      <w:marBottom w:val="0"/>
      <w:divBdr>
        <w:top w:val="none" w:sz="0" w:space="0" w:color="auto"/>
        <w:left w:val="none" w:sz="0" w:space="0" w:color="auto"/>
        <w:bottom w:val="none" w:sz="0" w:space="0" w:color="auto"/>
        <w:right w:val="none" w:sz="0" w:space="0" w:color="auto"/>
      </w:divBdr>
    </w:div>
    <w:div w:id="1728603433">
      <w:bodyDiv w:val="1"/>
      <w:marLeft w:val="0"/>
      <w:marRight w:val="0"/>
      <w:marTop w:val="0"/>
      <w:marBottom w:val="0"/>
      <w:divBdr>
        <w:top w:val="none" w:sz="0" w:space="0" w:color="auto"/>
        <w:left w:val="none" w:sz="0" w:space="0" w:color="auto"/>
        <w:bottom w:val="none" w:sz="0" w:space="0" w:color="auto"/>
        <w:right w:val="none" w:sz="0" w:space="0" w:color="auto"/>
      </w:divBdr>
    </w:div>
    <w:div w:id="1774007337">
      <w:bodyDiv w:val="1"/>
      <w:marLeft w:val="0"/>
      <w:marRight w:val="0"/>
      <w:marTop w:val="0"/>
      <w:marBottom w:val="0"/>
      <w:divBdr>
        <w:top w:val="none" w:sz="0" w:space="0" w:color="auto"/>
        <w:left w:val="none" w:sz="0" w:space="0" w:color="auto"/>
        <w:bottom w:val="none" w:sz="0" w:space="0" w:color="auto"/>
        <w:right w:val="none" w:sz="0" w:space="0" w:color="auto"/>
      </w:divBdr>
    </w:div>
    <w:div w:id="1784689343">
      <w:bodyDiv w:val="1"/>
      <w:marLeft w:val="0"/>
      <w:marRight w:val="0"/>
      <w:marTop w:val="0"/>
      <w:marBottom w:val="0"/>
      <w:divBdr>
        <w:top w:val="none" w:sz="0" w:space="0" w:color="auto"/>
        <w:left w:val="none" w:sz="0" w:space="0" w:color="auto"/>
        <w:bottom w:val="none" w:sz="0" w:space="0" w:color="auto"/>
        <w:right w:val="none" w:sz="0" w:space="0" w:color="auto"/>
      </w:divBdr>
    </w:div>
    <w:div w:id="1907761769">
      <w:bodyDiv w:val="1"/>
      <w:marLeft w:val="0"/>
      <w:marRight w:val="0"/>
      <w:marTop w:val="0"/>
      <w:marBottom w:val="0"/>
      <w:divBdr>
        <w:top w:val="none" w:sz="0" w:space="0" w:color="auto"/>
        <w:left w:val="none" w:sz="0" w:space="0" w:color="auto"/>
        <w:bottom w:val="none" w:sz="0" w:space="0" w:color="auto"/>
        <w:right w:val="none" w:sz="0" w:space="0" w:color="auto"/>
      </w:divBdr>
    </w:div>
    <w:div w:id="1964649595">
      <w:bodyDiv w:val="1"/>
      <w:marLeft w:val="0"/>
      <w:marRight w:val="0"/>
      <w:marTop w:val="0"/>
      <w:marBottom w:val="0"/>
      <w:divBdr>
        <w:top w:val="none" w:sz="0" w:space="0" w:color="auto"/>
        <w:left w:val="none" w:sz="0" w:space="0" w:color="auto"/>
        <w:bottom w:val="none" w:sz="0" w:space="0" w:color="auto"/>
        <w:right w:val="none" w:sz="0" w:space="0" w:color="auto"/>
      </w:divBdr>
    </w:div>
    <w:div w:id="21250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rs.usda.gov/topics/rural-economy-population.aspx"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682EE-936A-47CF-BD37-12E54A1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2978</Words>
  <Characters>16976</Characters>
  <Application>Microsoft Office Word</Application>
  <DocSecurity>14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Tillery, Jennifer</dc:creator>
  <cp:lastModifiedBy>Windows User</cp:lastModifiedBy>
  <cp:revision>2</cp:revision>
  <cp:lastPrinted>2016-12-21T20:50:00Z</cp:lastPrinted>
  <dcterms:created xsi:type="dcterms:W3CDTF">2017-03-10T22:31:00Z</dcterms:created>
  <dcterms:modified xsi:type="dcterms:W3CDTF">2017-03-10T22:31:00Z</dcterms:modified>
</cp:coreProperties>
</file>