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BABF1" w14:textId="7CC5F7EF" w:rsidR="008F01F5" w:rsidRDefault="00E638F7" w:rsidP="00EB3942">
      <w:pPr>
        <w:jc w:val="center"/>
        <w:rPr>
          <w:rStyle w:val="normaltextrun"/>
          <w:b/>
          <w:bCs/>
          <w:color w:val="075291"/>
          <w:sz w:val="32"/>
          <w:szCs w:val="32"/>
          <w:bdr w:val="none" w:sz="0" w:space="0" w:color="auto" w:frame="1"/>
        </w:rPr>
      </w:pPr>
      <w:r>
        <w:rPr>
          <w:rStyle w:val="normaltextrun"/>
          <w:b/>
          <w:bCs/>
          <w:color w:val="075291"/>
          <w:sz w:val="32"/>
          <w:szCs w:val="32"/>
          <w:bdr w:val="none" w:sz="0" w:space="0" w:color="auto" w:frame="1"/>
        </w:rPr>
        <w:t xml:space="preserve">Sustainability </w:t>
      </w:r>
      <w:r w:rsidR="117E0E6A">
        <w:rPr>
          <w:rStyle w:val="normaltextrun"/>
          <w:b/>
          <w:bCs/>
          <w:color w:val="075291"/>
          <w:sz w:val="32"/>
          <w:szCs w:val="32"/>
          <w:bdr w:val="none" w:sz="0" w:space="0" w:color="auto" w:frame="1"/>
        </w:rPr>
        <w:t xml:space="preserve">Strategy </w:t>
      </w:r>
      <w:r>
        <w:rPr>
          <w:rStyle w:val="normaltextrun"/>
          <w:b/>
          <w:bCs/>
          <w:color w:val="075291"/>
          <w:sz w:val="32"/>
          <w:szCs w:val="32"/>
          <w:bdr w:val="none" w:sz="0" w:space="0" w:color="auto" w:frame="1"/>
        </w:rPr>
        <w:t>Worksheet</w:t>
      </w:r>
      <w:r w:rsidR="3A88C789">
        <w:rPr>
          <w:rStyle w:val="normaltextrun"/>
          <w:b/>
          <w:bCs/>
          <w:color w:val="075291"/>
          <w:sz w:val="32"/>
          <w:szCs w:val="32"/>
          <w:bdr w:val="none" w:sz="0" w:space="0" w:color="auto" w:frame="1"/>
        </w:rPr>
        <w:t xml:space="preserve"> Template</w:t>
      </w:r>
      <w:r>
        <w:rPr>
          <w:rStyle w:val="normaltextrun"/>
          <w:b/>
          <w:bCs/>
          <w:color w:val="075291"/>
          <w:sz w:val="32"/>
          <w:szCs w:val="32"/>
          <w:bdr w:val="none" w:sz="0" w:space="0" w:color="auto" w:frame="1"/>
        </w:rPr>
        <w:t xml:space="preserve"> </w:t>
      </w:r>
    </w:p>
    <w:p w14:paraId="35C5C6BA" w14:textId="6E202892" w:rsidR="005D1251" w:rsidRPr="00A3627B" w:rsidRDefault="11F76DFA" w:rsidP="00A3627B">
      <w:pPr>
        <w:pStyle w:val="Heading1"/>
        <w:spacing w:after="40"/>
        <w:jc w:val="center"/>
        <w:rPr>
          <w:rStyle w:val="normaltextrun"/>
          <w:sz w:val="32"/>
          <w:szCs w:val="32"/>
        </w:rPr>
      </w:pPr>
      <w:r w:rsidRPr="00A3627B">
        <w:rPr>
          <w:rStyle w:val="normaltextrun"/>
          <w:sz w:val="32"/>
          <w:szCs w:val="32"/>
        </w:rPr>
        <w:t>For Cross-Sector Partnerships</w:t>
      </w:r>
    </w:p>
    <w:p w14:paraId="22047DB4" w14:textId="77777777" w:rsidR="008F01F5" w:rsidRPr="008F01F5" w:rsidRDefault="008F01F5" w:rsidP="008F01F5"/>
    <w:p w14:paraId="56F43553" w14:textId="01D90C64" w:rsidR="486F08B7" w:rsidRPr="00A3627B" w:rsidRDefault="097F6E7F" w:rsidP="2A93DF57">
      <w:pPr>
        <w:rPr>
          <w:rFonts w:ascii="Aptos" w:eastAsia="Aptos" w:hAnsi="Aptos" w:cs="Aptos"/>
          <w:sz w:val="24"/>
          <w:szCs w:val="24"/>
        </w:rPr>
      </w:pPr>
      <w:r w:rsidRPr="76F3643C">
        <w:rPr>
          <w:rFonts w:ascii="Aptos" w:eastAsia="Aptos" w:hAnsi="Aptos" w:cs="Aptos"/>
          <w:sz w:val="24"/>
          <w:szCs w:val="24"/>
        </w:rPr>
        <w:t>This worksheet helps cross</w:t>
      </w:r>
      <w:r>
        <w:noBreakHyphen/>
      </w:r>
      <w:r w:rsidRPr="76F3643C">
        <w:rPr>
          <w:rFonts w:ascii="Aptos" w:eastAsia="Aptos" w:hAnsi="Aptos" w:cs="Aptos"/>
          <w:sz w:val="24"/>
          <w:szCs w:val="24"/>
        </w:rPr>
        <w:t xml:space="preserve">sector partnership teams plan for </w:t>
      </w:r>
      <w:r w:rsidR="00A3627B" w:rsidRPr="76F3643C">
        <w:rPr>
          <w:rFonts w:ascii="Aptos" w:eastAsia="Aptos" w:hAnsi="Aptos" w:cs="Aptos"/>
          <w:sz w:val="24"/>
          <w:szCs w:val="24"/>
        </w:rPr>
        <w:t>sustainability</w:t>
      </w:r>
      <w:r w:rsidR="03DD6D1B" w:rsidRPr="76F3643C">
        <w:rPr>
          <w:rFonts w:ascii="Aptos" w:eastAsia="Aptos" w:hAnsi="Aptos" w:cs="Aptos"/>
          <w:sz w:val="24"/>
          <w:szCs w:val="24"/>
        </w:rPr>
        <w:t xml:space="preserve">. </w:t>
      </w:r>
      <w:r w:rsidRPr="76F3643C">
        <w:rPr>
          <w:rFonts w:ascii="Aptos" w:eastAsia="Aptos" w:hAnsi="Aptos" w:cs="Aptos"/>
          <w:sz w:val="24"/>
          <w:szCs w:val="24"/>
        </w:rPr>
        <w:t xml:space="preserve"> </w:t>
      </w:r>
      <w:r w:rsidR="4F4DD904" w:rsidRPr="76F3643C">
        <w:rPr>
          <w:rFonts w:ascii="Aptos" w:eastAsia="Aptos" w:hAnsi="Aptos" w:cs="Aptos"/>
          <w:sz w:val="24"/>
          <w:szCs w:val="24"/>
        </w:rPr>
        <w:t>For the purposes of this worksheet, s</w:t>
      </w:r>
      <w:r w:rsidR="75E1E05B">
        <w:t>ustainability refers to a partnership’s ability to continue coordinating across systems and achieving shared goals over time, even as staffing and systems change. This includes considerations of leadership continuity, clearly defined partner roles, ongoing funding methodologies or strategies, regular communication, and shared accountability for outcomes.</w:t>
      </w:r>
      <w:r w:rsidR="0627A217">
        <w:t xml:space="preserve"> Q</w:t>
      </w:r>
      <w:r w:rsidR="0627A217" w:rsidRPr="76F3643C">
        <w:rPr>
          <w:rFonts w:ascii="Aptos" w:eastAsia="Aptos" w:hAnsi="Aptos" w:cs="Aptos"/>
          <w:sz w:val="24"/>
          <w:szCs w:val="24"/>
        </w:rPr>
        <w:t>uestions focus on leadership, roles, structures, and early actions that support long</w:t>
      </w:r>
      <w:r>
        <w:noBreakHyphen/>
      </w:r>
      <w:r w:rsidR="0627A217" w:rsidRPr="76F3643C">
        <w:rPr>
          <w:rFonts w:ascii="Aptos" w:eastAsia="Aptos" w:hAnsi="Aptos" w:cs="Aptos"/>
          <w:sz w:val="24"/>
          <w:szCs w:val="24"/>
        </w:rPr>
        <w:t>term partnership success.</w:t>
      </w:r>
    </w:p>
    <w:p w14:paraId="288EE32A" w14:textId="492DDD27" w:rsidR="486F08B7" w:rsidRPr="00A3627B" w:rsidRDefault="097F6E7F" w:rsidP="6F9B139F">
      <w:pPr>
        <w:spacing w:after="0"/>
        <w:rPr>
          <w:rFonts w:ascii="Aptos" w:eastAsia="Aptos" w:hAnsi="Aptos" w:cs="Aptos"/>
          <w:sz w:val="24"/>
          <w:szCs w:val="24"/>
        </w:rPr>
      </w:pPr>
      <w:r w:rsidRPr="00A3627B">
        <w:rPr>
          <w:rFonts w:ascii="Aptos" w:eastAsia="Aptos" w:hAnsi="Aptos" w:cs="Aptos"/>
          <w:sz w:val="24"/>
          <w:szCs w:val="24"/>
        </w:rPr>
        <w:t xml:space="preserve"> This worksheet was </w:t>
      </w:r>
      <w:r w:rsidR="5A92D0CD" w:rsidRPr="00A3627B">
        <w:rPr>
          <w:rFonts w:ascii="Aptos" w:eastAsia="Aptos" w:hAnsi="Aptos" w:cs="Aptos"/>
          <w:sz w:val="24"/>
          <w:szCs w:val="24"/>
        </w:rPr>
        <w:t xml:space="preserve">developed and </w:t>
      </w:r>
      <w:r w:rsidRPr="00A3627B">
        <w:rPr>
          <w:rFonts w:ascii="Aptos" w:eastAsia="Aptos" w:hAnsi="Aptos" w:cs="Aptos"/>
          <w:sz w:val="24"/>
          <w:szCs w:val="24"/>
        </w:rPr>
        <w:t>refined through work with states participating in the Housing and Services Partnership Accelerator (HSPA).</w:t>
      </w:r>
    </w:p>
    <w:p w14:paraId="2C4C4D14" w14:textId="486BC5ED" w:rsidR="486F08B7" w:rsidRPr="00A3627B" w:rsidRDefault="486F08B7" w:rsidP="00A3627B">
      <w:pPr>
        <w:pStyle w:val="ListParagraph"/>
        <w:spacing w:after="0"/>
        <w:ind w:left="1080"/>
        <w:rPr>
          <w:rFonts w:ascii="Aptos" w:eastAsia="Aptos" w:hAnsi="Aptos" w:cs="Aptos"/>
          <w:sz w:val="24"/>
          <w:szCs w:val="24"/>
        </w:rPr>
      </w:pPr>
    </w:p>
    <w:p w14:paraId="12AA2E83" w14:textId="1E15787A" w:rsidR="486F08B7" w:rsidRPr="00A3627B" w:rsidRDefault="097F6E7F" w:rsidP="00A3627B">
      <w:pPr>
        <w:spacing w:after="0"/>
        <w:rPr>
          <w:rFonts w:ascii="Aptos" w:eastAsia="Aptos" w:hAnsi="Aptos" w:cs="Aptos"/>
          <w:sz w:val="24"/>
          <w:szCs w:val="24"/>
        </w:rPr>
      </w:pPr>
      <w:r w:rsidRPr="00A3627B">
        <w:rPr>
          <w:rFonts w:ascii="Aptos" w:eastAsia="Aptos" w:hAnsi="Aptos" w:cs="Aptos"/>
          <w:sz w:val="24"/>
          <w:szCs w:val="24"/>
        </w:rPr>
        <w:t>When to use this worksheet</w:t>
      </w:r>
    </w:p>
    <w:p w14:paraId="5FD270CF" w14:textId="7EBD026F" w:rsidR="486F08B7" w:rsidRPr="00A3627B" w:rsidRDefault="097F6E7F" w:rsidP="00A3627B">
      <w:pPr>
        <w:pStyle w:val="ListParagraph"/>
        <w:numPr>
          <w:ilvl w:val="0"/>
          <w:numId w:val="10"/>
        </w:numPr>
        <w:spacing w:after="0"/>
        <w:rPr>
          <w:rFonts w:ascii="Aptos" w:eastAsia="Aptos" w:hAnsi="Aptos" w:cs="Aptos"/>
          <w:sz w:val="24"/>
          <w:szCs w:val="24"/>
        </w:rPr>
      </w:pPr>
      <w:r w:rsidRPr="76F3643C">
        <w:rPr>
          <w:rFonts w:ascii="Aptos" w:eastAsia="Aptos" w:hAnsi="Aptos" w:cs="Aptos"/>
          <w:sz w:val="24"/>
          <w:szCs w:val="24"/>
        </w:rPr>
        <w:t xml:space="preserve">During the </w:t>
      </w:r>
      <w:r w:rsidR="1F6E0C3A" w:rsidRPr="76F3643C">
        <w:rPr>
          <w:rFonts w:ascii="Aptos" w:eastAsia="Aptos" w:hAnsi="Aptos" w:cs="Aptos"/>
          <w:b/>
          <w:bCs/>
          <w:sz w:val="24"/>
          <w:szCs w:val="24"/>
        </w:rPr>
        <w:t>s</w:t>
      </w:r>
      <w:r w:rsidRPr="76F3643C">
        <w:rPr>
          <w:rFonts w:ascii="Aptos" w:eastAsia="Aptos" w:hAnsi="Aptos" w:cs="Aptos"/>
          <w:b/>
          <w:bCs/>
          <w:sz w:val="24"/>
          <w:szCs w:val="24"/>
        </w:rPr>
        <w:t>ustain</w:t>
      </w:r>
      <w:r w:rsidRPr="76F3643C">
        <w:rPr>
          <w:rFonts w:ascii="Aptos" w:eastAsia="Aptos" w:hAnsi="Aptos" w:cs="Aptos"/>
          <w:sz w:val="24"/>
          <w:szCs w:val="24"/>
        </w:rPr>
        <w:t xml:space="preserve"> </w:t>
      </w:r>
      <w:r w:rsidRPr="009D52D6">
        <w:rPr>
          <w:rFonts w:ascii="Aptos" w:eastAsia="Aptos" w:hAnsi="Aptos" w:cs="Aptos"/>
          <w:b/>
          <w:bCs/>
          <w:sz w:val="24"/>
          <w:szCs w:val="24"/>
        </w:rPr>
        <w:t>phase</w:t>
      </w:r>
      <w:r w:rsidRPr="76F3643C">
        <w:rPr>
          <w:rFonts w:ascii="Aptos" w:eastAsia="Aptos" w:hAnsi="Aptos" w:cs="Aptos"/>
          <w:b/>
          <w:bCs/>
          <w:sz w:val="24"/>
          <w:szCs w:val="24"/>
        </w:rPr>
        <w:t xml:space="preserve"> </w:t>
      </w:r>
      <w:r w:rsidRPr="76F3643C">
        <w:rPr>
          <w:rFonts w:ascii="Aptos" w:eastAsia="Aptos" w:hAnsi="Aptos" w:cs="Aptos"/>
          <w:sz w:val="24"/>
          <w:szCs w:val="24"/>
        </w:rPr>
        <w:t>of the</w:t>
      </w:r>
      <w:r w:rsidR="3666A47A" w:rsidRPr="76F3643C">
        <w:rPr>
          <w:rFonts w:ascii="Aptos" w:eastAsia="Aptos" w:hAnsi="Aptos" w:cs="Aptos"/>
          <w:sz w:val="24"/>
          <w:szCs w:val="24"/>
        </w:rPr>
        <w:t xml:space="preserve"> </w:t>
      </w:r>
      <w:commentRangeStart w:id="0"/>
      <w:r w:rsidRPr="76F3643C">
        <w:rPr>
          <w:rFonts w:ascii="Aptos" w:eastAsia="Aptos" w:hAnsi="Aptos" w:cs="Aptos"/>
          <w:sz w:val="24"/>
          <w:szCs w:val="24"/>
        </w:rPr>
        <w:t>Partnership Framework</w:t>
      </w:r>
      <w:commentRangeEnd w:id="0"/>
      <w:r w:rsidRPr="00A3627B">
        <w:rPr>
          <w:rStyle w:val="CommentReference"/>
          <w:rFonts w:ascii="Aptos" w:eastAsia="Aptos" w:hAnsi="Aptos" w:cs="Aptos"/>
          <w:sz w:val="24"/>
          <w:szCs w:val="24"/>
        </w:rPr>
        <w:commentReference w:id="0"/>
      </w:r>
    </w:p>
    <w:p w14:paraId="0A6654C9" w14:textId="2A737AD0" w:rsidR="486F08B7" w:rsidRPr="00A3627B" w:rsidRDefault="1C9E7A7E" w:rsidP="00A3627B">
      <w:pPr>
        <w:pStyle w:val="ListParagraph"/>
        <w:numPr>
          <w:ilvl w:val="0"/>
          <w:numId w:val="10"/>
        </w:numPr>
        <w:spacing w:after="0"/>
        <w:rPr>
          <w:rFonts w:ascii="Aptos" w:eastAsia="Aptos" w:hAnsi="Aptos" w:cs="Aptos"/>
          <w:sz w:val="24"/>
          <w:szCs w:val="24"/>
        </w:rPr>
      </w:pPr>
      <w:r w:rsidRPr="00A3627B">
        <w:rPr>
          <w:rFonts w:ascii="Aptos" w:eastAsia="Aptos" w:hAnsi="Aptos" w:cs="Aptos"/>
          <w:sz w:val="24"/>
          <w:szCs w:val="24"/>
        </w:rPr>
        <w:t>At the onset of planning and development to ensure continuity considerations are made early and often</w:t>
      </w:r>
    </w:p>
    <w:p w14:paraId="68F18E00" w14:textId="77E36075" w:rsidR="486F08B7" w:rsidRPr="00A3627B" w:rsidRDefault="097F6E7F" w:rsidP="00A3627B">
      <w:pPr>
        <w:pStyle w:val="ListParagraph"/>
        <w:numPr>
          <w:ilvl w:val="0"/>
          <w:numId w:val="10"/>
        </w:numPr>
        <w:spacing w:after="0"/>
        <w:rPr>
          <w:rFonts w:ascii="Aptos" w:eastAsia="Aptos" w:hAnsi="Aptos" w:cs="Aptos"/>
          <w:sz w:val="24"/>
          <w:szCs w:val="24"/>
        </w:rPr>
      </w:pPr>
      <w:r w:rsidRPr="00A3627B">
        <w:rPr>
          <w:rFonts w:ascii="Aptos" w:eastAsia="Aptos" w:hAnsi="Aptos" w:cs="Aptos"/>
          <w:sz w:val="24"/>
          <w:szCs w:val="24"/>
        </w:rPr>
        <w:t>When planning beyond initial funding or grant periods</w:t>
      </w:r>
    </w:p>
    <w:p w14:paraId="559ABB7D" w14:textId="56BB8CC1" w:rsidR="486F08B7" w:rsidRPr="00A3627B" w:rsidRDefault="097F6E7F" w:rsidP="00A3627B">
      <w:pPr>
        <w:pStyle w:val="ListParagraph"/>
        <w:numPr>
          <w:ilvl w:val="0"/>
          <w:numId w:val="10"/>
        </w:numPr>
        <w:spacing w:after="0"/>
        <w:rPr>
          <w:rFonts w:ascii="Aptos" w:eastAsia="Aptos" w:hAnsi="Aptos" w:cs="Aptos"/>
          <w:sz w:val="24"/>
          <w:szCs w:val="24"/>
        </w:rPr>
      </w:pPr>
      <w:r w:rsidRPr="00A3627B">
        <w:rPr>
          <w:rFonts w:ascii="Aptos" w:eastAsia="Aptos" w:hAnsi="Aptos" w:cs="Aptos"/>
          <w:sz w:val="24"/>
          <w:szCs w:val="24"/>
        </w:rPr>
        <w:t>When leadership</w:t>
      </w:r>
      <w:r w:rsidR="29F09D7B" w:rsidRPr="00A3627B">
        <w:rPr>
          <w:rFonts w:ascii="Aptos" w:eastAsia="Aptos" w:hAnsi="Aptos" w:cs="Aptos"/>
          <w:sz w:val="24"/>
          <w:szCs w:val="24"/>
        </w:rPr>
        <w:t>, partner roles, funding opportunities, or systems change</w:t>
      </w:r>
    </w:p>
    <w:p w14:paraId="5E107435" w14:textId="2C79C3D4" w:rsidR="486F08B7" w:rsidRPr="00A3627B" w:rsidRDefault="29F09D7B" w:rsidP="00A3627B">
      <w:pPr>
        <w:pStyle w:val="ListParagraph"/>
        <w:numPr>
          <w:ilvl w:val="0"/>
          <w:numId w:val="10"/>
        </w:numPr>
        <w:spacing w:after="0"/>
        <w:rPr>
          <w:rFonts w:ascii="Aptos" w:eastAsia="Aptos" w:hAnsi="Aptos" w:cs="Aptos"/>
          <w:sz w:val="24"/>
          <w:szCs w:val="24"/>
        </w:rPr>
      </w:pPr>
      <w:r w:rsidRPr="00A3627B">
        <w:rPr>
          <w:rFonts w:ascii="Aptos" w:eastAsia="Aptos" w:hAnsi="Aptos" w:cs="Aptos"/>
          <w:sz w:val="24"/>
          <w:szCs w:val="24"/>
        </w:rPr>
        <w:t>When new partners are added to the partnership</w:t>
      </w:r>
    </w:p>
    <w:p w14:paraId="1E57134C" w14:textId="73FF9ABD" w:rsidR="486F08B7" w:rsidRPr="00A3627B" w:rsidRDefault="486F08B7">
      <w:pPr>
        <w:rPr>
          <w:b/>
          <w:bCs/>
        </w:rPr>
      </w:pPr>
    </w:p>
    <w:p w14:paraId="11C4FC51" w14:textId="2510CA50" w:rsidR="00E81137" w:rsidRPr="00EB3942" w:rsidRDefault="00E81137" w:rsidP="00E112E1">
      <w:pPr>
        <w:pStyle w:val="Heading1"/>
        <w:spacing w:after="40"/>
        <w:rPr>
          <w:rStyle w:val="normaltextrun"/>
        </w:rPr>
      </w:pPr>
      <w:r w:rsidRPr="6EAACF21">
        <w:rPr>
          <w:rStyle w:val="normaltextrun"/>
        </w:rPr>
        <w:t xml:space="preserve">Part A: </w:t>
      </w:r>
      <w:r w:rsidR="00D27685" w:rsidRPr="6EAACF21">
        <w:rPr>
          <w:rStyle w:val="normaltextrun"/>
        </w:rPr>
        <w:t>Context</w:t>
      </w:r>
    </w:p>
    <w:p w14:paraId="41F6DE54" w14:textId="4D153B4B" w:rsidR="13C42235" w:rsidRDefault="46115203" w:rsidP="6EAACF21">
      <w:pPr>
        <w:spacing w:after="240"/>
      </w:pPr>
      <w:r w:rsidRPr="6EAACF21">
        <w:rPr>
          <w:b/>
          <w:bCs/>
        </w:rPr>
        <w:t>Team Goal:</w:t>
      </w:r>
      <w:r>
        <w:t xml:space="preserve"> </w:t>
      </w:r>
    </w:p>
    <w:p w14:paraId="62F712EC" w14:textId="6AD88A5B" w:rsidR="13C42235" w:rsidRDefault="46115203" w:rsidP="6EAACF21">
      <w:pPr>
        <w:spacing w:after="240"/>
      </w:pPr>
      <w:r w:rsidRPr="6EAACF21">
        <w:rPr>
          <w:b/>
          <w:bCs/>
        </w:rPr>
        <w:t>Priority Population</w:t>
      </w:r>
      <w:r w:rsidR="008F01F5">
        <w:rPr>
          <w:b/>
          <w:bCs/>
        </w:rPr>
        <w:t>(s)</w:t>
      </w:r>
      <w:r w:rsidRPr="6EAACF21">
        <w:rPr>
          <w:b/>
          <w:bCs/>
        </w:rPr>
        <w:t>:</w:t>
      </w:r>
      <w:r w:rsidR="008F01F5">
        <w:t xml:space="preserve"> </w:t>
      </w:r>
    </w:p>
    <w:p w14:paraId="041FDF21" w14:textId="1994785A" w:rsidR="13C42235" w:rsidRDefault="13C42235" w:rsidP="13C42235">
      <w:pPr>
        <w:spacing w:after="0"/>
        <w:rPr>
          <w:b/>
          <w:bCs/>
        </w:rPr>
      </w:pPr>
    </w:p>
    <w:p w14:paraId="516B366D" w14:textId="71B42ACF" w:rsidR="00D27685" w:rsidRDefault="00D27685" w:rsidP="00D27685">
      <w:pPr>
        <w:pStyle w:val="Heading1"/>
        <w:spacing w:after="40"/>
        <w:rPr>
          <w:rStyle w:val="normaltextrun"/>
          <w:b w:val="0"/>
          <w:bCs w:val="0"/>
        </w:rPr>
      </w:pPr>
      <w:r w:rsidRPr="08D04AC6">
        <w:rPr>
          <w:rStyle w:val="normaltextrun"/>
        </w:rPr>
        <w:t xml:space="preserve">Part </w:t>
      </w:r>
      <w:r w:rsidR="00495C7F">
        <w:rPr>
          <w:rStyle w:val="normaltextrun"/>
        </w:rPr>
        <w:t>B</w:t>
      </w:r>
      <w:r w:rsidRPr="08D04AC6">
        <w:rPr>
          <w:rStyle w:val="normaltextrun"/>
        </w:rPr>
        <w:t xml:space="preserve">: </w:t>
      </w:r>
      <w:r w:rsidR="00BC055F">
        <w:rPr>
          <w:rStyle w:val="normaltextrun"/>
        </w:rPr>
        <w:t>Team Goal</w:t>
      </w:r>
      <w:r w:rsidR="00200AAF">
        <w:rPr>
          <w:rStyle w:val="normaltextrun"/>
        </w:rPr>
        <w:t>(</w:t>
      </w:r>
      <w:r w:rsidR="00BC055F">
        <w:rPr>
          <w:rStyle w:val="normaltextrun"/>
        </w:rPr>
        <w:t>s</w:t>
      </w:r>
      <w:r w:rsidR="00200AAF">
        <w:rPr>
          <w:rStyle w:val="normaltextrun"/>
        </w:rPr>
        <w:t>)</w:t>
      </w:r>
    </w:p>
    <w:p w14:paraId="7113B8E4" w14:textId="5A737BDA" w:rsidR="001F50C4" w:rsidRPr="00721EAD" w:rsidRDefault="005A33AF" w:rsidP="005A33AF">
      <w:pPr>
        <w:rPr>
          <w:b/>
          <w:bCs/>
        </w:rPr>
      </w:pPr>
      <w:r w:rsidRPr="139975C7">
        <w:rPr>
          <w:b/>
          <w:bCs/>
        </w:rPr>
        <w:t>1</w:t>
      </w:r>
      <w:r w:rsidR="5884AD24" w:rsidRPr="139975C7">
        <w:rPr>
          <w:b/>
          <w:bCs/>
        </w:rPr>
        <w:t>. What</w:t>
      </w:r>
      <w:r w:rsidR="00B43F69" w:rsidRPr="139975C7">
        <w:rPr>
          <w:b/>
          <w:bCs/>
        </w:rPr>
        <w:t xml:space="preserve">, if any, changes </w:t>
      </w:r>
      <w:r w:rsidRPr="139975C7">
        <w:rPr>
          <w:b/>
          <w:bCs/>
        </w:rPr>
        <w:t>do we need to make to our team goal(s)</w:t>
      </w:r>
      <w:r w:rsidR="00317635" w:rsidRPr="139975C7">
        <w:rPr>
          <w:b/>
          <w:bCs/>
        </w:rPr>
        <w:t xml:space="preserve"> as we look to </w:t>
      </w:r>
      <w:r w:rsidR="67F6F9E3" w:rsidRPr="6F9B139F">
        <w:rPr>
          <w:b/>
          <w:bCs/>
        </w:rPr>
        <w:t>the next 12 months</w:t>
      </w:r>
      <w:r w:rsidR="00317635" w:rsidRPr="139975C7">
        <w:rPr>
          <w:b/>
          <w:bCs/>
        </w:rPr>
        <w:t xml:space="preserve"> (and beyond)?</w:t>
      </w:r>
    </w:p>
    <w:p w14:paraId="02DB9B9C" w14:textId="6E4B660D" w:rsidR="2C4BE565" w:rsidRDefault="2C4BE565" w:rsidP="380D6AC9">
      <w:pPr>
        <w:ind w:left="720"/>
        <w:rPr>
          <w:b/>
          <w:bCs/>
        </w:rPr>
      </w:pPr>
    </w:p>
    <w:p w14:paraId="1EB1D713" w14:textId="49A4A553" w:rsidR="74FE4C4E" w:rsidRDefault="74FE4C4E" w:rsidP="2C4BE565">
      <w:pPr>
        <w:rPr>
          <w:b/>
          <w:bCs/>
        </w:rPr>
      </w:pPr>
      <w:r w:rsidRPr="6FF78177">
        <w:rPr>
          <w:b/>
          <w:bCs/>
        </w:rPr>
        <w:lastRenderedPageBreak/>
        <w:t xml:space="preserve">2. </w:t>
      </w:r>
      <w:r w:rsidR="28430987" w:rsidRPr="6FF78177">
        <w:rPr>
          <w:b/>
          <w:bCs/>
        </w:rPr>
        <w:t xml:space="preserve">What is </w:t>
      </w:r>
      <w:r w:rsidR="0C6F9EE8" w:rsidRPr="6F9B139F">
        <w:rPr>
          <w:b/>
          <w:bCs/>
        </w:rPr>
        <w:t>one clear, achievable goal</w:t>
      </w:r>
      <w:r w:rsidR="28430987" w:rsidRPr="6FF78177">
        <w:rPr>
          <w:b/>
          <w:bCs/>
        </w:rPr>
        <w:t xml:space="preserve"> </w:t>
      </w:r>
      <w:r w:rsidR="62011B6A" w:rsidRPr="6FF78177">
        <w:rPr>
          <w:b/>
          <w:bCs/>
        </w:rPr>
        <w:t xml:space="preserve">that </w:t>
      </w:r>
      <w:r w:rsidR="28430987" w:rsidRPr="6FF78177">
        <w:rPr>
          <w:b/>
          <w:bCs/>
        </w:rPr>
        <w:t xml:space="preserve">our team can focus on </w:t>
      </w:r>
      <w:r w:rsidR="6E9FA57D" w:rsidRPr="6F9B139F">
        <w:rPr>
          <w:b/>
          <w:bCs/>
        </w:rPr>
        <w:t>over the next 12 months</w:t>
      </w:r>
      <w:r w:rsidR="28430987" w:rsidRPr="6FF78177">
        <w:rPr>
          <w:b/>
          <w:bCs/>
        </w:rPr>
        <w:t xml:space="preserve">? </w:t>
      </w:r>
    </w:p>
    <w:p w14:paraId="50E31826" w14:textId="77777777" w:rsidR="008061C1" w:rsidRDefault="008061C1" w:rsidP="005A33AF">
      <w:pPr>
        <w:pStyle w:val="ListParagraph"/>
      </w:pPr>
    </w:p>
    <w:p w14:paraId="6B008AA0" w14:textId="4C674555" w:rsidR="008061C1" w:rsidRPr="00721EAD" w:rsidRDefault="74FE4C4E" w:rsidP="008061C1">
      <w:pPr>
        <w:pStyle w:val="ListParagraph"/>
        <w:ind w:left="0"/>
        <w:rPr>
          <w:b/>
          <w:bCs/>
        </w:rPr>
      </w:pPr>
      <w:r w:rsidRPr="23F78F04">
        <w:rPr>
          <w:b/>
          <w:bCs/>
        </w:rPr>
        <w:t>3</w:t>
      </w:r>
      <w:r w:rsidR="1B1C9568" w:rsidRPr="23F78F04">
        <w:rPr>
          <w:b/>
          <w:bCs/>
        </w:rPr>
        <w:t>. If</w:t>
      </w:r>
      <w:r w:rsidR="00CC1E19" w:rsidRPr="23F78F04">
        <w:rPr>
          <w:b/>
          <w:bCs/>
        </w:rPr>
        <w:t xml:space="preserve"> applicable: Who will </w:t>
      </w:r>
      <w:r w:rsidR="6E64E8ED" w:rsidRPr="23F78F04">
        <w:rPr>
          <w:b/>
          <w:bCs/>
        </w:rPr>
        <w:t xml:space="preserve">refine </w:t>
      </w:r>
      <w:r w:rsidR="00CC1E19" w:rsidRPr="23F78F04">
        <w:rPr>
          <w:b/>
          <w:bCs/>
        </w:rPr>
        <w:t xml:space="preserve">the </w:t>
      </w:r>
      <w:r w:rsidR="68EA88A3" w:rsidRPr="23F78F04">
        <w:rPr>
          <w:b/>
          <w:bCs/>
        </w:rPr>
        <w:t xml:space="preserve">short-term </w:t>
      </w:r>
      <w:r w:rsidR="0B44FB66" w:rsidRPr="23F78F04">
        <w:rPr>
          <w:b/>
          <w:bCs/>
        </w:rPr>
        <w:t>a</w:t>
      </w:r>
      <w:r w:rsidR="0B44FB66" w:rsidRPr="23F78F04">
        <w:rPr>
          <w:rFonts w:eastAsia="Arial"/>
          <w:b/>
          <w:bCs/>
          <w:color w:val="000000" w:themeColor="text1"/>
        </w:rPr>
        <w:t xml:space="preserve">nd </w:t>
      </w:r>
      <w:r w:rsidR="70CA4250" w:rsidRPr="6F9B139F">
        <w:rPr>
          <w:b/>
          <w:bCs/>
        </w:rPr>
        <w:t>long-term</w:t>
      </w:r>
      <w:r w:rsidR="0B44FB66" w:rsidRPr="23F78F04">
        <w:t xml:space="preserve"> </w:t>
      </w:r>
      <w:r w:rsidR="00FF2350" w:rsidRPr="23F78F04">
        <w:rPr>
          <w:b/>
          <w:bCs/>
        </w:rPr>
        <w:t>goal(s)</w:t>
      </w:r>
      <w:r w:rsidR="00CC1E19" w:rsidRPr="23F78F04">
        <w:rPr>
          <w:b/>
          <w:bCs/>
        </w:rPr>
        <w:t>?</w:t>
      </w:r>
      <w:r w:rsidR="008061C1" w:rsidRPr="23F78F04">
        <w:rPr>
          <w:b/>
          <w:bCs/>
        </w:rPr>
        <w:t xml:space="preserve"> </w:t>
      </w:r>
    </w:p>
    <w:p w14:paraId="09DEF65B" w14:textId="77777777" w:rsidR="00582DCC" w:rsidRDefault="00582DCC" w:rsidP="380D6AC9">
      <w:pPr>
        <w:pStyle w:val="ListParagraph"/>
      </w:pPr>
    </w:p>
    <w:p w14:paraId="0420498B" w14:textId="0F52BA8F" w:rsidR="6EAACF21" w:rsidRDefault="6EAACF21" w:rsidP="6EAACF21">
      <w:pPr>
        <w:pStyle w:val="ListParagraph"/>
      </w:pPr>
    </w:p>
    <w:p w14:paraId="1CA8E895" w14:textId="7DF79E55" w:rsidR="001F50C4" w:rsidRDefault="001F50C4" w:rsidP="001F50C4">
      <w:pPr>
        <w:pStyle w:val="Heading1"/>
        <w:spacing w:after="40"/>
        <w:rPr>
          <w:rStyle w:val="normaltextrun"/>
          <w:b w:val="0"/>
          <w:bCs w:val="0"/>
        </w:rPr>
      </w:pPr>
      <w:r w:rsidRPr="08D04AC6">
        <w:rPr>
          <w:rStyle w:val="normaltextrun"/>
        </w:rPr>
        <w:t xml:space="preserve">Part </w:t>
      </w:r>
      <w:r>
        <w:rPr>
          <w:rStyle w:val="normaltextrun"/>
        </w:rPr>
        <w:t>C</w:t>
      </w:r>
      <w:r w:rsidRPr="08D04AC6">
        <w:rPr>
          <w:rStyle w:val="normaltextrun"/>
        </w:rPr>
        <w:t xml:space="preserve">: </w:t>
      </w:r>
      <w:r>
        <w:rPr>
          <w:rStyle w:val="normaltextrun"/>
        </w:rPr>
        <w:t xml:space="preserve">Team </w:t>
      </w:r>
      <w:r w:rsidR="00FF2350">
        <w:rPr>
          <w:rStyle w:val="normaltextrun"/>
        </w:rPr>
        <w:t>Sustainability Strategy</w:t>
      </w:r>
    </w:p>
    <w:p w14:paraId="4CD303AD" w14:textId="384AD988" w:rsidR="002E4C3C" w:rsidRDefault="002E4C3C" w:rsidP="62597BCF">
      <w:pPr>
        <w:rPr>
          <w:i/>
          <w:iCs/>
        </w:rPr>
      </w:pPr>
    </w:p>
    <w:p w14:paraId="6807A4E3" w14:textId="6EA118B5" w:rsidR="5815F88B" w:rsidRDefault="5815F88B" w:rsidP="6F9B139F">
      <w:pPr>
        <w:rPr>
          <w:i/>
          <w:iCs/>
        </w:rPr>
      </w:pPr>
      <w:r w:rsidRPr="6F9B139F">
        <w:rPr>
          <w:i/>
          <w:iCs/>
        </w:rPr>
        <w:t xml:space="preserve">As teams develop their sustainability strategy, the following prompts can help guide discussion. Consider what might happen when </w:t>
      </w:r>
      <w:r w:rsidR="0E1012BD" w:rsidRPr="6F9B139F">
        <w:rPr>
          <w:i/>
          <w:iCs/>
        </w:rPr>
        <w:t xml:space="preserve">current </w:t>
      </w:r>
      <w:r w:rsidRPr="6F9B139F">
        <w:rPr>
          <w:i/>
          <w:iCs/>
        </w:rPr>
        <w:t xml:space="preserve">leaders or </w:t>
      </w:r>
      <w:r w:rsidR="2C0D6C3B" w:rsidRPr="6F9B139F">
        <w:rPr>
          <w:i/>
          <w:iCs/>
        </w:rPr>
        <w:t xml:space="preserve">trained </w:t>
      </w:r>
      <w:r w:rsidRPr="6F9B139F">
        <w:rPr>
          <w:i/>
          <w:iCs/>
        </w:rPr>
        <w:t>staff change</w:t>
      </w:r>
      <w:r w:rsidR="36DEB149" w:rsidRPr="6F9B139F">
        <w:rPr>
          <w:i/>
          <w:iCs/>
        </w:rPr>
        <w:t xml:space="preserve"> within an organization</w:t>
      </w:r>
      <w:r w:rsidRPr="6F9B139F">
        <w:rPr>
          <w:i/>
          <w:iCs/>
        </w:rPr>
        <w:t>. Develop a plan to adapt or revisit the sustainability strategy when programs, systems, funding, or st</w:t>
      </w:r>
      <w:r w:rsidR="2A6DCE9D" w:rsidRPr="6F9B139F">
        <w:rPr>
          <w:i/>
          <w:iCs/>
        </w:rPr>
        <w:t>affing change over time.</w:t>
      </w:r>
    </w:p>
    <w:p w14:paraId="4B6164A7" w14:textId="420C253D" w:rsidR="00E24E39" w:rsidRPr="00721EAD" w:rsidRDefault="002B1478" w:rsidP="08D04AC6">
      <w:pPr>
        <w:spacing w:after="0" w:line="257" w:lineRule="auto"/>
        <w:rPr>
          <w:rFonts w:eastAsia="Arial"/>
          <w:b/>
          <w:bCs/>
        </w:rPr>
      </w:pPr>
      <w:r w:rsidRPr="62597BCF">
        <w:rPr>
          <w:rFonts w:eastAsia="Arial"/>
          <w:b/>
          <w:bCs/>
        </w:rPr>
        <w:t>1</w:t>
      </w:r>
      <w:r w:rsidR="4E3DDDBF" w:rsidRPr="62597BCF">
        <w:rPr>
          <w:rFonts w:eastAsia="Arial"/>
          <w:b/>
          <w:bCs/>
        </w:rPr>
        <w:t>. Who</w:t>
      </w:r>
      <w:r w:rsidR="00E24E39" w:rsidRPr="62597BCF">
        <w:rPr>
          <w:rFonts w:eastAsia="Arial"/>
          <w:b/>
          <w:bCs/>
        </w:rPr>
        <w:t xml:space="preserve"> </w:t>
      </w:r>
      <w:r w:rsidR="006D6BA0" w:rsidRPr="62597BCF">
        <w:rPr>
          <w:rFonts w:eastAsia="Arial"/>
          <w:b/>
          <w:bCs/>
        </w:rPr>
        <w:t xml:space="preserve">will lead our team </w:t>
      </w:r>
      <w:r w:rsidR="000E1D5A" w:rsidRPr="62597BCF">
        <w:rPr>
          <w:rFonts w:eastAsia="Arial"/>
          <w:b/>
          <w:bCs/>
        </w:rPr>
        <w:t>as we pursue our goal(s)</w:t>
      </w:r>
      <w:r w:rsidR="006D6BA0" w:rsidRPr="62597BCF">
        <w:rPr>
          <w:rFonts w:eastAsia="Arial"/>
          <w:b/>
          <w:bCs/>
        </w:rPr>
        <w:t>?</w:t>
      </w:r>
    </w:p>
    <w:p w14:paraId="1A2DDD2F" w14:textId="1641D8CC" w:rsidR="006D6BA0" w:rsidRDefault="006D6BA0" w:rsidP="009A05AF">
      <w:pPr>
        <w:spacing w:after="0" w:line="257" w:lineRule="auto"/>
        <w:ind w:left="360"/>
        <w:rPr>
          <w:rFonts w:eastAsia="Arial"/>
        </w:rPr>
      </w:pPr>
    </w:p>
    <w:p w14:paraId="741BF916" w14:textId="3BB394F9" w:rsidR="51BB3841" w:rsidRDefault="51BB3841" w:rsidP="23F78F04">
      <w:pPr>
        <w:pStyle w:val="ListParagraph"/>
        <w:numPr>
          <w:ilvl w:val="0"/>
          <w:numId w:val="8"/>
        </w:numPr>
        <w:spacing w:after="0" w:line="257" w:lineRule="auto"/>
        <w:contextualSpacing w:val="0"/>
        <w:rPr>
          <w:rFonts w:eastAsia="Arial"/>
        </w:rPr>
      </w:pPr>
      <w:r w:rsidRPr="23F78F04">
        <w:rPr>
          <w:rFonts w:eastAsia="Arial"/>
        </w:rPr>
        <w:t>Identify roles and responsibilities needed from team leader(s):</w:t>
      </w:r>
      <w:r w:rsidR="2BB82B86" w:rsidRPr="23F78F04">
        <w:rPr>
          <w:rFonts w:eastAsia="Arial"/>
        </w:rPr>
        <w:t xml:space="preserve"> </w:t>
      </w:r>
    </w:p>
    <w:p w14:paraId="60F7C24E" w14:textId="08BE41D7" w:rsidR="0995071C" w:rsidRDefault="0995071C" w:rsidP="23F78F04">
      <w:pPr>
        <w:pStyle w:val="ListParagraph"/>
        <w:numPr>
          <w:ilvl w:val="1"/>
          <w:numId w:val="8"/>
        </w:numPr>
        <w:spacing w:after="0" w:line="257" w:lineRule="auto"/>
        <w:contextualSpacing w:val="0"/>
        <w:rPr>
          <w:rFonts w:eastAsia="Arial"/>
        </w:rPr>
      </w:pPr>
      <w:r w:rsidRPr="23F78F04">
        <w:rPr>
          <w:rFonts w:eastAsia="Arial"/>
        </w:rPr>
        <w:t xml:space="preserve"> </w:t>
      </w:r>
    </w:p>
    <w:p w14:paraId="0D7EA4E3" w14:textId="5A2069F2" w:rsidR="23F78F04" w:rsidRDefault="23F78F04" w:rsidP="23F78F04">
      <w:pPr>
        <w:pStyle w:val="ListParagraph"/>
        <w:numPr>
          <w:ilvl w:val="1"/>
          <w:numId w:val="8"/>
        </w:numPr>
        <w:spacing w:after="0" w:line="257" w:lineRule="auto"/>
        <w:contextualSpacing w:val="0"/>
        <w:rPr>
          <w:rFonts w:eastAsia="Arial"/>
        </w:rPr>
      </w:pPr>
    </w:p>
    <w:p w14:paraId="6D43F5A1" w14:textId="40280460" w:rsidR="6D1F8CE3" w:rsidRDefault="6D1F8CE3" w:rsidP="23F78F04">
      <w:pPr>
        <w:pStyle w:val="ListParagraph"/>
        <w:numPr>
          <w:ilvl w:val="0"/>
          <w:numId w:val="8"/>
        </w:numPr>
        <w:spacing w:after="0" w:line="257" w:lineRule="auto"/>
        <w:contextualSpacing w:val="0"/>
        <w:rPr>
          <w:rFonts w:eastAsia="Arial"/>
        </w:rPr>
      </w:pPr>
      <w:r w:rsidRPr="23F78F04">
        <w:rPr>
          <w:rFonts w:eastAsia="Arial"/>
        </w:rPr>
        <w:t>List</w:t>
      </w:r>
      <w:r w:rsidR="6321C0C0" w:rsidRPr="23F78F04">
        <w:rPr>
          <w:rFonts w:eastAsia="Arial"/>
        </w:rPr>
        <w:t xml:space="preserve"> the potential team leader</w:t>
      </w:r>
      <w:r w:rsidR="3EAB433D" w:rsidRPr="23F78F04">
        <w:rPr>
          <w:rFonts w:eastAsia="Arial"/>
        </w:rPr>
        <w:t>(</w:t>
      </w:r>
      <w:r w:rsidR="6321C0C0" w:rsidRPr="23F78F04">
        <w:rPr>
          <w:rFonts w:eastAsia="Arial"/>
        </w:rPr>
        <w:t>s</w:t>
      </w:r>
      <w:r w:rsidR="195E2423" w:rsidRPr="23F78F04">
        <w:rPr>
          <w:rFonts w:eastAsia="Arial"/>
        </w:rPr>
        <w:t>)</w:t>
      </w:r>
      <w:r w:rsidR="760F9F6D" w:rsidRPr="23F78F04">
        <w:rPr>
          <w:rFonts w:eastAsia="Arial"/>
        </w:rPr>
        <w:t xml:space="preserve">: </w:t>
      </w:r>
    </w:p>
    <w:p w14:paraId="77E023B9" w14:textId="1F042F5B" w:rsidR="29C8C396" w:rsidRDefault="29C8C396" w:rsidP="23F78F04">
      <w:pPr>
        <w:pStyle w:val="ListParagraph"/>
        <w:numPr>
          <w:ilvl w:val="1"/>
          <w:numId w:val="8"/>
        </w:numPr>
        <w:spacing w:after="0" w:line="257" w:lineRule="auto"/>
        <w:contextualSpacing w:val="0"/>
        <w:rPr>
          <w:rFonts w:eastAsia="Arial"/>
        </w:rPr>
      </w:pPr>
      <w:r w:rsidRPr="23F78F04">
        <w:rPr>
          <w:rFonts w:eastAsia="Arial"/>
        </w:rPr>
        <w:t xml:space="preserve"> </w:t>
      </w:r>
    </w:p>
    <w:p w14:paraId="23DE3227" w14:textId="5B1E16E7" w:rsidR="23F78F04" w:rsidRDefault="23F78F04" w:rsidP="23F78F04">
      <w:pPr>
        <w:pStyle w:val="ListParagraph"/>
        <w:numPr>
          <w:ilvl w:val="1"/>
          <w:numId w:val="8"/>
        </w:numPr>
        <w:spacing w:after="0" w:line="257" w:lineRule="auto"/>
        <w:contextualSpacing w:val="0"/>
        <w:rPr>
          <w:rFonts w:eastAsia="Arial"/>
        </w:rPr>
      </w:pPr>
    </w:p>
    <w:p w14:paraId="5819CD7F" w14:textId="2E1E713D" w:rsidR="00F454D5" w:rsidRDefault="3C365D01" w:rsidP="00F454D5">
      <w:pPr>
        <w:pStyle w:val="ListParagraph"/>
        <w:numPr>
          <w:ilvl w:val="0"/>
          <w:numId w:val="8"/>
        </w:numPr>
        <w:spacing w:after="0" w:line="257" w:lineRule="auto"/>
        <w:rPr>
          <w:rFonts w:eastAsia="Arial"/>
        </w:rPr>
      </w:pPr>
      <w:r w:rsidRPr="23F78F04">
        <w:rPr>
          <w:rFonts w:eastAsia="Arial"/>
        </w:rPr>
        <w:t>If applicable, i</w:t>
      </w:r>
      <w:r w:rsidR="737224B4" w:rsidRPr="23F78F04">
        <w:rPr>
          <w:rFonts w:eastAsia="Arial"/>
        </w:rPr>
        <w:t xml:space="preserve">dentify any </w:t>
      </w:r>
      <w:r w:rsidR="00CA5316" w:rsidRPr="23F78F04">
        <w:rPr>
          <w:rFonts w:eastAsia="Arial"/>
        </w:rPr>
        <w:t xml:space="preserve">support </w:t>
      </w:r>
      <w:r w:rsidR="17EE10FE" w:rsidRPr="23F78F04">
        <w:rPr>
          <w:rFonts w:eastAsia="Arial"/>
        </w:rPr>
        <w:t xml:space="preserve">that </w:t>
      </w:r>
      <w:r w:rsidR="00CA5316" w:rsidRPr="23F78F04">
        <w:rPr>
          <w:rFonts w:eastAsia="Arial"/>
        </w:rPr>
        <w:t>th</w:t>
      </w:r>
      <w:r w:rsidR="00C41682" w:rsidRPr="23F78F04">
        <w:rPr>
          <w:rFonts w:eastAsia="Arial"/>
        </w:rPr>
        <w:t>e</w:t>
      </w:r>
      <w:r w:rsidR="00CA5316" w:rsidRPr="23F78F04">
        <w:rPr>
          <w:rFonts w:eastAsia="Arial"/>
        </w:rPr>
        <w:t xml:space="preserve"> team leader</w:t>
      </w:r>
      <w:r w:rsidR="58E2E495" w:rsidRPr="23F78F04">
        <w:rPr>
          <w:rFonts w:eastAsia="Arial"/>
        </w:rPr>
        <w:t>(s)</w:t>
      </w:r>
      <w:r w:rsidR="00CA5316" w:rsidRPr="23F78F04">
        <w:rPr>
          <w:rFonts w:eastAsia="Arial"/>
        </w:rPr>
        <w:t xml:space="preserve"> </w:t>
      </w:r>
      <w:r w:rsidR="2B4C4636" w:rsidRPr="23F78F04">
        <w:rPr>
          <w:rFonts w:eastAsia="Arial"/>
        </w:rPr>
        <w:t>may</w:t>
      </w:r>
      <w:r w:rsidR="00F70473" w:rsidRPr="23F78F04">
        <w:rPr>
          <w:rFonts w:eastAsia="Arial"/>
        </w:rPr>
        <w:t xml:space="preserve"> </w:t>
      </w:r>
      <w:r w:rsidR="002D38AA" w:rsidRPr="23F78F04">
        <w:rPr>
          <w:rFonts w:eastAsia="Arial"/>
        </w:rPr>
        <w:t>need</w:t>
      </w:r>
      <w:r w:rsidR="00DB366D" w:rsidRPr="23F78F04">
        <w:rPr>
          <w:rFonts w:eastAsia="Arial"/>
        </w:rPr>
        <w:t xml:space="preserve"> to succeed</w:t>
      </w:r>
      <w:r w:rsidR="2A5CD0E9" w:rsidRPr="23F78F04">
        <w:rPr>
          <w:rFonts w:eastAsia="Arial"/>
        </w:rPr>
        <w:t>:</w:t>
      </w:r>
    </w:p>
    <w:p w14:paraId="5D51BBCC" w14:textId="64076C0B" w:rsidR="02BD636B" w:rsidRDefault="02BD636B" w:rsidP="23F78F04">
      <w:pPr>
        <w:pStyle w:val="ListParagraph"/>
        <w:numPr>
          <w:ilvl w:val="1"/>
          <w:numId w:val="8"/>
        </w:numPr>
        <w:spacing w:after="0" w:line="257" w:lineRule="auto"/>
        <w:rPr>
          <w:rFonts w:eastAsia="Arial"/>
        </w:rPr>
      </w:pPr>
      <w:r w:rsidRPr="23F78F04">
        <w:rPr>
          <w:rFonts w:eastAsia="Arial"/>
        </w:rPr>
        <w:t xml:space="preserve"> </w:t>
      </w:r>
    </w:p>
    <w:p w14:paraId="5B842513" w14:textId="78A146E5" w:rsidR="23F78F04" w:rsidRDefault="23F78F04" w:rsidP="23F78F04">
      <w:pPr>
        <w:pStyle w:val="ListParagraph"/>
        <w:numPr>
          <w:ilvl w:val="1"/>
          <w:numId w:val="8"/>
        </w:numPr>
        <w:spacing w:after="0" w:line="257" w:lineRule="auto"/>
        <w:rPr>
          <w:rFonts w:eastAsia="Arial"/>
        </w:rPr>
      </w:pPr>
    </w:p>
    <w:p w14:paraId="672D761C" w14:textId="4ACCAB9F" w:rsidR="139975C7" w:rsidRDefault="139975C7" w:rsidP="139975C7">
      <w:pPr>
        <w:pStyle w:val="ListParagraph"/>
        <w:spacing w:after="0" w:line="257" w:lineRule="auto"/>
        <w:ind w:left="360"/>
        <w:rPr>
          <w:rFonts w:eastAsia="Arial"/>
          <w:b/>
          <w:bCs/>
        </w:rPr>
      </w:pPr>
    </w:p>
    <w:p w14:paraId="59EED67C" w14:textId="451CC2AE" w:rsidR="00CD5F82" w:rsidRPr="00721EAD" w:rsidRDefault="00CD5F82" w:rsidP="00721EAD">
      <w:pPr>
        <w:pStyle w:val="ListParagraph"/>
        <w:spacing w:after="0" w:line="257" w:lineRule="auto"/>
        <w:ind w:left="360"/>
        <w:rPr>
          <w:rFonts w:eastAsia="Arial"/>
          <w:b/>
          <w:bCs/>
        </w:rPr>
      </w:pPr>
      <w:r w:rsidRPr="00721EAD">
        <w:rPr>
          <w:rFonts w:eastAsia="Arial"/>
          <w:b/>
          <w:bCs/>
        </w:rPr>
        <w:t>Final decision: ___________________________</w:t>
      </w:r>
    </w:p>
    <w:p w14:paraId="6DD80D73" w14:textId="77777777" w:rsidR="00BD00BF" w:rsidRDefault="00BD00BF" w:rsidP="08D04AC6">
      <w:pPr>
        <w:spacing w:after="0" w:line="257" w:lineRule="auto"/>
        <w:rPr>
          <w:rFonts w:eastAsia="Arial"/>
        </w:rPr>
      </w:pPr>
    </w:p>
    <w:p w14:paraId="1FFE9F50" w14:textId="3D756468" w:rsidR="00CD5F82" w:rsidRDefault="002B1478" w:rsidP="380D6AC9">
      <w:pPr>
        <w:spacing w:after="0" w:line="257" w:lineRule="auto"/>
        <w:rPr>
          <w:rFonts w:eastAsia="Arial"/>
          <w:b/>
          <w:bCs/>
        </w:rPr>
      </w:pPr>
      <w:r w:rsidRPr="139975C7">
        <w:rPr>
          <w:rFonts w:eastAsia="Arial"/>
          <w:b/>
          <w:bCs/>
        </w:rPr>
        <w:t>2</w:t>
      </w:r>
      <w:r w:rsidR="6FBB1B88" w:rsidRPr="139975C7">
        <w:rPr>
          <w:rFonts w:eastAsia="Arial"/>
          <w:b/>
          <w:bCs/>
        </w:rPr>
        <w:t xml:space="preserve">. </w:t>
      </w:r>
      <w:r w:rsidR="7348FF90" w:rsidRPr="139975C7">
        <w:rPr>
          <w:rFonts w:eastAsia="Arial"/>
          <w:b/>
          <w:bCs/>
        </w:rPr>
        <w:t>Besides a team leader, what other key functions does our team need to achieve our goal (e.g.</w:t>
      </w:r>
      <w:r w:rsidR="23BBD4F1" w:rsidRPr="139975C7">
        <w:rPr>
          <w:rFonts w:eastAsia="Arial"/>
          <w:b/>
          <w:bCs/>
        </w:rPr>
        <w:t>,</w:t>
      </w:r>
      <w:r w:rsidR="7348FF90" w:rsidRPr="139975C7">
        <w:rPr>
          <w:rFonts w:eastAsia="Arial"/>
          <w:b/>
          <w:bCs/>
        </w:rPr>
        <w:t xml:space="preserve"> administrative </w:t>
      </w:r>
      <w:r w:rsidR="1389B384" w:rsidRPr="139975C7">
        <w:rPr>
          <w:rFonts w:eastAsia="Arial"/>
          <w:b/>
          <w:bCs/>
        </w:rPr>
        <w:t xml:space="preserve">or coordination support)? </w:t>
      </w:r>
    </w:p>
    <w:p w14:paraId="404BE4D0" w14:textId="23A96045" w:rsidR="139975C7" w:rsidRDefault="139975C7" w:rsidP="380D6AC9">
      <w:pPr>
        <w:spacing w:after="0" w:line="257" w:lineRule="auto"/>
        <w:ind w:left="720"/>
        <w:rPr>
          <w:rFonts w:eastAsia="Arial"/>
          <w:b/>
          <w:bCs/>
        </w:rPr>
      </w:pPr>
    </w:p>
    <w:p w14:paraId="5724BAEC" w14:textId="2362E457" w:rsidR="01F5C205" w:rsidRDefault="01F5C205" w:rsidP="380D6AC9">
      <w:pPr>
        <w:pStyle w:val="ListParagraph"/>
        <w:numPr>
          <w:ilvl w:val="0"/>
          <w:numId w:val="1"/>
        </w:numPr>
        <w:spacing w:after="0" w:line="257" w:lineRule="auto"/>
        <w:rPr>
          <w:rFonts w:eastAsia="Arial"/>
        </w:rPr>
      </w:pPr>
      <w:r w:rsidRPr="380D6AC9">
        <w:rPr>
          <w:rFonts w:eastAsia="Arial"/>
        </w:rPr>
        <w:t xml:space="preserve">Key functions </w:t>
      </w:r>
    </w:p>
    <w:p w14:paraId="243CB77C" w14:textId="3E4900A5" w:rsidR="01F5C205" w:rsidRDefault="01F5C205" w:rsidP="380D6AC9">
      <w:pPr>
        <w:pStyle w:val="ListParagraph"/>
        <w:numPr>
          <w:ilvl w:val="1"/>
          <w:numId w:val="1"/>
        </w:numPr>
        <w:spacing w:after="0" w:line="257" w:lineRule="auto"/>
      </w:pPr>
      <w:r>
        <w:t xml:space="preserve"> </w:t>
      </w:r>
    </w:p>
    <w:p w14:paraId="6DF05748" w14:textId="1DD8A133" w:rsidR="380D6AC9" w:rsidRDefault="380D6AC9" w:rsidP="380D6AC9">
      <w:pPr>
        <w:pStyle w:val="ListParagraph"/>
        <w:numPr>
          <w:ilvl w:val="1"/>
          <w:numId w:val="1"/>
        </w:numPr>
        <w:spacing w:after="0" w:line="257" w:lineRule="auto"/>
      </w:pPr>
    </w:p>
    <w:p w14:paraId="5FF2B68D" w14:textId="34135FAD" w:rsidR="01F5C205" w:rsidRDefault="01F5C205" w:rsidP="745459CC">
      <w:pPr>
        <w:pStyle w:val="ListParagraph"/>
        <w:numPr>
          <w:ilvl w:val="0"/>
          <w:numId w:val="1"/>
        </w:numPr>
        <w:spacing w:after="0" w:line="257" w:lineRule="auto"/>
        <w:rPr>
          <w:rFonts w:eastAsia="Arial"/>
        </w:rPr>
      </w:pPr>
      <w:hyperlink r:id="rId14" w:history="1">
        <w:r w:rsidR="1793248C">
          <w:t>Backbone organizations</w:t>
        </w:r>
      </w:hyperlink>
      <w:r w:rsidR="1793248C">
        <w:t xml:space="preserve"> </w:t>
      </w:r>
      <w:r w:rsidR="27C564EC">
        <w:t xml:space="preserve">may be </w:t>
      </w:r>
      <w:r w:rsidR="349650BE">
        <w:t xml:space="preserve">strategic partners </w:t>
      </w:r>
      <w:r w:rsidR="27C564EC">
        <w:t xml:space="preserve">available in the community to partner with. </w:t>
      </w:r>
      <w:r w:rsidR="1114FF1A">
        <w:t xml:space="preserve">These organizations may be community care hubs, No Wrong Door systems, interagency groups, or </w:t>
      </w:r>
      <w:r w:rsidR="00EA0AC1">
        <w:t>collations</w:t>
      </w:r>
      <w:r w:rsidR="1114FF1A">
        <w:t xml:space="preserve">. </w:t>
      </w:r>
      <w:r w:rsidR="05CA506F" w:rsidRPr="76F3643C">
        <w:rPr>
          <w:rFonts w:eastAsia="Arial"/>
        </w:rPr>
        <w:t>What are the backbone organizations</w:t>
      </w:r>
      <w:commentRangeStart w:id="1"/>
      <w:commentRangeStart w:id="2"/>
      <w:commentRangeStart w:id="3"/>
      <w:r w:rsidR="05CA506F" w:rsidRPr="76F3643C">
        <w:rPr>
          <w:rFonts w:eastAsia="Arial"/>
        </w:rPr>
        <w:t xml:space="preserve"> </w:t>
      </w:r>
      <w:commentRangeEnd w:id="1"/>
      <w:r w:rsidRPr="76F3643C">
        <w:rPr>
          <w:rStyle w:val="CommentReference"/>
          <w:rFonts w:eastAsia="Arial"/>
          <w:sz w:val="22"/>
          <w:szCs w:val="22"/>
        </w:rPr>
        <w:commentReference w:id="1"/>
      </w:r>
      <w:commentRangeEnd w:id="2"/>
      <w:r w:rsidRPr="76F3643C">
        <w:rPr>
          <w:rStyle w:val="CommentReference"/>
          <w:rFonts w:eastAsia="Arial"/>
          <w:sz w:val="22"/>
          <w:szCs w:val="22"/>
        </w:rPr>
        <w:commentReference w:id="2"/>
      </w:r>
      <w:commentRangeEnd w:id="3"/>
      <w:r w:rsidRPr="76F3643C">
        <w:rPr>
          <w:rStyle w:val="CommentReference"/>
          <w:rFonts w:eastAsia="Arial"/>
          <w:sz w:val="22"/>
          <w:szCs w:val="22"/>
        </w:rPr>
        <w:commentReference w:id="3"/>
      </w:r>
      <w:r w:rsidR="05CA506F" w:rsidRPr="76F3643C">
        <w:rPr>
          <w:rFonts w:eastAsia="Arial"/>
        </w:rPr>
        <w:t xml:space="preserve">that the state team can partner </w:t>
      </w:r>
      <w:r w:rsidR="3D5DD835" w:rsidRPr="76F3643C">
        <w:rPr>
          <w:rFonts w:eastAsia="Arial"/>
        </w:rPr>
        <w:t>with</w:t>
      </w:r>
      <w:r w:rsidR="05CA506F" w:rsidRPr="76F3643C">
        <w:rPr>
          <w:rFonts w:eastAsia="Arial"/>
        </w:rPr>
        <w:t xml:space="preserve"> </w:t>
      </w:r>
      <w:r w:rsidR="01EBDE72" w:rsidRPr="76F3643C">
        <w:rPr>
          <w:rFonts w:eastAsia="Arial"/>
        </w:rPr>
        <w:t xml:space="preserve">the identified key </w:t>
      </w:r>
      <w:r w:rsidR="05CA506F" w:rsidRPr="76F3643C">
        <w:rPr>
          <w:rFonts w:eastAsia="Arial"/>
        </w:rPr>
        <w:t xml:space="preserve">functions? </w:t>
      </w:r>
    </w:p>
    <w:p w14:paraId="14CA9CBA" w14:textId="6FD969D4" w:rsidR="01F5C205" w:rsidRDefault="01F5C205" w:rsidP="380D6AC9">
      <w:pPr>
        <w:pStyle w:val="ListParagraph"/>
        <w:numPr>
          <w:ilvl w:val="1"/>
          <w:numId w:val="1"/>
        </w:numPr>
        <w:spacing w:after="0" w:line="257" w:lineRule="auto"/>
      </w:pPr>
      <w:r>
        <w:t xml:space="preserve"> </w:t>
      </w:r>
    </w:p>
    <w:p w14:paraId="1A00F10F" w14:textId="3B07EC4F" w:rsidR="6F9B139F" w:rsidRDefault="6F9B139F" w:rsidP="6F9B139F">
      <w:pPr>
        <w:pStyle w:val="ListParagraph"/>
        <w:numPr>
          <w:ilvl w:val="1"/>
          <w:numId w:val="1"/>
        </w:numPr>
        <w:spacing w:after="0" w:line="257" w:lineRule="auto"/>
      </w:pPr>
    </w:p>
    <w:p w14:paraId="234DAF29" w14:textId="7EF8263C" w:rsidR="380D6AC9" w:rsidRDefault="721D8B23" w:rsidP="00A3627B">
      <w:pPr>
        <w:pStyle w:val="ListParagraph"/>
        <w:numPr>
          <w:ilvl w:val="0"/>
          <w:numId w:val="1"/>
        </w:numPr>
        <w:spacing w:after="0" w:line="257" w:lineRule="auto"/>
      </w:pPr>
      <w:r>
        <w:t>What specific support would we expect th</w:t>
      </w:r>
      <w:r w:rsidR="242E075D">
        <w:t xml:space="preserve">is </w:t>
      </w:r>
      <w:r>
        <w:t>organization to provide (e.g., convening meetings, managing data, coordinating partners, developing sharing agreements)?</w:t>
      </w:r>
    </w:p>
    <w:p w14:paraId="287A5EA2" w14:textId="79A9E5A0" w:rsidR="6F9B139F" w:rsidRDefault="6F9B139F" w:rsidP="00A3627B">
      <w:pPr>
        <w:pStyle w:val="ListParagraph"/>
        <w:numPr>
          <w:ilvl w:val="1"/>
          <w:numId w:val="1"/>
        </w:numPr>
        <w:spacing w:after="0" w:line="257" w:lineRule="auto"/>
      </w:pPr>
    </w:p>
    <w:p w14:paraId="19BC694A" w14:textId="59DBEB14" w:rsidR="6F9B139F" w:rsidRDefault="6F9B139F" w:rsidP="00A3627B">
      <w:pPr>
        <w:pStyle w:val="ListParagraph"/>
        <w:numPr>
          <w:ilvl w:val="1"/>
          <w:numId w:val="1"/>
        </w:numPr>
        <w:spacing w:after="0" w:line="257" w:lineRule="auto"/>
      </w:pPr>
    </w:p>
    <w:p w14:paraId="502743EB" w14:textId="0B48D759" w:rsidR="01F5C205" w:rsidRDefault="01F5C205" w:rsidP="380D6AC9">
      <w:pPr>
        <w:pStyle w:val="ListParagraph"/>
        <w:numPr>
          <w:ilvl w:val="0"/>
          <w:numId w:val="1"/>
        </w:numPr>
        <w:spacing w:after="0" w:line="257" w:lineRule="auto"/>
      </w:pPr>
      <w:r w:rsidRPr="380D6AC9">
        <w:rPr>
          <w:rFonts w:eastAsia="Arial"/>
        </w:rPr>
        <w:t xml:space="preserve">Who on our </w:t>
      </w:r>
      <w:r w:rsidR="4FB90569" w:rsidRPr="6F9B139F">
        <w:rPr>
          <w:rFonts w:eastAsia="Arial"/>
        </w:rPr>
        <w:t xml:space="preserve">current </w:t>
      </w:r>
      <w:r w:rsidRPr="380D6AC9">
        <w:rPr>
          <w:rFonts w:eastAsia="Arial"/>
        </w:rPr>
        <w:t>team has a connection to these potential partner organizations?</w:t>
      </w:r>
    </w:p>
    <w:p w14:paraId="0E0240F1" w14:textId="41ABD0B7" w:rsidR="01F5C205" w:rsidRDefault="01F5C205" w:rsidP="380D6AC9">
      <w:pPr>
        <w:pStyle w:val="ListParagraph"/>
        <w:numPr>
          <w:ilvl w:val="1"/>
          <w:numId w:val="1"/>
        </w:numPr>
        <w:spacing w:after="0" w:line="257" w:lineRule="auto"/>
        <w:rPr>
          <w:rFonts w:eastAsia="Arial"/>
        </w:rPr>
      </w:pPr>
      <w:r w:rsidRPr="380D6AC9">
        <w:rPr>
          <w:rFonts w:eastAsia="Arial"/>
        </w:rPr>
        <w:t xml:space="preserve"> </w:t>
      </w:r>
    </w:p>
    <w:p w14:paraId="7953569D" w14:textId="1424944D" w:rsidR="01F5C205" w:rsidRDefault="01F5C205" w:rsidP="380D6AC9">
      <w:pPr>
        <w:pStyle w:val="ListParagraph"/>
        <w:numPr>
          <w:ilvl w:val="1"/>
          <w:numId w:val="1"/>
        </w:numPr>
        <w:spacing w:after="0" w:line="257" w:lineRule="auto"/>
        <w:rPr>
          <w:rFonts w:eastAsia="Arial"/>
        </w:rPr>
      </w:pPr>
      <w:r w:rsidRPr="380D6AC9">
        <w:rPr>
          <w:rFonts w:eastAsia="Arial"/>
        </w:rPr>
        <w:t xml:space="preserve"> </w:t>
      </w:r>
    </w:p>
    <w:p w14:paraId="0132F2A8" w14:textId="591E37DA" w:rsidR="380D6AC9" w:rsidRDefault="380D6AC9" w:rsidP="380D6AC9">
      <w:pPr>
        <w:spacing w:after="0" w:line="257" w:lineRule="auto"/>
        <w:rPr>
          <w:rFonts w:eastAsia="Arial"/>
          <w:b/>
          <w:bCs/>
        </w:rPr>
      </w:pPr>
    </w:p>
    <w:p w14:paraId="0BD9B114" w14:textId="571027B4" w:rsidR="00520A55" w:rsidRDefault="00520A55" w:rsidP="691F8BCA">
      <w:pPr>
        <w:spacing w:after="0" w:line="257" w:lineRule="auto"/>
        <w:rPr>
          <w:rFonts w:eastAsia="Arial"/>
          <w:b/>
          <w:bCs/>
        </w:rPr>
      </w:pPr>
      <w:r w:rsidRPr="2CDC5243">
        <w:rPr>
          <w:rFonts w:eastAsia="Arial"/>
          <w:b/>
          <w:bCs/>
        </w:rPr>
        <w:t>3</w:t>
      </w:r>
      <w:r w:rsidR="00A3627B" w:rsidRPr="2CDC5243">
        <w:rPr>
          <w:rFonts w:eastAsia="Arial"/>
          <w:b/>
          <w:bCs/>
        </w:rPr>
        <w:t>. What</w:t>
      </w:r>
      <w:r w:rsidR="002F276B" w:rsidRPr="2CDC5243">
        <w:rPr>
          <w:rFonts w:eastAsia="Arial"/>
          <w:b/>
          <w:bCs/>
        </w:rPr>
        <w:t xml:space="preserve"> </w:t>
      </w:r>
      <w:r w:rsidR="007262EB" w:rsidRPr="2CDC5243">
        <w:rPr>
          <w:rFonts w:eastAsia="Arial"/>
          <w:b/>
          <w:bCs/>
        </w:rPr>
        <w:t>type of formalization will best enable our team to attain our goal(s)?</w:t>
      </w:r>
    </w:p>
    <w:p w14:paraId="4D19B79B" w14:textId="77777777" w:rsidR="007262EB" w:rsidRDefault="007262EB" w:rsidP="08D04AC6">
      <w:pPr>
        <w:spacing w:after="0" w:line="257" w:lineRule="auto"/>
        <w:rPr>
          <w:rFonts w:eastAsia="Arial"/>
        </w:rPr>
      </w:pPr>
    </w:p>
    <w:p w14:paraId="60CA9277" w14:textId="445BA377" w:rsidR="007262EB" w:rsidRDefault="00D5553F" w:rsidP="007262EB">
      <w:pPr>
        <w:pStyle w:val="ListParagraph"/>
        <w:numPr>
          <w:ilvl w:val="0"/>
          <w:numId w:val="8"/>
        </w:numPr>
        <w:spacing w:after="0" w:line="257" w:lineRule="auto"/>
        <w:rPr>
          <w:rFonts w:eastAsia="Arial"/>
        </w:rPr>
      </w:pPr>
      <w:r w:rsidRPr="23F78F04">
        <w:rPr>
          <w:rFonts w:eastAsia="Arial"/>
        </w:rPr>
        <w:t>What are our options?</w:t>
      </w:r>
      <w:r w:rsidR="00D73286" w:rsidRPr="23F78F04">
        <w:rPr>
          <w:rFonts w:eastAsia="Arial"/>
        </w:rPr>
        <w:t xml:space="preserve"> </w:t>
      </w:r>
      <w:r w:rsidR="00D73286">
        <w:t>Examples</w:t>
      </w:r>
      <w:r w:rsidR="4E3D4C28">
        <w:t xml:space="preserve"> </w:t>
      </w:r>
      <w:r w:rsidR="00A3627B">
        <w:t>include</w:t>
      </w:r>
      <w:r w:rsidR="00D73286">
        <w:t xml:space="preserve"> MOU, contract, executive order,</w:t>
      </w:r>
      <w:r w:rsidR="6B06FC04">
        <w:t xml:space="preserve"> </w:t>
      </w:r>
      <w:r w:rsidR="00D73286">
        <w:t>charter, Community Development Block Grant action plan, legislation, grant application document, and settlement agreement.</w:t>
      </w:r>
    </w:p>
    <w:p w14:paraId="0F9F4F2D" w14:textId="3D0FA022" w:rsidR="5232CBC3" w:rsidRDefault="5232CBC3" w:rsidP="380D6AC9">
      <w:pPr>
        <w:pStyle w:val="ListParagraph"/>
        <w:numPr>
          <w:ilvl w:val="1"/>
          <w:numId w:val="8"/>
        </w:numPr>
        <w:spacing w:after="0" w:line="257" w:lineRule="auto"/>
        <w:rPr>
          <w:rFonts w:eastAsia="Arial"/>
        </w:rPr>
      </w:pPr>
      <w:r w:rsidRPr="380D6AC9">
        <w:rPr>
          <w:rFonts w:eastAsia="Arial"/>
        </w:rPr>
        <w:t xml:space="preserve"> </w:t>
      </w:r>
    </w:p>
    <w:p w14:paraId="44E72CDC" w14:textId="68B5D601" w:rsidR="380D6AC9" w:rsidRDefault="380D6AC9" w:rsidP="380D6AC9">
      <w:pPr>
        <w:pStyle w:val="ListParagraph"/>
        <w:numPr>
          <w:ilvl w:val="1"/>
          <w:numId w:val="8"/>
        </w:numPr>
        <w:spacing w:after="0" w:line="257" w:lineRule="auto"/>
        <w:rPr>
          <w:rFonts w:eastAsia="Arial"/>
        </w:rPr>
      </w:pPr>
    </w:p>
    <w:p w14:paraId="52043523" w14:textId="65D40E85" w:rsidR="00D5553F" w:rsidRPr="007262EB" w:rsidRDefault="006B58B1" w:rsidP="007262EB">
      <w:pPr>
        <w:pStyle w:val="ListParagraph"/>
        <w:numPr>
          <w:ilvl w:val="0"/>
          <w:numId w:val="8"/>
        </w:numPr>
        <w:spacing w:after="0" w:line="257" w:lineRule="auto"/>
        <w:rPr>
          <w:rFonts w:eastAsia="Arial"/>
        </w:rPr>
      </w:pPr>
      <w:r w:rsidRPr="380D6AC9">
        <w:rPr>
          <w:rFonts w:eastAsia="Arial"/>
        </w:rPr>
        <w:t>Which of these options will</w:t>
      </w:r>
      <w:r w:rsidR="00D5553F" w:rsidRPr="380D6AC9">
        <w:rPr>
          <w:rFonts w:eastAsia="Arial"/>
        </w:rPr>
        <w:t xml:space="preserve"> </w:t>
      </w:r>
      <w:r w:rsidR="6D54BF63" w:rsidRPr="380D6AC9">
        <w:rPr>
          <w:rFonts w:eastAsia="Arial"/>
        </w:rPr>
        <w:t>best</w:t>
      </w:r>
      <w:r w:rsidR="7109FF73" w:rsidRPr="380D6AC9">
        <w:rPr>
          <w:rFonts w:eastAsia="Arial"/>
        </w:rPr>
        <w:t xml:space="preserve"> align with our team, roles and responsibilities within the team, strengths, and goals? </w:t>
      </w:r>
    </w:p>
    <w:p w14:paraId="0F3959BF" w14:textId="70C12369" w:rsidR="0A67353B" w:rsidRDefault="0A67353B" w:rsidP="380D6AC9">
      <w:pPr>
        <w:pStyle w:val="ListParagraph"/>
        <w:numPr>
          <w:ilvl w:val="1"/>
          <w:numId w:val="8"/>
        </w:numPr>
        <w:spacing w:after="0" w:line="257" w:lineRule="auto"/>
        <w:rPr>
          <w:rFonts w:eastAsia="Arial"/>
        </w:rPr>
      </w:pPr>
      <w:r w:rsidRPr="380D6AC9">
        <w:rPr>
          <w:rFonts w:eastAsia="Arial"/>
        </w:rPr>
        <w:t xml:space="preserve"> </w:t>
      </w:r>
    </w:p>
    <w:p w14:paraId="3C7B4596" w14:textId="4C5D1953" w:rsidR="380D6AC9" w:rsidRDefault="380D6AC9" w:rsidP="380D6AC9">
      <w:pPr>
        <w:pStyle w:val="ListParagraph"/>
        <w:numPr>
          <w:ilvl w:val="1"/>
          <w:numId w:val="8"/>
        </w:numPr>
        <w:spacing w:after="0" w:line="257" w:lineRule="auto"/>
        <w:rPr>
          <w:rFonts w:eastAsia="Arial"/>
        </w:rPr>
      </w:pPr>
    </w:p>
    <w:p w14:paraId="0391D45B" w14:textId="77777777" w:rsidR="009B4165" w:rsidRDefault="009B4165" w:rsidP="08D04AC6">
      <w:pPr>
        <w:spacing w:after="0" w:line="257" w:lineRule="auto"/>
        <w:rPr>
          <w:rFonts w:eastAsia="Arial"/>
        </w:rPr>
      </w:pPr>
    </w:p>
    <w:p w14:paraId="4FF8438C" w14:textId="55A90F17" w:rsidR="7C19487C" w:rsidRPr="00C3316E" w:rsidRDefault="00D73286" w:rsidP="691F8BCA">
      <w:pPr>
        <w:spacing w:after="0" w:line="257" w:lineRule="auto"/>
        <w:rPr>
          <w:rFonts w:eastAsia="Arial"/>
          <w:b/>
          <w:bCs/>
        </w:rPr>
      </w:pPr>
      <w:r w:rsidRPr="2CDC5243">
        <w:rPr>
          <w:rFonts w:eastAsia="Arial"/>
          <w:b/>
          <w:bCs/>
        </w:rPr>
        <w:t>4</w:t>
      </w:r>
      <w:r w:rsidR="0BABB7F3" w:rsidRPr="2CDC5243">
        <w:rPr>
          <w:rFonts w:eastAsia="Arial"/>
          <w:b/>
          <w:bCs/>
        </w:rPr>
        <w:t xml:space="preserve">. </w:t>
      </w:r>
      <w:r w:rsidR="4E926985" w:rsidRPr="2CDC5243">
        <w:rPr>
          <w:rFonts w:eastAsia="Arial"/>
          <w:b/>
          <w:bCs/>
        </w:rPr>
        <w:t>W</w:t>
      </w:r>
      <w:r w:rsidR="66BD6D02" w:rsidRPr="2CDC5243">
        <w:rPr>
          <w:rFonts w:eastAsia="Arial"/>
          <w:b/>
          <w:bCs/>
        </w:rPr>
        <w:t xml:space="preserve">hat </w:t>
      </w:r>
      <w:r w:rsidR="009C5BAB" w:rsidRPr="2CDC5243">
        <w:rPr>
          <w:rFonts w:eastAsia="Arial"/>
          <w:b/>
          <w:bCs/>
        </w:rPr>
        <w:t xml:space="preserve">are the most </w:t>
      </w:r>
      <w:r w:rsidR="68FC70DB" w:rsidRPr="2CDC5243">
        <w:rPr>
          <w:rFonts w:eastAsia="Arial"/>
          <w:b/>
          <w:bCs/>
        </w:rPr>
        <w:t xml:space="preserve">critical </w:t>
      </w:r>
      <w:r w:rsidR="009C5BAB" w:rsidRPr="2CDC5243">
        <w:rPr>
          <w:rFonts w:eastAsia="Arial"/>
          <w:b/>
          <w:bCs/>
        </w:rPr>
        <w:t xml:space="preserve">and feasible </w:t>
      </w:r>
      <w:r w:rsidR="3998DC52" w:rsidRPr="2CDC5243">
        <w:rPr>
          <w:rFonts w:eastAsia="Arial"/>
          <w:b/>
          <w:bCs/>
        </w:rPr>
        <w:t xml:space="preserve">actions </w:t>
      </w:r>
      <w:r w:rsidR="026C3BFB" w:rsidRPr="2CDC5243">
        <w:rPr>
          <w:rFonts w:eastAsia="Arial"/>
          <w:b/>
          <w:bCs/>
        </w:rPr>
        <w:t xml:space="preserve">that </w:t>
      </w:r>
      <w:r w:rsidR="3998DC52" w:rsidRPr="2CDC5243">
        <w:rPr>
          <w:rFonts w:eastAsia="Arial"/>
          <w:b/>
          <w:bCs/>
        </w:rPr>
        <w:t xml:space="preserve">our team needs to </w:t>
      </w:r>
      <w:r w:rsidR="0032D9AD" w:rsidRPr="2CDC5243">
        <w:rPr>
          <w:rFonts w:eastAsia="Arial"/>
          <w:b/>
          <w:bCs/>
        </w:rPr>
        <w:t>take</w:t>
      </w:r>
      <w:r w:rsidR="66BD6D02" w:rsidRPr="2CDC5243">
        <w:rPr>
          <w:rFonts w:eastAsia="Arial"/>
          <w:b/>
          <w:bCs/>
        </w:rPr>
        <w:t xml:space="preserve"> in the </w:t>
      </w:r>
      <w:r w:rsidR="4A861EC9" w:rsidRPr="2CDC5243">
        <w:rPr>
          <w:rFonts w:eastAsia="Arial"/>
          <w:b/>
          <w:bCs/>
        </w:rPr>
        <w:t>next month</w:t>
      </w:r>
      <w:r w:rsidR="66BD6D02" w:rsidRPr="2CDC5243">
        <w:rPr>
          <w:rFonts w:eastAsia="Arial"/>
          <w:b/>
          <w:bCs/>
        </w:rPr>
        <w:t>?</w:t>
      </w:r>
      <w:r w:rsidR="008C3186" w:rsidRPr="2CDC5243">
        <w:rPr>
          <w:rFonts w:eastAsia="Arial"/>
          <w:b/>
          <w:bCs/>
        </w:rPr>
        <w:t xml:space="preserve"> </w:t>
      </w:r>
      <w:r w:rsidR="2FD12E61" w:rsidRPr="2CDC5243">
        <w:rPr>
          <w:rFonts w:eastAsia="Arial"/>
          <w:b/>
          <w:bCs/>
        </w:rPr>
        <w:t>For each action,</w:t>
      </w:r>
      <w:r w:rsidR="008C3186" w:rsidRPr="2CDC5243">
        <w:rPr>
          <w:rFonts w:eastAsia="Arial"/>
          <w:b/>
          <w:bCs/>
        </w:rPr>
        <w:t xml:space="preserve"> </w:t>
      </w:r>
      <w:r w:rsidR="1475AEFC" w:rsidRPr="2CDC5243">
        <w:rPr>
          <w:rFonts w:eastAsia="Arial"/>
          <w:b/>
          <w:bCs/>
        </w:rPr>
        <w:t xml:space="preserve">discuss and decide who will be responsible </w:t>
      </w:r>
      <w:bookmarkStart w:id="4" w:name="_Int_HWy89og8"/>
      <w:r w:rsidR="1475AEFC" w:rsidRPr="2CDC5243">
        <w:rPr>
          <w:rFonts w:eastAsia="Arial"/>
          <w:b/>
          <w:bCs/>
        </w:rPr>
        <w:t>from</w:t>
      </w:r>
      <w:bookmarkEnd w:id="4"/>
      <w:r w:rsidR="1475AEFC" w:rsidRPr="2CDC5243">
        <w:rPr>
          <w:rFonts w:eastAsia="Arial"/>
          <w:b/>
          <w:bCs/>
        </w:rPr>
        <w:t xml:space="preserve"> your team. </w:t>
      </w:r>
    </w:p>
    <w:p w14:paraId="2CABC7F9" w14:textId="77777777" w:rsidR="008C3186" w:rsidRDefault="008C3186" w:rsidP="08D04AC6">
      <w:pPr>
        <w:spacing w:after="0" w:line="257" w:lineRule="auto"/>
        <w:rPr>
          <w:rFonts w:eastAsia="Arial"/>
        </w:rPr>
      </w:pPr>
    </w:p>
    <w:p w14:paraId="5CF0A188" w14:textId="50CAAB5C" w:rsidR="4D56F28D" w:rsidRDefault="00CC2249" w:rsidP="004F1EFE">
      <w:pPr>
        <w:ind w:left="270"/>
      </w:pPr>
      <w:r>
        <w:t>Ex</w:t>
      </w:r>
      <w:r w:rsidR="00961007">
        <w:t>amples</w:t>
      </w:r>
      <w:r w:rsidR="18400672">
        <w:t xml:space="preserve"> include</w:t>
      </w:r>
      <w:r w:rsidR="00961007">
        <w:t xml:space="preserve">: set meeting cadence, develop </w:t>
      </w:r>
      <w:r w:rsidR="00467312">
        <w:t xml:space="preserve">a short-term initial step towards </w:t>
      </w:r>
      <w:r w:rsidR="00961007">
        <w:t>attaini</w:t>
      </w:r>
      <w:r w:rsidR="00B97484">
        <w:t>ng our</w:t>
      </w:r>
      <w:r w:rsidR="00961007">
        <w:t xml:space="preserve"> goal</w:t>
      </w:r>
      <w:r w:rsidR="00B97484">
        <w:t>(</w:t>
      </w:r>
      <w:r w:rsidR="00961007">
        <w:t>s</w:t>
      </w:r>
      <w:r w:rsidR="00B97484">
        <w:t>)</w:t>
      </w:r>
      <w:r w:rsidR="00961007">
        <w:t xml:space="preserve">, </w:t>
      </w:r>
      <w:r w:rsidR="001013C2">
        <w:t xml:space="preserve">determine </w:t>
      </w:r>
      <w:r w:rsidR="004915DD">
        <w:t>operational support needs</w:t>
      </w:r>
      <w:r w:rsidR="003F1E28">
        <w:t xml:space="preserve">, </w:t>
      </w:r>
      <w:r w:rsidR="00017641">
        <w:t>cultivate</w:t>
      </w:r>
      <w:r w:rsidR="00274D6F">
        <w:t xml:space="preserve"> </w:t>
      </w:r>
      <w:r w:rsidR="0099313D">
        <w:t>support from state</w:t>
      </w:r>
      <w:r w:rsidR="00671EFE">
        <w:t>/local</w:t>
      </w:r>
      <w:r w:rsidR="00AB0FA0">
        <w:t xml:space="preserve"> </w:t>
      </w:r>
      <w:r w:rsidR="00274D6F">
        <w:t>leaders</w:t>
      </w:r>
      <w:r w:rsidR="009C481F">
        <w:t>,</w:t>
      </w:r>
      <w:r w:rsidR="00274D6F">
        <w:t xml:space="preserve"> </w:t>
      </w:r>
      <w:r w:rsidR="00961007">
        <w:t>transition</w:t>
      </w:r>
      <w:r w:rsidR="003F4CEF">
        <w:t xml:space="preserve"> team</w:t>
      </w:r>
      <w:r w:rsidR="00961007">
        <w:t xml:space="preserve"> leadership, engage partners, decide on </w:t>
      </w:r>
      <w:r w:rsidR="001013C2">
        <w:t xml:space="preserve">other </w:t>
      </w:r>
      <w:r w:rsidR="00961007">
        <w:t>roles and responsibilities</w:t>
      </w:r>
      <w:r w:rsidR="24199D69">
        <w:t xml:space="preserve"> for team members</w:t>
      </w:r>
      <w:r w:rsidR="00961007">
        <w:t xml:space="preserve">, </w:t>
      </w:r>
      <w:r w:rsidR="00124C1C">
        <w:t xml:space="preserve">develop a communications </w:t>
      </w:r>
      <w:r w:rsidR="00BE6601">
        <w:t xml:space="preserve">channel, </w:t>
      </w:r>
      <w:r w:rsidR="003F1E28">
        <w:t>propose a</w:t>
      </w:r>
      <w:r w:rsidR="00495E7E">
        <w:t xml:space="preserve"> fund</w:t>
      </w:r>
      <w:r w:rsidR="003F1E28">
        <w:t xml:space="preserve">ing strategy, </w:t>
      </w:r>
      <w:r w:rsidR="2AE08A07">
        <w:t xml:space="preserve">or </w:t>
      </w:r>
      <w:r w:rsidR="006468D7">
        <w:t>undertake more resource mapping specifically for our g</w:t>
      </w:r>
      <w:r w:rsidR="00721EAD">
        <w:t>oal(s)</w:t>
      </w:r>
      <w:r w:rsidR="64D74D1A">
        <w:t xml:space="preserve">. </w:t>
      </w:r>
    </w:p>
    <w:tbl>
      <w:tblPr>
        <w:tblStyle w:val="TableGrid"/>
        <w:tblW w:w="0" w:type="auto"/>
        <w:tblInd w:w="270" w:type="dxa"/>
        <w:tblLook w:val="06A0" w:firstRow="1" w:lastRow="0" w:firstColumn="1" w:lastColumn="0" w:noHBand="1" w:noVBand="1"/>
      </w:tblPr>
      <w:tblGrid>
        <w:gridCol w:w="10117"/>
        <w:gridCol w:w="2563"/>
      </w:tblGrid>
      <w:tr w:rsidR="2CDC5243" w14:paraId="38E546A0" w14:textId="77777777" w:rsidTr="380D6AC9">
        <w:trPr>
          <w:trHeight w:val="300"/>
        </w:trPr>
        <w:tc>
          <w:tcPr>
            <w:tcW w:w="10125" w:type="dxa"/>
            <w:shd w:val="clear" w:color="auto" w:fill="F2F2F2" w:themeFill="background1" w:themeFillShade="F2"/>
          </w:tcPr>
          <w:p w14:paraId="4679F762" w14:textId="1AB0ADD9" w:rsidR="5181778D" w:rsidRDefault="5181778D" w:rsidP="2CDC5243">
            <w:pPr>
              <w:pStyle w:val="Heading1"/>
              <w:spacing w:after="40" w:line="259" w:lineRule="auto"/>
              <w:rPr>
                <w:rStyle w:val="normaltextrun"/>
              </w:rPr>
            </w:pPr>
            <w:r w:rsidRPr="2CDC5243">
              <w:rPr>
                <w:rStyle w:val="normaltextrun"/>
              </w:rPr>
              <w:t>Action</w:t>
            </w:r>
          </w:p>
        </w:tc>
        <w:tc>
          <w:tcPr>
            <w:tcW w:w="2565" w:type="dxa"/>
            <w:shd w:val="clear" w:color="auto" w:fill="F2F2F2" w:themeFill="background1" w:themeFillShade="F2"/>
          </w:tcPr>
          <w:p w14:paraId="53607AD1" w14:textId="1FD4A80C" w:rsidR="5181778D" w:rsidRDefault="5181778D" w:rsidP="2CDC5243">
            <w:pPr>
              <w:pStyle w:val="Heading1"/>
              <w:spacing w:after="40" w:line="259" w:lineRule="auto"/>
              <w:rPr>
                <w:rStyle w:val="normaltextrun"/>
              </w:rPr>
            </w:pPr>
            <w:r w:rsidRPr="2CDC5243">
              <w:rPr>
                <w:rStyle w:val="normaltextrun"/>
              </w:rPr>
              <w:t>Lead</w:t>
            </w:r>
          </w:p>
        </w:tc>
      </w:tr>
      <w:tr w:rsidR="2CDC5243" w14:paraId="0285F40B" w14:textId="77777777" w:rsidTr="380D6AC9">
        <w:trPr>
          <w:trHeight w:val="300"/>
        </w:trPr>
        <w:tc>
          <w:tcPr>
            <w:tcW w:w="10125" w:type="dxa"/>
          </w:tcPr>
          <w:p w14:paraId="7B189616" w14:textId="6AFAC2D5" w:rsidR="2CDC5243" w:rsidRDefault="2CDC5243" w:rsidP="2CDC5243"/>
        </w:tc>
        <w:tc>
          <w:tcPr>
            <w:tcW w:w="2565" w:type="dxa"/>
          </w:tcPr>
          <w:p w14:paraId="3F4740BE" w14:textId="6AFAC2D5" w:rsidR="2CDC5243" w:rsidRDefault="2CDC5243" w:rsidP="2CDC5243"/>
        </w:tc>
      </w:tr>
      <w:tr w:rsidR="2CDC5243" w14:paraId="438DC7F4" w14:textId="77777777" w:rsidTr="380D6AC9">
        <w:trPr>
          <w:trHeight w:val="300"/>
        </w:trPr>
        <w:tc>
          <w:tcPr>
            <w:tcW w:w="10125" w:type="dxa"/>
          </w:tcPr>
          <w:p w14:paraId="20EED4CA" w14:textId="6AFAC2D5" w:rsidR="2CDC5243" w:rsidRDefault="2CDC5243" w:rsidP="2CDC5243"/>
        </w:tc>
        <w:tc>
          <w:tcPr>
            <w:tcW w:w="2565" w:type="dxa"/>
          </w:tcPr>
          <w:p w14:paraId="3CA31146" w14:textId="6AFAC2D5" w:rsidR="2CDC5243" w:rsidRDefault="2CDC5243" w:rsidP="2CDC5243"/>
        </w:tc>
      </w:tr>
      <w:tr w:rsidR="2CDC5243" w14:paraId="31DCCCE2" w14:textId="77777777" w:rsidTr="380D6AC9">
        <w:trPr>
          <w:trHeight w:val="300"/>
        </w:trPr>
        <w:tc>
          <w:tcPr>
            <w:tcW w:w="10125" w:type="dxa"/>
          </w:tcPr>
          <w:p w14:paraId="5A3D8A8D" w14:textId="6AFAC2D5" w:rsidR="2CDC5243" w:rsidRDefault="2CDC5243" w:rsidP="2CDC5243"/>
        </w:tc>
        <w:tc>
          <w:tcPr>
            <w:tcW w:w="2565" w:type="dxa"/>
          </w:tcPr>
          <w:p w14:paraId="002016CE" w14:textId="6AFAC2D5" w:rsidR="2CDC5243" w:rsidRDefault="2CDC5243" w:rsidP="2CDC5243"/>
        </w:tc>
      </w:tr>
      <w:tr w:rsidR="2CDC5243" w14:paraId="19A031D8" w14:textId="77777777" w:rsidTr="380D6AC9">
        <w:trPr>
          <w:trHeight w:val="300"/>
        </w:trPr>
        <w:tc>
          <w:tcPr>
            <w:tcW w:w="10125" w:type="dxa"/>
          </w:tcPr>
          <w:p w14:paraId="42C3DF32" w14:textId="6AFAC2D5" w:rsidR="2CDC5243" w:rsidRDefault="2CDC5243" w:rsidP="2CDC5243"/>
        </w:tc>
        <w:tc>
          <w:tcPr>
            <w:tcW w:w="2565" w:type="dxa"/>
          </w:tcPr>
          <w:p w14:paraId="5FC8A43A" w14:textId="6AFAC2D5" w:rsidR="2CDC5243" w:rsidRDefault="2CDC5243" w:rsidP="2CDC5243"/>
        </w:tc>
      </w:tr>
      <w:tr w:rsidR="2CDC5243" w14:paraId="4E30D0CC" w14:textId="77777777" w:rsidTr="380D6AC9">
        <w:trPr>
          <w:trHeight w:val="300"/>
        </w:trPr>
        <w:tc>
          <w:tcPr>
            <w:tcW w:w="10125" w:type="dxa"/>
          </w:tcPr>
          <w:p w14:paraId="4ABA45AF" w14:textId="6AFAC2D5" w:rsidR="2CDC5243" w:rsidRDefault="2CDC5243" w:rsidP="2CDC5243"/>
        </w:tc>
        <w:tc>
          <w:tcPr>
            <w:tcW w:w="2565" w:type="dxa"/>
          </w:tcPr>
          <w:p w14:paraId="458470A2" w14:textId="6AFAC2D5" w:rsidR="2CDC5243" w:rsidRDefault="2CDC5243" w:rsidP="2CDC5243"/>
        </w:tc>
      </w:tr>
      <w:tr w:rsidR="2CDC5243" w14:paraId="38ACDADF" w14:textId="77777777" w:rsidTr="380D6AC9">
        <w:trPr>
          <w:trHeight w:val="300"/>
        </w:trPr>
        <w:tc>
          <w:tcPr>
            <w:tcW w:w="10125" w:type="dxa"/>
          </w:tcPr>
          <w:p w14:paraId="0F5B1701" w14:textId="6AFAC2D5" w:rsidR="2CDC5243" w:rsidRDefault="2CDC5243" w:rsidP="2CDC5243"/>
        </w:tc>
        <w:tc>
          <w:tcPr>
            <w:tcW w:w="2565" w:type="dxa"/>
          </w:tcPr>
          <w:p w14:paraId="79FFAD66" w14:textId="6AFAC2D5" w:rsidR="2CDC5243" w:rsidRDefault="2CDC5243" w:rsidP="2CDC5243"/>
        </w:tc>
      </w:tr>
    </w:tbl>
    <w:p w14:paraId="485E73D2" w14:textId="3F6C2531" w:rsidR="2CDC5243" w:rsidRDefault="2CDC5243" w:rsidP="2CDC5243">
      <w:pPr>
        <w:ind w:left="270"/>
      </w:pPr>
    </w:p>
    <w:sectPr w:rsidR="2CDC5243" w:rsidSect="00987299">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sther Wright" w:date="2026-04-28T13:11:00Z" w:initials="EW">
    <w:p w14:paraId="7FD4ECEA" w14:textId="2BF3ABCC" w:rsidR="00D614CD" w:rsidRDefault="00C53094">
      <w:pPr>
        <w:pStyle w:val="CommentText"/>
      </w:pPr>
      <w:r>
        <w:rPr>
          <w:rStyle w:val="CommentReference"/>
        </w:rPr>
        <w:annotationRef/>
      </w:r>
      <w:r w:rsidRPr="330FF6EB">
        <w:t>Link to that portion of the toolkit.</w:t>
      </w:r>
    </w:p>
  </w:comment>
  <w:comment w:id="1" w:author="Clark, Katherine (ACL)" w:date="2026-05-07T12:36:00Z" w:initials="CK">
    <w:p w14:paraId="79648081" w14:textId="1C3EE5A2" w:rsidR="00C53094" w:rsidRDefault="00C53094">
      <w:pPr>
        <w:pStyle w:val="CommentText"/>
      </w:pPr>
      <w:r>
        <w:rPr>
          <w:rStyle w:val="CommentReference"/>
        </w:rPr>
        <w:annotationRef/>
      </w:r>
      <w:r w:rsidRPr="11DBA4F7">
        <w:t xml:space="preserve">Check that this is the correct location (within the sentence) for this citation. </w:t>
      </w:r>
    </w:p>
  </w:comment>
  <w:comment w:id="2" w:author="Esther Wright" w:date="2026-05-07T16:08:00Z" w:initials="EW">
    <w:p w14:paraId="38D957DF" w14:textId="1C94FA1F" w:rsidR="00C53094" w:rsidRDefault="00C53094">
      <w:pPr>
        <w:pStyle w:val="CommentText"/>
      </w:pPr>
      <w:r>
        <w:rPr>
          <w:rStyle w:val="CommentReference"/>
        </w:rPr>
        <w:annotationRef/>
      </w:r>
      <w:r w:rsidRPr="1F9941F5">
        <w:t>Because of the nature of this being a tool, I'm not sure if we want a footnote on the document. We can move the footnote if you wish to keep it that way, but I would recommend pulling that information forward and linking it to the source. Thoughts?</w:t>
      </w:r>
    </w:p>
  </w:comment>
  <w:comment w:id="3" w:author="Clark, Katherine (ACL)" w:date="2026-05-07T16:28:00Z" w:initials="CK">
    <w:p w14:paraId="03604AC3" w14:textId="21F480A9" w:rsidR="00C53094" w:rsidRDefault="00C53094">
      <w:pPr>
        <w:pStyle w:val="CommentText"/>
      </w:pPr>
      <w:r>
        <w:rPr>
          <w:rStyle w:val="CommentReference"/>
        </w:rPr>
        <w:annotationRef/>
      </w:r>
      <w:r w:rsidRPr="55103552">
        <w:t>that works!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D4ECEA" w15:done="0"/>
  <w15:commentEx w15:paraId="79648081" w15:done="1"/>
  <w15:commentEx w15:paraId="38D957DF" w15:paraIdParent="79648081" w15:done="1"/>
  <w15:commentEx w15:paraId="03604AC3" w15:paraIdParent="796480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70195B" w16cex:dateUtc="2026-04-28T17:11:00Z"/>
  <w16cex:commentExtensible w16cex:durableId="7C19CC45" w16cex:dateUtc="2026-05-07T16:36:00Z"/>
  <w16cex:commentExtensible w16cex:durableId="0AB23283" w16cex:dateUtc="2026-05-07T20:08:00Z"/>
  <w16cex:commentExtensible w16cex:durableId="156C7E24" w16cex:dateUtc="2026-05-07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D4ECEA" w16cid:durableId="5770195B"/>
  <w16cid:commentId w16cid:paraId="79648081" w16cid:durableId="7C19CC45"/>
  <w16cid:commentId w16cid:paraId="38D957DF" w16cid:durableId="0AB23283"/>
  <w16cid:commentId w16cid:paraId="03604AC3" w16cid:durableId="156C7E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C9BB" w14:textId="77777777" w:rsidR="00C53094" w:rsidRDefault="00C53094">
      <w:pPr>
        <w:spacing w:after="0" w:line="240" w:lineRule="auto"/>
      </w:pPr>
      <w:r>
        <w:separator/>
      </w:r>
    </w:p>
  </w:endnote>
  <w:endnote w:type="continuationSeparator" w:id="0">
    <w:p w14:paraId="461505E8" w14:textId="77777777" w:rsidR="00C53094" w:rsidRDefault="00C53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F42F8" w14:textId="77777777" w:rsidR="00C53094" w:rsidRDefault="00C53094">
      <w:pPr>
        <w:spacing w:after="0" w:line="240" w:lineRule="auto"/>
      </w:pPr>
      <w:r>
        <w:separator/>
      </w:r>
    </w:p>
  </w:footnote>
  <w:footnote w:type="continuationSeparator" w:id="0">
    <w:p w14:paraId="2DB18C97" w14:textId="77777777" w:rsidR="00C53094" w:rsidRDefault="00C5309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HWy89og8" int2:invalidationBookmarkName="" int2:hashCode="Cx6Vz9l3UZGnIk" int2:id="otL0nrR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45211"/>
    <w:multiLevelType w:val="hybridMultilevel"/>
    <w:tmpl w:val="29F87C64"/>
    <w:lvl w:ilvl="0" w:tplc="24D8F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6DE56"/>
    <w:multiLevelType w:val="hybridMultilevel"/>
    <w:tmpl w:val="0498B8AC"/>
    <w:lvl w:ilvl="0" w:tplc="4EC8D90C">
      <w:start w:val="1"/>
      <w:numFmt w:val="bullet"/>
      <w:lvlText w:val=""/>
      <w:lvlJc w:val="left"/>
      <w:pPr>
        <w:ind w:left="1080" w:hanging="360"/>
      </w:pPr>
      <w:rPr>
        <w:rFonts w:ascii="Symbol" w:hAnsi="Symbol" w:hint="default"/>
      </w:rPr>
    </w:lvl>
    <w:lvl w:ilvl="1" w:tplc="1BA60732">
      <w:start w:val="1"/>
      <w:numFmt w:val="bullet"/>
      <w:lvlText w:val=""/>
      <w:lvlJc w:val="left"/>
      <w:pPr>
        <w:ind w:left="1800" w:hanging="360"/>
      </w:pPr>
      <w:rPr>
        <w:rFonts w:ascii="Symbol" w:hAnsi="Symbol" w:hint="default"/>
      </w:rPr>
    </w:lvl>
    <w:lvl w:ilvl="2" w:tplc="6E821074">
      <w:start w:val="1"/>
      <w:numFmt w:val="bullet"/>
      <w:lvlText w:val=""/>
      <w:lvlJc w:val="left"/>
      <w:pPr>
        <w:ind w:left="2520" w:hanging="360"/>
      </w:pPr>
      <w:rPr>
        <w:rFonts w:ascii="Wingdings" w:hAnsi="Wingdings" w:hint="default"/>
      </w:rPr>
    </w:lvl>
    <w:lvl w:ilvl="3" w:tplc="90D84120">
      <w:start w:val="1"/>
      <w:numFmt w:val="bullet"/>
      <w:lvlText w:val=""/>
      <w:lvlJc w:val="left"/>
      <w:pPr>
        <w:ind w:left="3240" w:hanging="360"/>
      </w:pPr>
      <w:rPr>
        <w:rFonts w:ascii="Symbol" w:hAnsi="Symbol" w:hint="default"/>
      </w:rPr>
    </w:lvl>
    <w:lvl w:ilvl="4" w:tplc="D1367CBE">
      <w:start w:val="1"/>
      <w:numFmt w:val="bullet"/>
      <w:lvlText w:val="o"/>
      <w:lvlJc w:val="left"/>
      <w:pPr>
        <w:ind w:left="3960" w:hanging="360"/>
      </w:pPr>
      <w:rPr>
        <w:rFonts w:ascii="Courier New" w:hAnsi="Courier New" w:hint="default"/>
      </w:rPr>
    </w:lvl>
    <w:lvl w:ilvl="5" w:tplc="EAC05676">
      <w:start w:val="1"/>
      <w:numFmt w:val="bullet"/>
      <w:lvlText w:val=""/>
      <w:lvlJc w:val="left"/>
      <w:pPr>
        <w:ind w:left="4680" w:hanging="360"/>
      </w:pPr>
      <w:rPr>
        <w:rFonts w:ascii="Wingdings" w:hAnsi="Wingdings" w:hint="default"/>
      </w:rPr>
    </w:lvl>
    <w:lvl w:ilvl="6" w:tplc="4F3C3D78">
      <w:start w:val="1"/>
      <w:numFmt w:val="bullet"/>
      <w:lvlText w:val=""/>
      <w:lvlJc w:val="left"/>
      <w:pPr>
        <w:ind w:left="5400" w:hanging="360"/>
      </w:pPr>
      <w:rPr>
        <w:rFonts w:ascii="Symbol" w:hAnsi="Symbol" w:hint="default"/>
      </w:rPr>
    </w:lvl>
    <w:lvl w:ilvl="7" w:tplc="7B5E47DE">
      <w:start w:val="1"/>
      <w:numFmt w:val="bullet"/>
      <w:lvlText w:val="o"/>
      <w:lvlJc w:val="left"/>
      <w:pPr>
        <w:ind w:left="6120" w:hanging="360"/>
      </w:pPr>
      <w:rPr>
        <w:rFonts w:ascii="Courier New" w:hAnsi="Courier New" w:hint="default"/>
      </w:rPr>
    </w:lvl>
    <w:lvl w:ilvl="8" w:tplc="8158947A">
      <w:start w:val="1"/>
      <w:numFmt w:val="bullet"/>
      <w:lvlText w:val=""/>
      <w:lvlJc w:val="left"/>
      <w:pPr>
        <w:ind w:left="6840" w:hanging="360"/>
      </w:pPr>
      <w:rPr>
        <w:rFonts w:ascii="Wingdings" w:hAnsi="Wingdings" w:hint="default"/>
      </w:rPr>
    </w:lvl>
  </w:abstractNum>
  <w:abstractNum w:abstractNumId="2" w15:restartNumberingAfterBreak="0">
    <w:nsid w:val="244B1068"/>
    <w:multiLevelType w:val="hybridMultilevel"/>
    <w:tmpl w:val="871CC95C"/>
    <w:lvl w:ilvl="0" w:tplc="35D6C6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15AE5"/>
    <w:multiLevelType w:val="hybridMultilevel"/>
    <w:tmpl w:val="A7921F1A"/>
    <w:lvl w:ilvl="0" w:tplc="8EB8932C">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AA094A"/>
    <w:multiLevelType w:val="hybridMultilevel"/>
    <w:tmpl w:val="00E0E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74FDC"/>
    <w:multiLevelType w:val="hybridMultilevel"/>
    <w:tmpl w:val="0FB8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D4864D"/>
    <w:multiLevelType w:val="hybridMultilevel"/>
    <w:tmpl w:val="4AC2813A"/>
    <w:lvl w:ilvl="0" w:tplc="EF48503A">
      <w:start w:val="1"/>
      <w:numFmt w:val="bullet"/>
      <w:lvlText w:val=""/>
      <w:lvlJc w:val="left"/>
      <w:pPr>
        <w:ind w:left="720" w:hanging="360"/>
      </w:pPr>
      <w:rPr>
        <w:rFonts w:ascii="Symbol" w:hAnsi="Symbol" w:hint="default"/>
      </w:rPr>
    </w:lvl>
    <w:lvl w:ilvl="1" w:tplc="14AA27EA">
      <w:start w:val="1"/>
      <w:numFmt w:val="bullet"/>
      <w:lvlText w:val="o"/>
      <w:lvlJc w:val="left"/>
      <w:pPr>
        <w:ind w:left="1440" w:hanging="360"/>
      </w:pPr>
      <w:rPr>
        <w:rFonts w:ascii="Courier New" w:hAnsi="Courier New" w:hint="default"/>
      </w:rPr>
    </w:lvl>
    <w:lvl w:ilvl="2" w:tplc="C362247A">
      <w:start w:val="1"/>
      <w:numFmt w:val="bullet"/>
      <w:lvlText w:val=""/>
      <w:lvlJc w:val="left"/>
      <w:pPr>
        <w:ind w:left="2160" w:hanging="360"/>
      </w:pPr>
      <w:rPr>
        <w:rFonts w:ascii="Wingdings" w:hAnsi="Wingdings" w:hint="default"/>
      </w:rPr>
    </w:lvl>
    <w:lvl w:ilvl="3" w:tplc="CBE24A10">
      <w:start w:val="1"/>
      <w:numFmt w:val="bullet"/>
      <w:lvlText w:val=""/>
      <w:lvlJc w:val="left"/>
      <w:pPr>
        <w:ind w:left="2880" w:hanging="360"/>
      </w:pPr>
      <w:rPr>
        <w:rFonts w:ascii="Symbol" w:hAnsi="Symbol" w:hint="default"/>
      </w:rPr>
    </w:lvl>
    <w:lvl w:ilvl="4" w:tplc="CA20AEF4">
      <w:start w:val="1"/>
      <w:numFmt w:val="bullet"/>
      <w:lvlText w:val="o"/>
      <w:lvlJc w:val="left"/>
      <w:pPr>
        <w:ind w:left="3600" w:hanging="360"/>
      </w:pPr>
      <w:rPr>
        <w:rFonts w:ascii="Courier New" w:hAnsi="Courier New" w:hint="default"/>
      </w:rPr>
    </w:lvl>
    <w:lvl w:ilvl="5" w:tplc="6340037C">
      <w:start w:val="1"/>
      <w:numFmt w:val="bullet"/>
      <w:lvlText w:val=""/>
      <w:lvlJc w:val="left"/>
      <w:pPr>
        <w:ind w:left="4320" w:hanging="360"/>
      </w:pPr>
      <w:rPr>
        <w:rFonts w:ascii="Wingdings" w:hAnsi="Wingdings" w:hint="default"/>
      </w:rPr>
    </w:lvl>
    <w:lvl w:ilvl="6" w:tplc="14A2EDC0">
      <w:start w:val="1"/>
      <w:numFmt w:val="bullet"/>
      <w:lvlText w:val=""/>
      <w:lvlJc w:val="left"/>
      <w:pPr>
        <w:ind w:left="5040" w:hanging="360"/>
      </w:pPr>
      <w:rPr>
        <w:rFonts w:ascii="Symbol" w:hAnsi="Symbol" w:hint="default"/>
      </w:rPr>
    </w:lvl>
    <w:lvl w:ilvl="7" w:tplc="72B2B50C">
      <w:start w:val="1"/>
      <w:numFmt w:val="bullet"/>
      <w:lvlText w:val="o"/>
      <w:lvlJc w:val="left"/>
      <w:pPr>
        <w:ind w:left="5760" w:hanging="360"/>
      </w:pPr>
      <w:rPr>
        <w:rFonts w:ascii="Courier New" w:hAnsi="Courier New" w:hint="default"/>
      </w:rPr>
    </w:lvl>
    <w:lvl w:ilvl="8" w:tplc="404C240E">
      <w:start w:val="1"/>
      <w:numFmt w:val="bullet"/>
      <w:lvlText w:val=""/>
      <w:lvlJc w:val="left"/>
      <w:pPr>
        <w:ind w:left="6480" w:hanging="360"/>
      </w:pPr>
      <w:rPr>
        <w:rFonts w:ascii="Wingdings" w:hAnsi="Wingdings" w:hint="default"/>
      </w:rPr>
    </w:lvl>
  </w:abstractNum>
  <w:abstractNum w:abstractNumId="7" w15:restartNumberingAfterBreak="0">
    <w:nsid w:val="42934AA0"/>
    <w:multiLevelType w:val="hybridMultilevel"/>
    <w:tmpl w:val="9A1E0B9A"/>
    <w:lvl w:ilvl="0" w:tplc="8EB8932C">
      <w:start w:val="1"/>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B05916"/>
    <w:multiLevelType w:val="hybridMultilevel"/>
    <w:tmpl w:val="E08E53A4"/>
    <w:lvl w:ilvl="0" w:tplc="41AE3CB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9E1C2"/>
    <w:multiLevelType w:val="hybridMultilevel"/>
    <w:tmpl w:val="6408F36A"/>
    <w:lvl w:ilvl="0" w:tplc="EE2CC674">
      <w:start w:val="1"/>
      <w:numFmt w:val="bullet"/>
      <w:lvlText w:val=""/>
      <w:lvlJc w:val="left"/>
      <w:pPr>
        <w:ind w:left="720" w:hanging="360"/>
      </w:pPr>
      <w:rPr>
        <w:rFonts w:ascii="Symbol" w:hAnsi="Symbol" w:hint="default"/>
      </w:rPr>
    </w:lvl>
    <w:lvl w:ilvl="1" w:tplc="D07EF546">
      <w:start w:val="1"/>
      <w:numFmt w:val="bullet"/>
      <w:lvlText w:val="o"/>
      <w:lvlJc w:val="left"/>
      <w:pPr>
        <w:ind w:left="1440" w:hanging="360"/>
      </w:pPr>
      <w:rPr>
        <w:rFonts w:ascii="Courier New" w:hAnsi="Courier New" w:hint="default"/>
      </w:rPr>
    </w:lvl>
    <w:lvl w:ilvl="2" w:tplc="155CE392">
      <w:start w:val="1"/>
      <w:numFmt w:val="bullet"/>
      <w:lvlText w:val=""/>
      <w:lvlJc w:val="left"/>
      <w:pPr>
        <w:ind w:left="2160" w:hanging="360"/>
      </w:pPr>
      <w:rPr>
        <w:rFonts w:ascii="Wingdings" w:hAnsi="Wingdings" w:hint="default"/>
      </w:rPr>
    </w:lvl>
    <w:lvl w:ilvl="3" w:tplc="E3F858DC">
      <w:start w:val="1"/>
      <w:numFmt w:val="bullet"/>
      <w:lvlText w:val=""/>
      <w:lvlJc w:val="left"/>
      <w:pPr>
        <w:ind w:left="2880" w:hanging="360"/>
      </w:pPr>
      <w:rPr>
        <w:rFonts w:ascii="Symbol" w:hAnsi="Symbol" w:hint="default"/>
      </w:rPr>
    </w:lvl>
    <w:lvl w:ilvl="4" w:tplc="759409A2">
      <w:start w:val="1"/>
      <w:numFmt w:val="bullet"/>
      <w:lvlText w:val="o"/>
      <w:lvlJc w:val="left"/>
      <w:pPr>
        <w:ind w:left="3600" w:hanging="360"/>
      </w:pPr>
      <w:rPr>
        <w:rFonts w:ascii="Courier New" w:hAnsi="Courier New" w:hint="default"/>
      </w:rPr>
    </w:lvl>
    <w:lvl w:ilvl="5" w:tplc="E66C5D78">
      <w:start w:val="1"/>
      <w:numFmt w:val="bullet"/>
      <w:lvlText w:val=""/>
      <w:lvlJc w:val="left"/>
      <w:pPr>
        <w:ind w:left="4320" w:hanging="360"/>
      </w:pPr>
      <w:rPr>
        <w:rFonts w:ascii="Wingdings" w:hAnsi="Wingdings" w:hint="default"/>
      </w:rPr>
    </w:lvl>
    <w:lvl w:ilvl="6" w:tplc="234A4B32">
      <w:start w:val="1"/>
      <w:numFmt w:val="bullet"/>
      <w:lvlText w:val=""/>
      <w:lvlJc w:val="left"/>
      <w:pPr>
        <w:ind w:left="5040" w:hanging="360"/>
      </w:pPr>
      <w:rPr>
        <w:rFonts w:ascii="Symbol" w:hAnsi="Symbol" w:hint="default"/>
      </w:rPr>
    </w:lvl>
    <w:lvl w:ilvl="7" w:tplc="2BFA736A">
      <w:start w:val="1"/>
      <w:numFmt w:val="bullet"/>
      <w:lvlText w:val="o"/>
      <w:lvlJc w:val="left"/>
      <w:pPr>
        <w:ind w:left="5760" w:hanging="360"/>
      </w:pPr>
      <w:rPr>
        <w:rFonts w:ascii="Courier New" w:hAnsi="Courier New" w:hint="default"/>
      </w:rPr>
    </w:lvl>
    <w:lvl w:ilvl="8" w:tplc="04020AFC">
      <w:start w:val="1"/>
      <w:numFmt w:val="bullet"/>
      <w:lvlText w:val=""/>
      <w:lvlJc w:val="left"/>
      <w:pPr>
        <w:ind w:left="6480" w:hanging="360"/>
      </w:pPr>
      <w:rPr>
        <w:rFonts w:ascii="Wingdings" w:hAnsi="Wingdings" w:hint="default"/>
      </w:rPr>
    </w:lvl>
  </w:abstractNum>
  <w:num w:numId="1" w16cid:durableId="308219001">
    <w:abstractNumId w:val="9"/>
  </w:num>
  <w:num w:numId="2" w16cid:durableId="2131699819">
    <w:abstractNumId w:val="6"/>
  </w:num>
  <w:num w:numId="3" w16cid:durableId="698706604">
    <w:abstractNumId w:val="8"/>
  </w:num>
  <w:num w:numId="4" w16cid:durableId="2080638512">
    <w:abstractNumId w:val="5"/>
  </w:num>
  <w:num w:numId="5" w16cid:durableId="130487647">
    <w:abstractNumId w:val="4"/>
  </w:num>
  <w:num w:numId="6" w16cid:durableId="1411586807">
    <w:abstractNumId w:val="2"/>
  </w:num>
  <w:num w:numId="7" w16cid:durableId="1226989991">
    <w:abstractNumId w:val="0"/>
  </w:num>
  <w:num w:numId="8" w16cid:durableId="592055414">
    <w:abstractNumId w:val="7"/>
  </w:num>
  <w:num w:numId="9" w16cid:durableId="1905606948">
    <w:abstractNumId w:val="3"/>
  </w:num>
  <w:num w:numId="10" w16cid:durableId="68721790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her Wright">
    <w15:presenceInfo w15:providerId="AD" w15:userId="S::ewright@neweditions.net::71165ddf-0704-4da8-bf81-91e42b1f99e2"/>
  </w15:person>
  <w15:person w15:author="Clark, Katherine (ACL)">
    <w15:presenceInfo w15:providerId="AD" w15:userId="S::katherine.clark_acl.hhs.gov#ext#@neweditionsnet.onmicrosoft.com::f4a1928d-d932-4bd9-9da4-b448845de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F7"/>
    <w:rsid w:val="00017641"/>
    <w:rsid w:val="00032F34"/>
    <w:rsid w:val="000535EA"/>
    <w:rsid w:val="00054368"/>
    <w:rsid w:val="0005560D"/>
    <w:rsid w:val="00087E5C"/>
    <w:rsid w:val="00096C2A"/>
    <w:rsid w:val="000A557D"/>
    <w:rsid w:val="000C2769"/>
    <w:rsid w:val="000C2F3E"/>
    <w:rsid w:val="000C6667"/>
    <w:rsid w:val="000E1D5A"/>
    <w:rsid w:val="000F5E05"/>
    <w:rsid w:val="001013C2"/>
    <w:rsid w:val="001077D7"/>
    <w:rsid w:val="00124C1C"/>
    <w:rsid w:val="001343EA"/>
    <w:rsid w:val="001430B8"/>
    <w:rsid w:val="00162BB2"/>
    <w:rsid w:val="00164FC5"/>
    <w:rsid w:val="001A5E7C"/>
    <w:rsid w:val="001B3A81"/>
    <w:rsid w:val="001B4AD9"/>
    <w:rsid w:val="001B7F4A"/>
    <w:rsid w:val="001E51C9"/>
    <w:rsid w:val="001F50C4"/>
    <w:rsid w:val="00200AAF"/>
    <w:rsid w:val="002161C0"/>
    <w:rsid w:val="00240A35"/>
    <w:rsid w:val="002563A5"/>
    <w:rsid w:val="00274D6F"/>
    <w:rsid w:val="00275808"/>
    <w:rsid w:val="00282DC5"/>
    <w:rsid w:val="002842DA"/>
    <w:rsid w:val="002910E2"/>
    <w:rsid w:val="00292E72"/>
    <w:rsid w:val="002A50DB"/>
    <w:rsid w:val="002B1478"/>
    <w:rsid w:val="002D38AA"/>
    <w:rsid w:val="002E4C3C"/>
    <w:rsid w:val="002E60F2"/>
    <w:rsid w:val="002F276B"/>
    <w:rsid w:val="002F774E"/>
    <w:rsid w:val="00303DC9"/>
    <w:rsid w:val="00316D17"/>
    <w:rsid w:val="00317635"/>
    <w:rsid w:val="0032D9AD"/>
    <w:rsid w:val="00335B7F"/>
    <w:rsid w:val="00351DBE"/>
    <w:rsid w:val="00375D5A"/>
    <w:rsid w:val="003A4B49"/>
    <w:rsid w:val="003C13B2"/>
    <w:rsid w:val="003D2218"/>
    <w:rsid w:val="003D36B8"/>
    <w:rsid w:val="003E6C3D"/>
    <w:rsid w:val="003F1E28"/>
    <w:rsid w:val="003F30B7"/>
    <w:rsid w:val="003F4CEF"/>
    <w:rsid w:val="00401D03"/>
    <w:rsid w:val="00414AA5"/>
    <w:rsid w:val="00443723"/>
    <w:rsid w:val="00456168"/>
    <w:rsid w:val="004564E3"/>
    <w:rsid w:val="00467312"/>
    <w:rsid w:val="004915DD"/>
    <w:rsid w:val="00495C7F"/>
    <w:rsid w:val="00495E7E"/>
    <w:rsid w:val="004B1470"/>
    <w:rsid w:val="004C441C"/>
    <w:rsid w:val="004D51F5"/>
    <w:rsid w:val="004E61D0"/>
    <w:rsid w:val="004F1EFE"/>
    <w:rsid w:val="004F690E"/>
    <w:rsid w:val="00500BE5"/>
    <w:rsid w:val="0050157C"/>
    <w:rsid w:val="00520A55"/>
    <w:rsid w:val="00540A21"/>
    <w:rsid w:val="00563AD9"/>
    <w:rsid w:val="00582DCC"/>
    <w:rsid w:val="00596893"/>
    <w:rsid w:val="005A33AF"/>
    <w:rsid w:val="005D1251"/>
    <w:rsid w:val="005E5607"/>
    <w:rsid w:val="005F014E"/>
    <w:rsid w:val="00610133"/>
    <w:rsid w:val="006101D8"/>
    <w:rsid w:val="00615F30"/>
    <w:rsid w:val="00620BDD"/>
    <w:rsid w:val="00626855"/>
    <w:rsid w:val="00632545"/>
    <w:rsid w:val="006468D7"/>
    <w:rsid w:val="006529DB"/>
    <w:rsid w:val="00655B61"/>
    <w:rsid w:val="00671EFE"/>
    <w:rsid w:val="00674D2F"/>
    <w:rsid w:val="00675442"/>
    <w:rsid w:val="006B004D"/>
    <w:rsid w:val="006B58B1"/>
    <w:rsid w:val="006C389A"/>
    <w:rsid w:val="006C6414"/>
    <w:rsid w:val="006D1D0C"/>
    <w:rsid w:val="006D6BA0"/>
    <w:rsid w:val="006E46C7"/>
    <w:rsid w:val="00721EAD"/>
    <w:rsid w:val="00724FCC"/>
    <w:rsid w:val="007262EB"/>
    <w:rsid w:val="00726F67"/>
    <w:rsid w:val="00732335"/>
    <w:rsid w:val="00760ACB"/>
    <w:rsid w:val="00777650"/>
    <w:rsid w:val="00781B9E"/>
    <w:rsid w:val="00783C2B"/>
    <w:rsid w:val="00783F1B"/>
    <w:rsid w:val="00786084"/>
    <w:rsid w:val="00793B68"/>
    <w:rsid w:val="00795B44"/>
    <w:rsid w:val="007B4EEB"/>
    <w:rsid w:val="007C1DD1"/>
    <w:rsid w:val="007F040A"/>
    <w:rsid w:val="0080604D"/>
    <w:rsid w:val="008061C1"/>
    <w:rsid w:val="00814C38"/>
    <w:rsid w:val="00823804"/>
    <w:rsid w:val="00876D96"/>
    <w:rsid w:val="00883D84"/>
    <w:rsid w:val="00890CCB"/>
    <w:rsid w:val="00896363"/>
    <w:rsid w:val="00897902"/>
    <w:rsid w:val="008B295B"/>
    <w:rsid w:val="008B74E4"/>
    <w:rsid w:val="008C3186"/>
    <w:rsid w:val="008D44C3"/>
    <w:rsid w:val="008D7752"/>
    <w:rsid w:val="008F01F5"/>
    <w:rsid w:val="008F697B"/>
    <w:rsid w:val="0090109C"/>
    <w:rsid w:val="00904FC8"/>
    <w:rsid w:val="00932617"/>
    <w:rsid w:val="0095526A"/>
    <w:rsid w:val="00961007"/>
    <w:rsid w:val="00972912"/>
    <w:rsid w:val="009833F2"/>
    <w:rsid w:val="00987299"/>
    <w:rsid w:val="00991DEA"/>
    <w:rsid w:val="0099313D"/>
    <w:rsid w:val="00995AC8"/>
    <w:rsid w:val="009A05AF"/>
    <w:rsid w:val="009B4165"/>
    <w:rsid w:val="009C481F"/>
    <w:rsid w:val="009C5BAB"/>
    <w:rsid w:val="009D52D6"/>
    <w:rsid w:val="009E7C2D"/>
    <w:rsid w:val="00A00043"/>
    <w:rsid w:val="00A3343C"/>
    <w:rsid w:val="00A3627B"/>
    <w:rsid w:val="00A40340"/>
    <w:rsid w:val="00A552A1"/>
    <w:rsid w:val="00A57919"/>
    <w:rsid w:val="00A60FC8"/>
    <w:rsid w:val="00A61286"/>
    <w:rsid w:val="00A71BB3"/>
    <w:rsid w:val="00A83A97"/>
    <w:rsid w:val="00A8482B"/>
    <w:rsid w:val="00AB0FA0"/>
    <w:rsid w:val="00AB5427"/>
    <w:rsid w:val="00AD0FD6"/>
    <w:rsid w:val="00AE63B1"/>
    <w:rsid w:val="00B01AF4"/>
    <w:rsid w:val="00B05E47"/>
    <w:rsid w:val="00B07A7B"/>
    <w:rsid w:val="00B14F88"/>
    <w:rsid w:val="00B329E9"/>
    <w:rsid w:val="00B43F69"/>
    <w:rsid w:val="00B56FC3"/>
    <w:rsid w:val="00B60660"/>
    <w:rsid w:val="00B76473"/>
    <w:rsid w:val="00B96598"/>
    <w:rsid w:val="00B97484"/>
    <w:rsid w:val="00BB32D8"/>
    <w:rsid w:val="00BB37A3"/>
    <w:rsid w:val="00BC055F"/>
    <w:rsid w:val="00BC77DE"/>
    <w:rsid w:val="00BD00BF"/>
    <w:rsid w:val="00BD5D3A"/>
    <w:rsid w:val="00BD75DC"/>
    <w:rsid w:val="00BD7A90"/>
    <w:rsid w:val="00BE1836"/>
    <w:rsid w:val="00BE4155"/>
    <w:rsid w:val="00BE4A38"/>
    <w:rsid w:val="00BE6601"/>
    <w:rsid w:val="00BF3533"/>
    <w:rsid w:val="00C100F4"/>
    <w:rsid w:val="00C3316E"/>
    <w:rsid w:val="00C41682"/>
    <w:rsid w:val="00C53094"/>
    <w:rsid w:val="00C723CD"/>
    <w:rsid w:val="00C73108"/>
    <w:rsid w:val="00C8424C"/>
    <w:rsid w:val="00CA5316"/>
    <w:rsid w:val="00CB1978"/>
    <w:rsid w:val="00CC1E19"/>
    <w:rsid w:val="00CC219B"/>
    <w:rsid w:val="00CC2249"/>
    <w:rsid w:val="00CC2C8B"/>
    <w:rsid w:val="00CC5595"/>
    <w:rsid w:val="00CD2FD1"/>
    <w:rsid w:val="00CD40DE"/>
    <w:rsid w:val="00CD5F82"/>
    <w:rsid w:val="00CE128D"/>
    <w:rsid w:val="00D0524A"/>
    <w:rsid w:val="00D07D18"/>
    <w:rsid w:val="00D171D5"/>
    <w:rsid w:val="00D24629"/>
    <w:rsid w:val="00D27685"/>
    <w:rsid w:val="00D527E6"/>
    <w:rsid w:val="00D5553F"/>
    <w:rsid w:val="00D55B43"/>
    <w:rsid w:val="00D614CD"/>
    <w:rsid w:val="00D73286"/>
    <w:rsid w:val="00D87E79"/>
    <w:rsid w:val="00D9309E"/>
    <w:rsid w:val="00DB27E9"/>
    <w:rsid w:val="00DB366D"/>
    <w:rsid w:val="00DD273A"/>
    <w:rsid w:val="00DD4DC8"/>
    <w:rsid w:val="00DE41BE"/>
    <w:rsid w:val="00DE5F87"/>
    <w:rsid w:val="00DF264C"/>
    <w:rsid w:val="00E00D2C"/>
    <w:rsid w:val="00E02028"/>
    <w:rsid w:val="00E0220A"/>
    <w:rsid w:val="00E112E1"/>
    <w:rsid w:val="00E24E39"/>
    <w:rsid w:val="00E3706A"/>
    <w:rsid w:val="00E50052"/>
    <w:rsid w:val="00E506F7"/>
    <w:rsid w:val="00E638F7"/>
    <w:rsid w:val="00E81137"/>
    <w:rsid w:val="00E87454"/>
    <w:rsid w:val="00EA0AC1"/>
    <w:rsid w:val="00EB3942"/>
    <w:rsid w:val="00ED2DE2"/>
    <w:rsid w:val="00ED4B5F"/>
    <w:rsid w:val="00EE6CF6"/>
    <w:rsid w:val="00F01D1F"/>
    <w:rsid w:val="00F11F54"/>
    <w:rsid w:val="00F154C3"/>
    <w:rsid w:val="00F228AC"/>
    <w:rsid w:val="00F238B1"/>
    <w:rsid w:val="00F454D5"/>
    <w:rsid w:val="00F53BB8"/>
    <w:rsid w:val="00F621C6"/>
    <w:rsid w:val="00F70473"/>
    <w:rsid w:val="00F82D76"/>
    <w:rsid w:val="00F850F9"/>
    <w:rsid w:val="00F90EEB"/>
    <w:rsid w:val="00FA58DE"/>
    <w:rsid w:val="00FF2350"/>
    <w:rsid w:val="014777D6"/>
    <w:rsid w:val="01E0CAAB"/>
    <w:rsid w:val="01EBDE72"/>
    <w:rsid w:val="01F429BF"/>
    <w:rsid w:val="01F5C205"/>
    <w:rsid w:val="026C3BFB"/>
    <w:rsid w:val="02BD636B"/>
    <w:rsid w:val="0359BE3E"/>
    <w:rsid w:val="0373DD48"/>
    <w:rsid w:val="0395AF25"/>
    <w:rsid w:val="0399161F"/>
    <w:rsid w:val="03DD6D1B"/>
    <w:rsid w:val="04002B88"/>
    <w:rsid w:val="043E9189"/>
    <w:rsid w:val="04C99A22"/>
    <w:rsid w:val="05CA506F"/>
    <w:rsid w:val="0627A217"/>
    <w:rsid w:val="0667ECEF"/>
    <w:rsid w:val="06A314FC"/>
    <w:rsid w:val="06D5C023"/>
    <w:rsid w:val="08C07172"/>
    <w:rsid w:val="08D04AC6"/>
    <w:rsid w:val="08D26B68"/>
    <w:rsid w:val="091B3331"/>
    <w:rsid w:val="0937AFE4"/>
    <w:rsid w:val="09387C19"/>
    <w:rsid w:val="09711C34"/>
    <w:rsid w:val="097F6E7F"/>
    <w:rsid w:val="0995071C"/>
    <w:rsid w:val="0A67353B"/>
    <w:rsid w:val="0A6818D2"/>
    <w:rsid w:val="0A9C1F5F"/>
    <w:rsid w:val="0B44FB66"/>
    <w:rsid w:val="0B77E111"/>
    <w:rsid w:val="0B80206A"/>
    <w:rsid w:val="0BABB7F3"/>
    <w:rsid w:val="0BFF757F"/>
    <w:rsid w:val="0C582EC2"/>
    <w:rsid w:val="0C6F9EE8"/>
    <w:rsid w:val="0C8B2E86"/>
    <w:rsid w:val="0CA90A60"/>
    <w:rsid w:val="0CAFD61F"/>
    <w:rsid w:val="0DC9952E"/>
    <w:rsid w:val="0E1012BD"/>
    <w:rsid w:val="0E1203BD"/>
    <w:rsid w:val="0E127DCD"/>
    <w:rsid w:val="0E46CA4A"/>
    <w:rsid w:val="0F2148C3"/>
    <w:rsid w:val="0F28A8D2"/>
    <w:rsid w:val="104F50CE"/>
    <w:rsid w:val="1101ED90"/>
    <w:rsid w:val="110FCE58"/>
    <w:rsid w:val="1114FF1A"/>
    <w:rsid w:val="111FAB7D"/>
    <w:rsid w:val="117E0E6A"/>
    <w:rsid w:val="119D6507"/>
    <w:rsid w:val="11AA03F5"/>
    <w:rsid w:val="11DA7A8C"/>
    <w:rsid w:val="11F371AB"/>
    <w:rsid w:val="11F76DFA"/>
    <w:rsid w:val="12BCC7CD"/>
    <w:rsid w:val="12EBEDB1"/>
    <w:rsid w:val="1389B384"/>
    <w:rsid w:val="13923465"/>
    <w:rsid w:val="139975C7"/>
    <w:rsid w:val="13C42235"/>
    <w:rsid w:val="1475AEFC"/>
    <w:rsid w:val="148D1277"/>
    <w:rsid w:val="15D8235B"/>
    <w:rsid w:val="15E21801"/>
    <w:rsid w:val="16250794"/>
    <w:rsid w:val="162C9453"/>
    <w:rsid w:val="16898EE5"/>
    <w:rsid w:val="1700EDE3"/>
    <w:rsid w:val="17461A4D"/>
    <w:rsid w:val="1788DB38"/>
    <w:rsid w:val="1793248C"/>
    <w:rsid w:val="17EE10FE"/>
    <w:rsid w:val="17EF4084"/>
    <w:rsid w:val="18400672"/>
    <w:rsid w:val="188667EC"/>
    <w:rsid w:val="18D4D4A3"/>
    <w:rsid w:val="18F61EB6"/>
    <w:rsid w:val="1936C236"/>
    <w:rsid w:val="195E2423"/>
    <w:rsid w:val="19A74EF6"/>
    <w:rsid w:val="19D0CE1A"/>
    <w:rsid w:val="19DB63BF"/>
    <w:rsid w:val="1A171275"/>
    <w:rsid w:val="1A3A5387"/>
    <w:rsid w:val="1A5E29A8"/>
    <w:rsid w:val="1B1C9568"/>
    <w:rsid w:val="1BD53B7B"/>
    <w:rsid w:val="1BFC9DF4"/>
    <w:rsid w:val="1C151767"/>
    <w:rsid w:val="1C53A84A"/>
    <w:rsid w:val="1C665668"/>
    <w:rsid w:val="1C7CC947"/>
    <w:rsid w:val="1C9E7A7E"/>
    <w:rsid w:val="1CD1DFCC"/>
    <w:rsid w:val="1D6C2DAC"/>
    <w:rsid w:val="1F6E0C3A"/>
    <w:rsid w:val="1FD22260"/>
    <w:rsid w:val="205D7F16"/>
    <w:rsid w:val="20AD2684"/>
    <w:rsid w:val="20F1FE20"/>
    <w:rsid w:val="213FA53C"/>
    <w:rsid w:val="2255D1D0"/>
    <w:rsid w:val="22F09B71"/>
    <w:rsid w:val="22FF55F9"/>
    <w:rsid w:val="23BBD4F1"/>
    <w:rsid w:val="23C8A58D"/>
    <w:rsid w:val="23F78F04"/>
    <w:rsid w:val="24199D69"/>
    <w:rsid w:val="242E075D"/>
    <w:rsid w:val="2461BD2C"/>
    <w:rsid w:val="24C10E0D"/>
    <w:rsid w:val="253F9147"/>
    <w:rsid w:val="25E4E89F"/>
    <w:rsid w:val="25F03906"/>
    <w:rsid w:val="26DF6800"/>
    <w:rsid w:val="26E41C18"/>
    <w:rsid w:val="272CAC12"/>
    <w:rsid w:val="27531992"/>
    <w:rsid w:val="277E84D4"/>
    <w:rsid w:val="27999620"/>
    <w:rsid w:val="27C564EC"/>
    <w:rsid w:val="28430987"/>
    <w:rsid w:val="2981F110"/>
    <w:rsid w:val="29AA012A"/>
    <w:rsid w:val="29C8C396"/>
    <w:rsid w:val="29F09D7B"/>
    <w:rsid w:val="2A114E50"/>
    <w:rsid w:val="2A5CD0E9"/>
    <w:rsid w:val="2A6DCE9D"/>
    <w:rsid w:val="2A8FD290"/>
    <w:rsid w:val="2A93DF57"/>
    <w:rsid w:val="2AE08A07"/>
    <w:rsid w:val="2B4C4636"/>
    <w:rsid w:val="2B7811AF"/>
    <w:rsid w:val="2BB82B86"/>
    <w:rsid w:val="2C0D6C3B"/>
    <w:rsid w:val="2C4BE565"/>
    <w:rsid w:val="2CDC5243"/>
    <w:rsid w:val="2D1DD2DD"/>
    <w:rsid w:val="2D83876D"/>
    <w:rsid w:val="2E0E6A15"/>
    <w:rsid w:val="2E3066BA"/>
    <w:rsid w:val="2E4A631F"/>
    <w:rsid w:val="2FD12E61"/>
    <w:rsid w:val="30435D40"/>
    <w:rsid w:val="30CFBB25"/>
    <w:rsid w:val="30EB1505"/>
    <w:rsid w:val="310D4AC9"/>
    <w:rsid w:val="314E7487"/>
    <w:rsid w:val="31B9904D"/>
    <w:rsid w:val="323773E2"/>
    <w:rsid w:val="341525CB"/>
    <w:rsid w:val="345DDFB8"/>
    <w:rsid w:val="349650BE"/>
    <w:rsid w:val="34D249F4"/>
    <w:rsid w:val="35441F95"/>
    <w:rsid w:val="35B01310"/>
    <w:rsid w:val="35FC860E"/>
    <w:rsid w:val="3666A47A"/>
    <w:rsid w:val="369C7361"/>
    <w:rsid w:val="36DEB149"/>
    <w:rsid w:val="380D6AC9"/>
    <w:rsid w:val="381132E8"/>
    <w:rsid w:val="390CEC21"/>
    <w:rsid w:val="3998DC52"/>
    <w:rsid w:val="3A75BBD4"/>
    <w:rsid w:val="3A88C789"/>
    <w:rsid w:val="3C365D01"/>
    <w:rsid w:val="3C58A75D"/>
    <w:rsid w:val="3CAFC344"/>
    <w:rsid w:val="3D5DD835"/>
    <w:rsid w:val="3DA463A2"/>
    <w:rsid w:val="3E3D2A09"/>
    <w:rsid w:val="3E413CF3"/>
    <w:rsid w:val="3E4DD173"/>
    <w:rsid w:val="3EAB433D"/>
    <w:rsid w:val="3EAC46E7"/>
    <w:rsid w:val="3EEF5A8D"/>
    <w:rsid w:val="3F228856"/>
    <w:rsid w:val="3F75B85F"/>
    <w:rsid w:val="3FFB5243"/>
    <w:rsid w:val="405910B5"/>
    <w:rsid w:val="407821C3"/>
    <w:rsid w:val="40A1E6AF"/>
    <w:rsid w:val="412CFF49"/>
    <w:rsid w:val="4243CDE9"/>
    <w:rsid w:val="426C45E8"/>
    <w:rsid w:val="4392CF00"/>
    <w:rsid w:val="43C026CE"/>
    <w:rsid w:val="4424D926"/>
    <w:rsid w:val="4576696B"/>
    <w:rsid w:val="460B6AEB"/>
    <w:rsid w:val="46115203"/>
    <w:rsid w:val="46E0399A"/>
    <w:rsid w:val="47E16DE1"/>
    <w:rsid w:val="48438215"/>
    <w:rsid w:val="485F68D0"/>
    <w:rsid w:val="486F08B7"/>
    <w:rsid w:val="4A102425"/>
    <w:rsid w:val="4A2B1F12"/>
    <w:rsid w:val="4A4C9345"/>
    <w:rsid w:val="4A861EC9"/>
    <w:rsid w:val="4ABAE5B7"/>
    <w:rsid w:val="4AD85A10"/>
    <w:rsid w:val="4B4DA3CF"/>
    <w:rsid w:val="4B8540A7"/>
    <w:rsid w:val="4C18CF64"/>
    <w:rsid w:val="4C8E9B50"/>
    <w:rsid w:val="4CE83A2A"/>
    <w:rsid w:val="4D452650"/>
    <w:rsid w:val="4D56F28D"/>
    <w:rsid w:val="4DA07289"/>
    <w:rsid w:val="4DB613E0"/>
    <w:rsid w:val="4DC8433B"/>
    <w:rsid w:val="4E3D4C28"/>
    <w:rsid w:val="4E3DDDBF"/>
    <w:rsid w:val="4E926985"/>
    <w:rsid w:val="4F144297"/>
    <w:rsid w:val="4F4DD904"/>
    <w:rsid w:val="4F6482F5"/>
    <w:rsid w:val="4F912F6A"/>
    <w:rsid w:val="4FB90569"/>
    <w:rsid w:val="4FCAE217"/>
    <w:rsid w:val="509D56A3"/>
    <w:rsid w:val="5108FD93"/>
    <w:rsid w:val="5181778D"/>
    <w:rsid w:val="51BB3841"/>
    <w:rsid w:val="5232CBC3"/>
    <w:rsid w:val="525DCF8E"/>
    <w:rsid w:val="52ADB703"/>
    <w:rsid w:val="5568BAAE"/>
    <w:rsid w:val="57103539"/>
    <w:rsid w:val="57FE1653"/>
    <w:rsid w:val="5815F88B"/>
    <w:rsid w:val="585DD35A"/>
    <w:rsid w:val="5884AD24"/>
    <w:rsid w:val="58E2E495"/>
    <w:rsid w:val="58FB7721"/>
    <w:rsid w:val="593815A5"/>
    <w:rsid w:val="5A57D20F"/>
    <w:rsid w:val="5A7F99B3"/>
    <w:rsid w:val="5A92D0CD"/>
    <w:rsid w:val="5AEDDE2A"/>
    <w:rsid w:val="5C042B60"/>
    <w:rsid w:val="5C144E28"/>
    <w:rsid w:val="5C3C3369"/>
    <w:rsid w:val="5C70343C"/>
    <w:rsid w:val="5CB2A8C3"/>
    <w:rsid w:val="5CDADEE7"/>
    <w:rsid w:val="5CDB5478"/>
    <w:rsid w:val="5D5AC166"/>
    <w:rsid w:val="5DFD3766"/>
    <w:rsid w:val="5E2F3742"/>
    <w:rsid w:val="60E0A807"/>
    <w:rsid w:val="611417F3"/>
    <w:rsid w:val="6120F8BC"/>
    <w:rsid w:val="61E4218E"/>
    <w:rsid w:val="62011B6A"/>
    <w:rsid w:val="62597BCF"/>
    <w:rsid w:val="629D99D8"/>
    <w:rsid w:val="6321C0C0"/>
    <w:rsid w:val="63230853"/>
    <w:rsid w:val="638715EA"/>
    <w:rsid w:val="63CEF81D"/>
    <w:rsid w:val="64397F7A"/>
    <w:rsid w:val="646FB716"/>
    <w:rsid w:val="64CC7F1C"/>
    <w:rsid w:val="64D74D1A"/>
    <w:rsid w:val="64DD7573"/>
    <w:rsid w:val="652CA0FE"/>
    <w:rsid w:val="659DB1FF"/>
    <w:rsid w:val="66BD6D02"/>
    <w:rsid w:val="67E3B6D2"/>
    <w:rsid w:val="67F6F9E3"/>
    <w:rsid w:val="681E30AA"/>
    <w:rsid w:val="688769BA"/>
    <w:rsid w:val="6898CE0A"/>
    <w:rsid w:val="68EA88A3"/>
    <w:rsid w:val="68F6A4A5"/>
    <w:rsid w:val="68FBA9AC"/>
    <w:rsid w:val="68FC70DB"/>
    <w:rsid w:val="691F8BCA"/>
    <w:rsid w:val="694ABA76"/>
    <w:rsid w:val="697ED401"/>
    <w:rsid w:val="69F280AD"/>
    <w:rsid w:val="6A16A6AF"/>
    <w:rsid w:val="6A9E8316"/>
    <w:rsid w:val="6AEF0847"/>
    <w:rsid w:val="6B06FC04"/>
    <w:rsid w:val="6B824BFE"/>
    <w:rsid w:val="6BEFE91A"/>
    <w:rsid w:val="6C0BAA49"/>
    <w:rsid w:val="6CC3E2AF"/>
    <w:rsid w:val="6D1B1967"/>
    <w:rsid w:val="6D1F8CE3"/>
    <w:rsid w:val="6D54BF63"/>
    <w:rsid w:val="6D7610A2"/>
    <w:rsid w:val="6DB60B68"/>
    <w:rsid w:val="6E64E8ED"/>
    <w:rsid w:val="6E8A36B6"/>
    <w:rsid w:val="6E9FA57D"/>
    <w:rsid w:val="6EAACF21"/>
    <w:rsid w:val="6F233092"/>
    <w:rsid w:val="6F58F194"/>
    <w:rsid w:val="6F9B139F"/>
    <w:rsid w:val="6FBB1B88"/>
    <w:rsid w:val="6FF78177"/>
    <w:rsid w:val="705D9747"/>
    <w:rsid w:val="70CA4250"/>
    <w:rsid w:val="7109FF73"/>
    <w:rsid w:val="716B37A9"/>
    <w:rsid w:val="71917B16"/>
    <w:rsid w:val="71F79D56"/>
    <w:rsid w:val="71FA193C"/>
    <w:rsid w:val="721D8B23"/>
    <w:rsid w:val="7348FF90"/>
    <w:rsid w:val="737224B4"/>
    <w:rsid w:val="745459CC"/>
    <w:rsid w:val="74FE4C4E"/>
    <w:rsid w:val="75029A12"/>
    <w:rsid w:val="75E1E05B"/>
    <w:rsid w:val="760F9F6D"/>
    <w:rsid w:val="7674DD8E"/>
    <w:rsid w:val="76F3643C"/>
    <w:rsid w:val="77212B07"/>
    <w:rsid w:val="778D88A5"/>
    <w:rsid w:val="77AF4F5F"/>
    <w:rsid w:val="77B6E48A"/>
    <w:rsid w:val="787FB550"/>
    <w:rsid w:val="7912D136"/>
    <w:rsid w:val="7A83BF32"/>
    <w:rsid w:val="7AB2D083"/>
    <w:rsid w:val="7ABB9518"/>
    <w:rsid w:val="7AC3F035"/>
    <w:rsid w:val="7ACD2804"/>
    <w:rsid w:val="7AD52CDB"/>
    <w:rsid w:val="7B0EC3DE"/>
    <w:rsid w:val="7B5D9C64"/>
    <w:rsid w:val="7BE45D7A"/>
    <w:rsid w:val="7C19487C"/>
    <w:rsid w:val="7C1FB2E8"/>
    <w:rsid w:val="7CEDC810"/>
    <w:rsid w:val="7D00A2FD"/>
    <w:rsid w:val="7D99AF8F"/>
    <w:rsid w:val="7E826806"/>
    <w:rsid w:val="7F9406F4"/>
    <w:rsid w:val="7FA27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8E4B"/>
  <w15:chartTrackingRefBased/>
  <w15:docId w15:val="{2177CEAB-186E-453B-B7A3-E7992FA7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F7"/>
    <w:rPr>
      <w:rFonts w:ascii="Arial" w:hAnsi="Arial" w:cs="Arial"/>
      <w:sz w:val="22"/>
    </w:rPr>
  </w:style>
  <w:style w:type="paragraph" w:styleId="Heading1">
    <w:name w:val="heading 1"/>
    <w:basedOn w:val="Normal"/>
    <w:next w:val="Normal"/>
    <w:link w:val="Heading1Char"/>
    <w:uiPriority w:val="9"/>
    <w:qFormat/>
    <w:rsid w:val="00EB3942"/>
    <w:pPr>
      <w:outlineLvl w:val="0"/>
    </w:pPr>
    <w:rPr>
      <w:b/>
      <w:bCs/>
      <w:color w:val="075291"/>
      <w:sz w:val="24"/>
      <w:szCs w:val="24"/>
      <w:bdr w:val="none" w:sz="0" w:space="0" w:color="auto" w:frame="1"/>
    </w:rPr>
  </w:style>
  <w:style w:type="paragraph" w:styleId="Heading2">
    <w:name w:val="heading 2"/>
    <w:basedOn w:val="Normal"/>
    <w:next w:val="Normal"/>
    <w:link w:val="Heading2Char"/>
    <w:uiPriority w:val="9"/>
    <w:semiHidden/>
    <w:unhideWhenUsed/>
    <w:qFormat/>
    <w:rsid w:val="00E63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8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8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38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38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38F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38F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38F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942"/>
    <w:rPr>
      <w:rFonts w:ascii="Arial" w:hAnsi="Arial" w:cs="Arial"/>
      <w:b/>
      <w:bCs/>
      <w:color w:val="075291"/>
      <w:sz w:val="24"/>
      <w:szCs w:val="24"/>
      <w:bdr w:val="none" w:sz="0" w:space="0" w:color="auto" w:frame="1"/>
    </w:rPr>
  </w:style>
  <w:style w:type="character" w:customStyle="1" w:styleId="Heading2Char">
    <w:name w:val="Heading 2 Char"/>
    <w:basedOn w:val="DefaultParagraphFont"/>
    <w:link w:val="Heading2"/>
    <w:uiPriority w:val="9"/>
    <w:semiHidden/>
    <w:rsid w:val="00E638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8F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8F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38F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38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38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38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38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3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8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8F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38F7"/>
    <w:pPr>
      <w:spacing w:before="160"/>
      <w:jc w:val="center"/>
    </w:pPr>
    <w:rPr>
      <w:i/>
      <w:iCs/>
      <w:color w:val="404040" w:themeColor="text1" w:themeTint="BF"/>
    </w:rPr>
  </w:style>
  <w:style w:type="character" w:customStyle="1" w:styleId="QuoteChar">
    <w:name w:val="Quote Char"/>
    <w:basedOn w:val="DefaultParagraphFont"/>
    <w:link w:val="Quote"/>
    <w:uiPriority w:val="29"/>
    <w:rsid w:val="00E638F7"/>
    <w:rPr>
      <w:i/>
      <w:iCs/>
      <w:color w:val="404040" w:themeColor="text1" w:themeTint="BF"/>
    </w:rPr>
  </w:style>
  <w:style w:type="paragraph" w:styleId="ListParagraph">
    <w:name w:val="List Paragraph"/>
    <w:basedOn w:val="Normal"/>
    <w:uiPriority w:val="34"/>
    <w:qFormat/>
    <w:rsid w:val="00E638F7"/>
    <w:pPr>
      <w:ind w:left="720"/>
      <w:contextualSpacing/>
    </w:pPr>
  </w:style>
  <w:style w:type="character" w:styleId="IntenseEmphasis">
    <w:name w:val="Intense Emphasis"/>
    <w:basedOn w:val="DefaultParagraphFont"/>
    <w:uiPriority w:val="21"/>
    <w:qFormat/>
    <w:rsid w:val="00E638F7"/>
    <w:rPr>
      <w:i/>
      <w:iCs/>
      <w:color w:val="0F4761" w:themeColor="accent1" w:themeShade="BF"/>
    </w:rPr>
  </w:style>
  <w:style w:type="paragraph" w:styleId="IntenseQuote">
    <w:name w:val="Intense Quote"/>
    <w:basedOn w:val="Normal"/>
    <w:next w:val="Normal"/>
    <w:link w:val="IntenseQuoteChar"/>
    <w:uiPriority w:val="30"/>
    <w:qFormat/>
    <w:rsid w:val="00E63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8F7"/>
    <w:rPr>
      <w:i/>
      <w:iCs/>
      <w:color w:val="0F4761" w:themeColor="accent1" w:themeShade="BF"/>
    </w:rPr>
  </w:style>
  <w:style w:type="character" w:styleId="IntenseReference">
    <w:name w:val="Intense Reference"/>
    <w:basedOn w:val="DefaultParagraphFont"/>
    <w:uiPriority w:val="32"/>
    <w:qFormat/>
    <w:rsid w:val="00E638F7"/>
    <w:rPr>
      <w:b/>
      <w:bCs/>
      <w:smallCaps/>
      <w:color w:val="0F4761" w:themeColor="accent1" w:themeShade="BF"/>
      <w:spacing w:val="5"/>
    </w:rPr>
  </w:style>
  <w:style w:type="character" w:customStyle="1" w:styleId="normaltextrun">
    <w:name w:val="normaltextrun"/>
    <w:basedOn w:val="DefaultParagraphFont"/>
    <w:rsid w:val="00E638F7"/>
  </w:style>
  <w:style w:type="character" w:styleId="Hyperlink">
    <w:name w:val="Hyperlink"/>
    <w:basedOn w:val="DefaultParagraphFont"/>
    <w:uiPriority w:val="99"/>
    <w:unhideWhenUsed/>
    <w:rsid w:val="008B74E4"/>
    <w:rPr>
      <w:color w:val="467886" w:themeColor="hyperlink"/>
      <w:u w:val="single"/>
    </w:rPr>
  </w:style>
  <w:style w:type="character" w:styleId="UnresolvedMention">
    <w:name w:val="Unresolved Mention"/>
    <w:basedOn w:val="DefaultParagraphFont"/>
    <w:uiPriority w:val="99"/>
    <w:semiHidden/>
    <w:unhideWhenUsed/>
    <w:rsid w:val="008B74E4"/>
    <w:rPr>
      <w:color w:val="605E5C"/>
      <w:shd w:val="clear" w:color="auto" w:fill="E1DFDD"/>
    </w:rPr>
  </w:style>
  <w:style w:type="character" w:styleId="CommentReference">
    <w:name w:val="annotation reference"/>
    <w:basedOn w:val="DefaultParagraphFont"/>
    <w:uiPriority w:val="99"/>
    <w:semiHidden/>
    <w:unhideWhenUsed/>
    <w:rsid w:val="000C2F3E"/>
    <w:rPr>
      <w:sz w:val="16"/>
      <w:szCs w:val="16"/>
    </w:rPr>
  </w:style>
  <w:style w:type="paragraph" w:styleId="CommentText">
    <w:name w:val="annotation text"/>
    <w:basedOn w:val="Normal"/>
    <w:link w:val="CommentTextChar"/>
    <w:uiPriority w:val="99"/>
    <w:unhideWhenUsed/>
    <w:rsid w:val="000C2F3E"/>
    <w:pPr>
      <w:spacing w:line="240" w:lineRule="auto"/>
    </w:pPr>
    <w:rPr>
      <w:sz w:val="20"/>
      <w:szCs w:val="20"/>
    </w:rPr>
  </w:style>
  <w:style w:type="character" w:customStyle="1" w:styleId="CommentTextChar">
    <w:name w:val="Comment Text Char"/>
    <w:basedOn w:val="DefaultParagraphFont"/>
    <w:link w:val="CommentText"/>
    <w:uiPriority w:val="99"/>
    <w:rsid w:val="000C2F3E"/>
    <w:rPr>
      <w:rFonts w:ascii="Arial" w:hAnsi="Arial" w:cs="Arial"/>
      <w:szCs w:val="20"/>
    </w:rPr>
  </w:style>
  <w:style w:type="paragraph" w:styleId="CommentSubject">
    <w:name w:val="annotation subject"/>
    <w:basedOn w:val="CommentText"/>
    <w:next w:val="CommentText"/>
    <w:link w:val="CommentSubjectChar"/>
    <w:uiPriority w:val="99"/>
    <w:semiHidden/>
    <w:unhideWhenUsed/>
    <w:rsid w:val="000C2F3E"/>
    <w:rPr>
      <w:b/>
      <w:bCs/>
    </w:rPr>
  </w:style>
  <w:style w:type="character" w:customStyle="1" w:styleId="CommentSubjectChar">
    <w:name w:val="Comment Subject Char"/>
    <w:basedOn w:val="CommentTextChar"/>
    <w:link w:val="CommentSubject"/>
    <w:uiPriority w:val="99"/>
    <w:semiHidden/>
    <w:rsid w:val="000C2F3E"/>
    <w:rPr>
      <w:rFonts w:ascii="Arial" w:hAnsi="Arial" w:cs="Arial"/>
      <w:b/>
      <w:bCs/>
      <w:szCs w:val="20"/>
    </w:rPr>
  </w:style>
  <w:style w:type="table" w:styleId="TableGrid">
    <w:name w:val="Table Grid"/>
    <w:basedOn w:val="TableNormal"/>
    <w:uiPriority w:val="39"/>
    <w:rsid w:val="004C4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5427"/>
    <w:rPr>
      <w:color w:val="96607D" w:themeColor="followedHyperlink"/>
      <w:u w:val="single"/>
    </w:rPr>
  </w:style>
  <w:style w:type="paragraph" w:styleId="FootnoteText">
    <w:name w:val="footnote text"/>
    <w:basedOn w:val="Normal"/>
    <w:uiPriority w:val="99"/>
    <w:semiHidden/>
    <w:unhideWhenUsed/>
    <w:rsid w:val="139975C7"/>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2F774E"/>
    <w:pPr>
      <w:spacing w:after="0" w:line="240" w:lineRule="auto"/>
    </w:pPr>
    <w:rPr>
      <w:rFonts w:ascii="Arial" w:hAnsi="Arial" w:cs="Arial"/>
      <w:sz w:val="22"/>
    </w:rPr>
  </w:style>
  <w:style w:type="paragraph" w:styleId="Header">
    <w:name w:val="header"/>
    <w:basedOn w:val="Normal"/>
    <w:link w:val="HeaderChar"/>
    <w:uiPriority w:val="99"/>
    <w:semiHidden/>
    <w:unhideWhenUsed/>
    <w:rsid w:val="002F77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774E"/>
    <w:rPr>
      <w:rFonts w:ascii="Arial" w:hAnsi="Arial" w:cs="Arial"/>
      <w:sz w:val="22"/>
    </w:rPr>
  </w:style>
  <w:style w:type="paragraph" w:styleId="Footer">
    <w:name w:val="footer"/>
    <w:basedOn w:val="Normal"/>
    <w:link w:val="FooterChar"/>
    <w:uiPriority w:val="99"/>
    <w:semiHidden/>
    <w:unhideWhenUsed/>
    <w:rsid w:val="002F77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F774E"/>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veragetoolkit.org/wp-content/uploads/2024/12/BSI-Backbone-Organizations-Final-0731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6e6e6d-8db9-4b5a-8a39-ecd415e4d5a3">
      <Terms xmlns="http://schemas.microsoft.com/office/infopath/2007/PartnerControls"/>
    </lcf76f155ced4ddcb4097134ff3c332f>
    <TaxCatchAll xmlns="fa53e3ac-c48f-4e99-90f1-3ab83431e8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C0DBBE1D66D343B4E28C0536A9C52B" ma:contentTypeVersion="15" ma:contentTypeDescription="Create a new document." ma:contentTypeScope="" ma:versionID="f7c74a63eda55c22036536a70267bc9a">
  <xsd:schema xmlns:xsd="http://www.w3.org/2001/XMLSchema" xmlns:xs="http://www.w3.org/2001/XMLSchema" xmlns:p="http://schemas.microsoft.com/office/2006/metadata/properties" xmlns:ns2="f26e6e6d-8db9-4b5a-8a39-ecd415e4d5a3" xmlns:ns3="fa53e3ac-c48f-4e99-90f1-3ab83431e81c" targetNamespace="http://schemas.microsoft.com/office/2006/metadata/properties" ma:root="true" ma:fieldsID="3904fda6a9acf6b75b55af91883bb5b7" ns2:_="" ns3:_="">
    <xsd:import namespace="f26e6e6d-8db9-4b5a-8a39-ecd415e4d5a3"/>
    <xsd:import namespace="fa53e3ac-c48f-4e99-90f1-3ab83431e8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e6e6d-8db9-4b5a-8a39-ecd415e4d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eb88b-d7f1-4af5-a098-2a65e37fd37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3e3ac-c48f-4e99-90f1-3ab83431e8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518f37c-3fe3-42bc-bed9-5f94fa76449f}" ma:internalName="TaxCatchAll" ma:showField="CatchAllData" ma:web="fa53e3ac-c48f-4e99-90f1-3ab83431e8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5AE8D-861D-411F-82BB-3516E0383F99}">
  <ds:schemaRefs>
    <ds:schemaRef ds:uri="http://schemas.microsoft.com/sharepoint/v3/contenttype/forms"/>
  </ds:schemaRefs>
</ds:datastoreItem>
</file>

<file path=customXml/itemProps2.xml><?xml version="1.0" encoding="utf-8"?>
<ds:datastoreItem xmlns:ds="http://schemas.openxmlformats.org/officeDocument/2006/customXml" ds:itemID="{A7CF7E73-713E-4492-9346-997F16A2529D}">
  <ds:schemaRefs>
    <ds:schemaRef ds:uri="http://schemas.microsoft.com/office/2006/metadata/properties"/>
    <ds:schemaRef ds:uri="http://schemas.microsoft.com/office/infopath/2007/PartnerControls"/>
    <ds:schemaRef ds:uri="f26e6e6d-8db9-4b5a-8a39-ecd415e4d5a3"/>
    <ds:schemaRef ds:uri="fa53e3ac-c48f-4e99-90f1-3ab83431e81c"/>
  </ds:schemaRefs>
</ds:datastoreItem>
</file>

<file path=customXml/itemProps3.xml><?xml version="1.0" encoding="utf-8"?>
<ds:datastoreItem xmlns:ds="http://schemas.openxmlformats.org/officeDocument/2006/customXml" ds:itemID="{8143E176-F08B-4FB4-B80D-56A1E696F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e6e6d-8db9-4b5a-8a39-ecd415e4d5a3"/>
    <ds:schemaRef ds:uri="fa53e3ac-c48f-4e99-90f1-3ab83431e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595</Words>
  <Characters>3433</Characters>
  <Application>Microsoft Office Word</Application>
  <DocSecurity>0</DocSecurity>
  <Lines>104</Lines>
  <Paragraphs>64</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French</dc:creator>
  <cp:keywords/>
  <dc:description/>
  <cp:lastModifiedBy>Clark, Katherine (ACL)</cp:lastModifiedBy>
  <cp:revision>2</cp:revision>
  <dcterms:created xsi:type="dcterms:W3CDTF">2026-07-08T18:20:00Z</dcterms:created>
  <dcterms:modified xsi:type="dcterms:W3CDTF">2026-07-08T18:20:00Z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0x01010074C0DBBE1D66D343B4E28C0536A9C52B</vt:lpwstr>
  </property>
</Properties>
</file>