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6DE8" w14:textId="4CF5C643" w:rsidR="00930C48" w:rsidRDefault="00E50D29" w:rsidP="003B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BE">
        <w:rPr>
          <w:rFonts w:ascii="Times New Roman" w:hAnsi="Times New Roman" w:cs="Times New Roman"/>
          <w:b/>
          <w:sz w:val="28"/>
          <w:szCs w:val="28"/>
        </w:rPr>
        <w:t>Referred Articles focused</w:t>
      </w:r>
      <w:r w:rsidR="00930C48" w:rsidRPr="003B3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C8" w:rsidRPr="003B3EBE">
        <w:rPr>
          <w:rFonts w:ascii="Times New Roman" w:hAnsi="Times New Roman" w:cs="Times New Roman"/>
          <w:b/>
          <w:sz w:val="28"/>
          <w:szCs w:val="28"/>
        </w:rPr>
        <w:t xml:space="preserve">on or Inclusive of </w:t>
      </w:r>
      <w:r w:rsidR="0071464A" w:rsidRPr="003B3EBE">
        <w:rPr>
          <w:rFonts w:ascii="Times New Roman" w:hAnsi="Times New Roman" w:cs="Times New Roman"/>
          <w:b/>
          <w:sz w:val="28"/>
          <w:szCs w:val="28"/>
        </w:rPr>
        <w:t xml:space="preserve">HIV and/or </w:t>
      </w:r>
      <w:r w:rsidR="007932C8" w:rsidRPr="003B3EBE">
        <w:rPr>
          <w:rFonts w:ascii="Times New Roman" w:hAnsi="Times New Roman" w:cs="Times New Roman"/>
          <w:b/>
          <w:sz w:val="28"/>
          <w:szCs w:val="28"/>
        </w:rPr>
        <w:t xml:space="preserve">LGBTQI+ </w:t>
      </w:r>
      <w:r w:rsidR="00930C48" w:rsidRPr="003B3EBE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7932C8" w:rsidRPr="003B3EBE">
        <w:rPr>
          <w:rFonts w:ascii="Times New Roman" w:hAnsi="Times New Roman" w:cs="Times New Roman"/>
          <w:b/>
          <w:sz w:val="28"/>
          <w:szCs w:val="28"/>
        </w:rPr>
        <w:t>NIDILRR</w:t>
      </w:r>
      <w:r w:rsidR="00930C48" w:rsidRPr="003B3EBE">
        <w:rPr>
          <w:rFonts w:ascii="Times New Roman" w:hAnsi="Times New Roman" w:cs="Times New Roman"/>
          <w:b/>
          <w:sz w:val="28"/>
          <w:szCs w:val="28"/>
        </w:rPr>
        <w:t xml:space="preserve"> Researchers (2011 to present)</w:t>
      </w:r>
    </w:p>
    <w:p w14:paraId="0BC3D45B" w14:textId="72B65CA1" w:rsidR="00BD6A7C" w:rsidRDefault="00BD6A7C" w:rsidP="003B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8342A" w14:textId="77777777" w:rsidR="003B3EBE" w:rsidRPr="003B3EBE" w:rsidRDefault="003B3EBE" w:rsidP="003B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5E700" w14:textId="77777777" w:rsidR="00930C48" w:rsidRPr="0071464A" w:rsidRDefault="00930C4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Blanck, </w:t>
      </w:r>
      <w:proofErr w:type="gramStart"/>
      <w:r w:rsidRPr="0071464A">
        <w:rPr>
          <w:rFonts w:ascii="Times New Roman" w:hAnsi="Times New Roman" w:cs="Times New Roman"/>
          <w:sz w:val="24"/>
          <w:szCs w:val="24"/>
        </w:rPr>
        <w:t>Peter ,</w:t>
      </w:r>
      <w:proofErr w:type="gramEnd"/>
      <w:r w:rsidRPr="0071464A">
        <w:rPr>
          <w:rFonts w:ascii="Times New Roman" w:hAnsi="Times New Roman" w:cs="Times New Roman"/>
          <w:sz w:val="24"/>
          <w:szCs w:val="24"/>
        </w:rPr>
        <w:t xml:space="preserve"> Abdul-Malak,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Ynesse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Adya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Meera 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Fitore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 , Killeen, Mary , Wise, Fatma A. (2020</w:t>
      </w:r>
      <w:r w:rsidRPr="0071464A">
        <w:rPr>
          <w:rFonts w:ascii="Times New Roman" w:hAnsi="Times New Roman" w:cs="Times New Roman"/>
          <w:b/>
          <w:sz w:val="24"/>
          <w:szCs w:val="24"/>
        </w:rPr>
        <w:t>). </w:t>
      </w:r>
      <w:r w:rsidRPr="0071464A">
        <w:rPr>
          <w:rFonts w:ascii="Times New Roman" w:hAnsi="Times New Roman" w:cs="Times New Roman"/>
          <w:bCs/>
          <w:sz w:val="24"/>
          <w:szCs w:val="24"/>
        </w:rPr>
        <w:t>Diversity and inclusion in the American legal profession: First phase findings from a national study of lawyers with disabilities and lawyers who identify as LGBTQ+.</w:t>
      </w:r>
      <w:r w:rsidRPr="0071464A">
        <w:rPr>
          <w:rFonts w:ascii="Times New Roman" w:hAnsi="Times New Roman" w:cs="Times New Roman"/>
          <w:sz w:val="24"/>
          <w:szCs w:val="24"/>
        </w:rPr>
        <w:t>   </w:t>
      </w:r>
      <w:r w:rsidRPr="0071464A">
        <w:rPr>
          <w:rFonts w:ascii="Times New Roman" w:hAnsi="Times New Roman" w:cs="Times New Roman"/>
          <w:i/>
          <w:iCs/>
          <w:sz w:val="24"/>
          <w:szCs w:val="24"/>
        </w:rPr>
        <w:t>University of the District of Columbia Law Review, 23</w:t>
      </w:r>
      <w:r w:rsidR="007932C8" w:rsidRPr="0071464A">
        <w:rPr>
          <w:rFonts w:ascii="Times New Roman" w:hAnsi="Times New Roman" w:cs="Times New Roman"/>
          <w:sz w:val="24"/>
          <w:szCs w:val="24"/>
        </w:rPr>
        <w:t xml:space="preserve">(1), 23-88. </w:t>
      </w:r>
      <w:hyperlink r:id="rId5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https://www.americanbar.org/content/dam/aba/administrative/commission-disability-rights/bbi-survey-accessible.pdf</w:t>
        </w:r>
      </w:hyperlink>
      <w:r w:rsidRPr="007146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EDBF099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F254" w14:textId="77777777" w:rsidR="00930C48" w:rsidRPr="0071464A" w:rsidRDefault="00930C4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64A">
        <w:rPr>
          <w:rFonts w:ascii="Times New Roman" w:hAnsi="Times New Roman" w:cs="Times New Roman"/>
          <w:sz w:val="24"/>
          <w:szCs w:val="24"/>
        </w:rPr>
        <w:t>Blanck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464A">
        <w:rPr>
          <w:rFonts w:ascii="Times New Roman" w:hAnsi="Times New Roman" w:cs="Times New Roman"/>
          <w:sz w:val="24"/>
          <w:szCs w:val="24"/>
        </w:rPr>
        <w:t>Peter ,</w:t>
      </w:r>
      <w:proofErr w:type="gramEnd"/>
      <w:r w:rsidRPr="0071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Fitore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 , Wise, Fatma A. (2020). </w:t>
      </w:r>
      <w:r w:rsidRPr="0071464A">
        <w:rPr>
          <w:rFonts w:ascii="Times New Roman" w:hAnsi="Times New Roman" w:cs="Times New Roman"/>
          <w:bCs/>
          <w:sz w:val="24"/>
          <w:szCs w:val="24"/>
        </w:rPr>
        <w:t>Diversity and inclusion in the American legal profession: Workplace accommodations for lawyers with disabilities and lawyers who identify as LGBTQ+.</w:t>
      </w:r>
      <w:r w:rsidRPr="0071464A">
        <w:rPr>
          <w:rFonts w:ascii="Times New Roman" w:hAnsi="Times New Roman" w:cs="Times New Roman"/>
          <w:b/>
          <w:sz w:val="24"/>
          <w:szCs w:val="24"/>
        </w:rPr>
        <w:t> </w:t>
      </w:r>
      <w:r w:rsidRPr="0071464A">
        <w:rPr>
          <w:rFonts w:ascii="Times New Roman" w:hAnsi="Times New Roman" w:cs="Times New Roman"/>
          <w:sz w:val="24"/>
          <w:szCs w:val="24"/>
        </w:rPr>
        <w:t>  </w:t>
      </w:r>
      <w:r w:rsidRPr="0071464A">
        <w:rPr>
          <w:rFonts w:ascii="Times New Roman" w:hAnsi="Times New Roman" w:cs="Times New Roman"/>
          <w:i/>
          <w:iCs/>
          <w:sz w:val="24"/>
          <w:szCs w:val="24"/>
        </w:rPr>
        <w:t>Journal of Occupational Rehabilitation, 30</w:t>
      </w:r>
      <w:r w:rsidR="00D51B13" w:rsidRPr="0071464A">
        <w:rPr>
          <w:rFonts w:ascii="Times New Roman" w:hAnsi="Times New Roman" w:cs="Times New Roman"/>
          <w:sz w:val="24"/>
          <w:szCs w:val="24"/>
        </w:rPr>
        <w:t xml:space="preserve">(4), Pgs. 537-564. </w:t>
      </w:r>
      <w:hyperlink r:id="rId6" w:history="1">
        <w:r w:rsidR="00C750AF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https://search.naric.com/research/rehab/redesign_record.cfm?search=2&amp;rec=153589&amp;article_source=Rehab&amp;international=0&amp;international_language=&amp;international_location=</w:t>
        </w:r>
      </w:hyperlink>
    </w:p>
    <w:p w14:paraId="10C244B4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26C1C" w14:textId="77777777" w:rsidR="00930C48" w:rsidRPr="0071464A" w:rsidRDefault="00930C4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Blanck, P. </w:t>
      </w:r>
      <w:r w:rsidR="00E50D29" w:rsidRPr="0071464A">
        <w:rPr>
          <w:rFonts w:ascii="Times New Roman" w:hAnsi="Times New Roman" w:cs="Times New Roman"/>
          <w:sz w:val="24"/>
          <w:szCs w:val="24"/>
        </w:rPr>
        <w:t xml:space="preserve">(2020). </w:t>
      </w:r>
      <w:r w:rsidRPr="0071464A">
        <w:rPr>
          <w:rFonts w:ascii="Times New Roman" w:hAnsi="Times New Roman" w:cs="Times New Roman"/>
          <w:sz w:val="24"/>
          <w:szCs w:val="24"/>
        </w:rPr>
        <w:t xml:space="preserve">Disability Inclusive Employment and the Accommodation Principle: Emerging Issues in Research, Policy, and Law. </w:t>
      </w:r>
      <w:r w:rsidRPr="0071464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71464A">
        <w:rPr>
          <w:rFonts w:ascii="Times New Roman" w:hAnsi="Times New Roman" w:cs="Times New Roman"/>
          <w:i/>
          <w:sz w:val="24"/>
          <w:szCs w:val="24"/>
        </w:rPr>
        <w:t>Occup</w:t>
      </w:r>
      <w:proofErr w:type="spellEnd"/>
      <w:r w:rsidRPr="0071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64A">
        <w:rPr>
          <w:rFonts w:ascii="Times New Roman" w:hAnsi="Times New Roman" w:cs="Times New Roman"/>
          <w:i/>
          <w:sz w:val="24"/>
          <w:szCs w:val="24"/>
        </w:rPr>
        <w:t>Rehabil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 30, 505–510 (2020). </w:t>
      </w:r>
      <w:hyperlink r:id="rId7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https://doi.org/10.1007/s10926-020-09940-9</w:t>
        </w:r>
      </w:hyperlink>
      <w:r w:rsidR="00C750AF" w:rsidRPr="007146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750AF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https://search.naric.com/research/rehab/redesign_record.cfm?search=2&amp;rec=153591&amp;article_source=Rehab&amp;international=0&amp;international_language=&amp;international_location=</w:t>
        </w:r>
      </w:hyperlink>
    </w:p>
    <w:p w14:paraId="2E8A22EC" w14:textId="77777777" w:rsidR="003B3EBE" w:rsidRDefault="003B3EBE" w:rsidP="003B3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A8CC8" w14:textId="77777777" w:rsidR="003427C9" w:rsidRDefault="00930C48" w:rsidP="003B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Conyers, Liza, Boomer, K. B. (2014). Examining the role of vocational rehabilitation on access to care and public health outcomes for people living </w:t>
      </w:r>
      <w:r w:rsidR="007932C8" w:rsidRPr="0071464A">
        <w:rPr>
          <w:rFonts w:ascii="Times New Roman" w:hAnsi="Times New Roman" w:cs="Times New Roman"/>
          <w:sz w:val="24"/>
          <w:szCs w:val="24"/>
        </w:rPr>
        <w:t xml:space="preserve">with HIV/AIDS. </w:t>
      </w:r>
      <w:r w:rsidRPr="0071464A">
        <w:rPr>
          <w:rFonts w:ascii="Times New Roman" w:hAnsi="Times New Roman" w:cs="Times New Roman"/>
          <w:i/>
          <w:sz w:val="24"/>
          <w:szCs w:val="24"/>
        </w:rPr>
        <w:t>Disability a</w:t>
      </w:r>
      <w:r w:rsidR="006B1616" w:rsidRPr="0071464A">
        <w:rPr>
          <w:rFonts w:ascii="Times New Roman" w:hAnsi="Times New Roman" w:cs="Times New Roman"/>
          <w:i/>
          <w:sz w:val="24"/>
          <w:szCs w:val="24"/>
        </w:rPr>
        <w:t>nd Rehabilitation</w:t>
      </w:r>
      <w:r w:rsidR="006B1616" w:rsidRPr="0071464A">
        <w:rPr>
          <w:rFonts w:ascii="Times New Roman" w:hAnsi="Times New Roman" w:cs="Times New Roman"/>
          <w:sz w:val="24"/>
          <w:szCs w:val="24"/>
        </w:rPr>
        <w:t xml:space="preserve">, 36(14), </w:t>
      </w:r>
      <w:r w:rsidRPr="0071464A">
        <w:rPr>
          <w:rFonts w:ascii="Times New Roman" w:hAnsi="Times New Roman" w:cs="Times New Roman"/>
          <w:sz w:val="24"/>
          <w:szCs w:val="24"/>
        </w:rPr>
        <w:t>1203-1210.</w:t>
      </w:r>
      <w:r w:rsidR="006B1616" w:rsidRPr="007146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6B1616" w:rsidRPr="006B16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10.3109/09638288.2013.837968</w:t>
        </w:r>
      </w:hyperlink>
      <w:r w:rsidR="00C750AF" w:rsidRPr="007146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6A78E5B" w14:textId="77777777" w:rsidR="006B1616" w:rsidRPr="006B1616" w:rsidRDefault="00FE246B" w:rsidP="003B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750AF" w:rsidRPr="0071464A">
          <w:rPr>
            <w:rFonts w:ascii="Times New Roman" w:hAnsi="Times New Roman" w:cs="Times New Roman"/>
            <w:sz w:val="24"/>
            <w:szCs w:val="24"/>
            <w:u w:val="single"/>
          </w:rPr>
          <w:t>Examining the role of vocational rehabilitation on access to care and public health outcomes for people living with HIV/AIDS.</w:t>
        </w:r>
      </w:hyperlink>
    </w:p>
    <w:p w14:paraId="650CE74A" w14:textId="77777777" w:rsidR="003427C9" w:rsidRDefault="003427C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1DE7F" w14:textId="77777777" w:rsidR="00930C48" w:rsidRPr="0071464A" w:rsidRDefault="00930C4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>Conyers, Liza M., Boomer, K. B. (2017). </w:t>
      </w:r>
      <w:r w:rsidRPr="0071464A">
        <w:rPr>
          <w:rFonts w:ascii="Times New Roman" w:hAnsi="Times New Roman" w:cs="Times New Roman"/>
          <w:bCs/>
          <w:sz w:val="24"/>
          <w:szCs w:val="24"/>
        </w:rPr>
        <w:t>Validating the client-focused considering work model for people living with HIV and quantifying phases of change of commitment to work.</w:t>
      </w:r>
      <w:r w:rsidRPr="0071464A">
        <w:rPr>
          <w:rFonts w:ascii="Times New Roman" w:hAnsi="Times New Roman" w:cs="Times New Roman"/>
          <w:b/>
          <w:sz w:val="24"/>
          <w:szCs w:val="24"/>
        </w:rPr>
        <w:t>  </w:t>
      </w:r>
      <w:r w:rsidRPr="0071464A">
        <w:rPr>
          <w:rFonts w:ascii="Times New Roman" w:hAnsi="Times New Roman" w:cs="Times New Roman"/>
          <w:sz w:val="24"/>
          <w:szCs w:val="24"/>
        </w:rPr>
        <w:t> </w:t>
      </w:r>
      <w:r w:rsidRPr="0071464A">
        <w:rPr>
          <w:rFonts w:ascii="Times New Roman" w:hAnsi="Times New Roman" w:cs="Times New Roman"/>
          <w:i/>
          <w:iCs/>
          <w:sz w:val="24"/>
          <w:szCs w:val="24"/>
        </w:rPr>
        <w:t>Disability and Rehabilitation, 39</w:t>
      </w:r>
      <w:r w:rsidR="006B1616" w:rsidRPr="0071464A">
        <w:rPr>
          <w:rFonts w:ascii="Times New Roman" w:hAnsi="Times New Roman" w:cs="Times New Roman"/>
          <w:sz w:val="24"/>
          <w:szCs w:val="24"/>
        </w:rPr>
        <w:t xml:space="preserve">(11), </w:t>
      </w:r>
      <w:r w:rsidRPr="0071464A">
        <w:rPr>
          <w:rFonts w:ascii="Times New Roman" w:hAnsi="Times New Roman" w:cs="Times New Roman"/>
          <w:sz w:val="24"/>
          <w:szCs w:val="24"/>
        </w:rPr>
        <w:t>1087-1096.</w:t>
      </w:r>
      <w:r w:rsidR="006B1616" w:rsidRPr="0071464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B1616" w:rsidRPr="003427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https://doi.org/10.1080/09638288.2016.1180433</w:t>
        </w:r>
      </w:hyperlink>
      <w:r w:rsidR="00C750AF" w:rsidRPr="003427C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750AF" w:rsidRPr="003427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https://search.naric.com/research/rehab/redesign_record.cfm?search=2&amp;rec=135035&amp;article_source=Rehab&amp;international=0&amp;international_language=&amp;international_location=</w:t>
        </w:r>
      </w:hyperlink>
    </w:p>
    <w:p w14:paraId="37917518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5F415" w14:textId="77777777" w:rsidR="00C750AF" w:rsidRPr="0071464A" w:rsidRDefault="007932C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Friedman, </w:t>
      </w:r>
      <w:r w:rsidR="00E50D29" w:rsidRPr="0071464A">
        <w:rPr>
          <w:rFonts w:ascii="Times New Roman" w:hAnsi="Times New Roman" w:cs="Times New Roman"/>
          <w:sz w:val="24"/>
          <w:szCs w:val="24"/>
        </w:rPr>
        <w:t xml:space="preserve">C. &amp; </w:t>
      </w:r>
      <w:r w:rsidRPr="0071464A">
        <w:rPr>
          <w:rFonts w:ascii="Times New Roman" w:hAnsi="Times New Roman" w:cs="Times New Roman"/>
          <w:sz w:val="24"/>
          <w:szCs w:val="24"/>
        </w:rPr>
        <w:t>Owen,</w:t>
      </w:r>
      <w:r w:rsidR="00E50D29" w:rsidRPr="0071464A">
        <w:rPr>
          <w:rFonts w:ascii="Times New Roman" w:hAnsi="Times New Roman" w:cs="Times New Roman"/>
          <w:sz w:val="24"/>
          <w:szCs w:val="24"/>
        </w:rPr>
        <w:t xml:space="preserve"> A.</w:t>
      </w:r>
      <w:r w:rsidRPr="0071464A">
        <w:rPr>
          <w:rFonts w:ascii="Times New Roman" w:hAnsi="Times New Roman" w:cs="Times New Roman"/>
          <w:sz w:val="24"/>
          <w:szCs w:val="24"/>
        </w:rPr>
        <w:t xml:space="preserve"> (2017). Sexual health in the community: Services for people with intellectual and developmental disabilities, </w:t>
      </w:r>
      <w:r w:rsidRPr="0071464A">
        <w:rPr>
          <w:rFonts w:ascii="Times New Roman" w:hAnsi="Times New Roman" w:cs="Times New Roman"/>
          <w:i/>
          <w:sz w:val="24"/>
          <w:szCs w:val="24"/>
        </w:rPr>
        <w:t>Disability and Health Journal</w:t>
      </w:r>
      <w:r w:rsidRPr="0071464A">
        <w:rPr>
          <w:rFonts w:ascii="Times New Roman" w:hAnsi="Times New Roman" w:cs="Times New Roman"/>
          <w:sz w:val="24"/>
          <w:szCs w:val="24"/>
        </w:rPr>
        <w:t xml:space="preserve">, 10(3), 387-393, </w:t>
      </w:r>
    </w:p>
    <w:p w14:paraId="30B1A5B8" w14:textId="77777777" w:rsidR="003427C9" w:rsidRDefault="00FE246B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32C8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https://doi.org/10.1016/j.dhjo.2017.02.008</w:t>
        </w:r>
      </w:hyperlink>
      <w:r w:rsidR="007932C8" w:rsidRPr="007146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F4063" w14:textId="77777777" w:rsidR="003427C9" w:rsidRPr="003427C9" w:rsidRDefault="003427C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E6CF" w14:textId="77777777" w:rsidR="0098338C" w:rsidRPr="0071464A" w:rsidRDefault="0098338C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Hall, J.P., </w:t>
      </w:r>
      <w:proofErr w:type="spellStart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Batza</w:t>
      </w:r>
      <w:proofErr w:type="spellEnd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K., </w:t>
      </w:r>
      <w:proofErr w:type="spellStart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Streed</w:t>
      </w:r>
      <w:proofErr w:type="spellEnd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, C.G. </w:t>
      </w:r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et al.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="00E50D29"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(2020). 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Health Disparities Among Sexual and Gender Minorities with Autism Spectrum Disorder. </w:t>
      </w:r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J Autism Dev </w:t>
      </w:r>
      <w:proofErr w:type="spellStart"/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Disord</w:t>
      </w:r>
      <w:proofErr w:type="spellEnd"/>
      <w:r w:rsidR="00E50D29"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,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71464A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50, </w:t>
      </w:r>
      <w:r w:rsidR="00E50D29"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3071–3077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hyperlink r:id="rId14" w:history="1">
        <w:r w:rsidR="00C750AF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https://search.naric.com/research/rehab/redesign_record.cfm?search=2&amp;rec=143058&amp;article_source=Rehab&amp;international=0&amp;international_language=&amp;international_location=</w:t>
        </w:r>
      </w:hyperlink>
    </w:p>
    <w:p w14:paraId="50349307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0BF948E4" w14:textId="77777777" w:rsidR="00D51B13" w:rsidRPr="0071464A" w:rsidRDefault="00D51B13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spellStart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Jivanjee</w:t>
      </w:r>
      <w:proofErr w:type="spellEnd"/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, P., Grover, L., Thorp, K. </w:t>
      </w:r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et al.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="00C750AF"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(2020). 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Training Needs of Peer and Non-Peer Transition Service Providers: Results of a National Survey. </w:t>
      </w:r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J </w:t>
      </w:r>
      <w:proofErr w:type="spellStart"/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>Behav</w:t>
      </w:r>
      <w:proofErr w:type="spellEnd"/>
      <w:r w:rsidRPr="0071464A">
        <w:rPr>
          <w:rFonts w:ascii="Times New Roman" w:hAnsi="Times New Roman" w:cs="Times New Roman"/>
          <w:i/>
          <w:iCs/>
          <w:sz w:val="24"/>
          <w:szCs w:val="24"/>
          <w:shd w:val="clear" w:color="auto" w:fill="FCFCFC"/>
        </w:rPr>
        <w:t xml:space="preserve"> Health Serv Res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71464A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47, 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4–20</w:t>
      </w:r>
      <w:r w:rsidR="00C750AF"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hyperlink r:id="rId15" w:history="1">
        <w:r w:rsidR="007932C8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https://doi.org/10.1007/s11414-019-09667-3</w:t>
        </w:r>
      </w:hyperlink>
      <w:r w:rsidR="0071464A" w:rsidRP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1464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hyperlink r:id="rId16" w:history="1">
        <w:r w:rsidR="0071464A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CFCFC"/>
          </w:rPr>
          <w:t>https://search.naric.com/research/rehab/redesign_record.cfm?search=2&amp;rec=142722&amp;article_source=Rehab&amp;international=0&amp;international_language=&amp;international_location=</w:t>
        </w:r>
      </w:hyperlink>
    </w:p>
    <w:p w14:paraId="756E0208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0D762" w14:textId="3E6E0931" w:rsidR="0098338C" w:rsidRDefault="00C750AF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464A">
        <w:rPr>
          <w:rFonts w:ascii="Times New Roman" w:hAnsi="Times New Roman" w:cs="Times New Roman"/>
          <w:sz w:val="24"/>
          <w:szCs w:val="24"/>
        </w:rPr>
        <w:t>Mizock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>, L., Harrison</w:t>
      </w:r>
      <w:r w:rsidR="00E50D29" w:rsidRPr="0071464A">
        <w:rPr>
          <w:rFonts w:ascii="Times New Roman" w:hAnsi="Times New Roman" w:cs="Times New Roman"/>
          <w:sz w:val="24"/>
          <w:szCs w:val="24"/>
        </w:rPr>
        <w:t>, K</w:t>
      </w:r>
      <w:r w:rsidRPr="0071464A">
        <w:rPr>
          <w:rFonts w:ascii="Times New Roman" w:hAnsi="Times New Roman" w:cs="Times New Roman"/>
          <w:sz w:val="24"/>
          <w:szCs w:val="24"/>
        </w:rPr>
        <w:t>., Russinova, Z</w:t>
      </w:r>
      <w:r w:rsidR="00E50D29" w:rsidRPr="0071464A">
        <w:rPr>
          <w:rFonts w:ascii="Times New Roman" w:hAnsi="Times New Roman" w:cs="Times New Roman"/>
          <w:sz w:val="24"/>
          <w:szCs w:val="24"/>
        </w:rPr>
        <w:t xml:space="preserve">. </w:t>
      </w:r>
      <w:r w:rsidR="00930C48" w:rsidRPr="0071464A">
        <w:rPr>
          <w:rFonts w:ascii="Times New Roman" w:hAnsi="Times New Roman" w:cs="Times New Roman"/>
          <w:sz w:val="24"/>
          <w:szCs w:val="24"/>
        </w:rPr>
        <w:t>(2014). Lesbian, gay, and transgender individuals with mental illness: Narrativ</w:t>
      </w:r>
      <w:r w:rsidR="003427C9">
        <w:rPr>
          <w:rFonts w:ascii="Times New Roman" w:hAnsi="Times New Roman" w:cs="Times New Roman"/>
          <w:sz w:val="24"/>
          <w:szCs w:val="24"/>
        </w:rPr>
        <w:t xml:space="preserve">es of the acceptance process.  </w:t>
      </w:r>
      <w:r w:rsidR="00930C48" w:rsidRPr="0071464A">
        <w:rPr>
          <w:rFonts w:ascii="Times New Roman" w:hAnsi="Times New Roman" w:cs="Times New Roman"/>
          <w:i/>
          <w:sz w:val="24"/>
          <w:szCs w:val="24"/>
        </w:rPr>
        <w:t>Journal of Gay and Lesbian Mental Health</w:t>
      </w:r>
      <w:r w:rsidR="00E50D29" w:rsidRPr="0071464A">
        <w:rPr>
          <w:rFonts w:ascii="Times New Roman" w:hAnsi="Times New Roman" w:cs="Times New Roman"/>
          <w:sz w:val="24"/>
          <w:szCs w:val="24"/>
        </w:rPr>
        <w:t xml:space="preserve">, 18(3), </w:t>
      </w:r>
      <w:r w:rsidR="00930C48" w:rsidRPr="0071464A">
        <w:rPr>
          <w:rFonts w:ascii="Times New Roman" w:hAnsi="Times New Roman" w:cs="Times New Roman"/>
          <w:sz w:val="24"/>
          <w:szCs w:val="24"/>
        </w:rPr>
        <w:t xml:space="preserve">320-341. </w:t>
      </w:r>
      <w:r w:rsidR="00E50D29" w:rsidRPr="0071464A">
        <w:rPr>
          <w:rFonts w:ascii="Times New Roman" w:hAnsi="Times New Roman" w:cs="Times New Roman"/>
          <w:sz w:val="24"/>
          <w:szCs w:val="24"/>
          <w:u w:val="single"/>
        </w:rPr>
        <w:t>Lesbian, gay, and transgender individuals with mental illness: Narratives of the acceptance process</w:t>
      </w:r>
    </w:p>
    <w:p w14:paraId="1E636BED" w14:textId="673035BE" w:rsidR="00455E8E" w:rsidRDefault="00455E8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8AA146" w14:textId="5798F3FF" w:rsidR="00455E8E" w:rsidRDefault="00455E8E" w:rsidP="003B3EB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Mulcahy, A., </w:t>
      </w: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Streed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Jr, C. G., </w:t>
      </w: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Wallisch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</w:t>
      </w: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Batza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Kurth, N., Hall, J. P., &amp; </w:t>
      </w: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McMaughan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J. (2022). Gender Identity, Disability, and Unmet Healthcare Needs among Disabled People Living in the Community in the United States. </w:t>
      </w:r>
      <w:r w:rsidRPr="00455E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Environmental Research and Public Health</w:t>
      </w:r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55E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2588.</w:t>
      </w:r>
    </w:p>
    <w:p w14:paraId="21D5565B" w14:textId="105E96EF" w:rsidR="00455E8E" w:rsidRDefault="00455E8E" w:rsidP="003B3EB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D1194E" w14:textId="78FE412E" w:rsidR="00455E8E" w:rsidRPr="00455E8E" w:rsidRDefault="00455E8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Streed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Jr, C. G., Hall, J. P., Boyd, B. A., </w:t>
      </w:r>
      <w:proofErr w:type="spellStart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Batza</w:t>
      </w:r>
      <w:proofErr w:type="spellEnd"/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K., &amp; Kurth, N. K. (2021). Comparative Health Status and Characteristics of Respondents of the 2019–2020 National Survey on Health and Disability by Sexual and Gender Minority Status. </w:t>
      </w:r>
      <w:r w:rsidRPr="00455E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LGBT health</w:t>
      </w:r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55E8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455E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563-568.</w:t>
      </w:r>
    </w:p>
    <w:p w14:paraId="7063826C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F4F70" w14:textId="77777777" w:rsidR="0098338C" w:rsidRPr="003B3EBE" w:rsidRDefault="0098338C" w:rsidP="003B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EBE">
        <w:rPr>
          <w:rFonts w:ascii="Times New Roman" w:hAnsi="Times New Roman" w:cs="Times New Roman"/>
          <w:b/>
          <w:sz w:val="28"/>
          <w:szCs w:val="28"/>
        </w:rPr>
        <w:t>Non-Referred Publications and Books</w:t>
      </w:r>
    </w:p>
    <w:p w14:paraId="78E74C3B" w14:textId="77777777" w:rsidR="003B3EBE" w:rsidRPr="0071464A" w:rsidRDefault="003B3EBE" w:rsidP="003B3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47DC0" w14:textId="77777777" w:rsidR="00E50D29" w:rsidRPr="0071464A" w:rsidRDefault="00E50D2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64A">
        <w:rPr>
          <w:rFonts w:ascii="Times New Roman" w:hAnsi="Times New Roman" w:cs="Times New Roman"/>
          <w:sz w:val="24"/>
          <w:szCs w:val="24"/>
        </w:rPr>
        <w:t>Hermsen-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Kritz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>, M. (2020). Telehealth for Transition Age Youth and Young Adults: Privacy, Emotional Safety and Welfare During Covid-19 and Beyond. Portland, OR: Research and Training Center fo</w:t>
      </w:r>
      <w:r w:rsidR="003427C9">
        <w:rPr>
          <w:rFonts w:ascii="Times New Roman" w:hAnsi="Times New Roman" w:cs="Times New Roman"/>
          <w:sz w:val="24"/>
          <w:szCs w:val="24"/>
        </w:rPr>
        <w:t xml:space="preserve">r Pathways to Positive Futures. </w:t>
      </w:r>
      <w:hyperlink r:id="rId17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https://archives.pdx.edu/ds/psu/34310</w:t>
        </w:r>
      </w:hyperlink>
    </w:p>
    <w:p w14:paraId="16391495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745D6" w14:textId="77777777" w:rsidR="00E50D29" w:rsidRPr="0071464A" w:rsidRDefault="00E50D2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>Friesen, B., &amp; Koroloff, N. (2018). Housing and Transition: Meeting the Needs of Young Adults with Mental Health Conditions. Research and Training Center for Pathways to Positive Futures, https://pdxscholar.library.pdx.edu/cgi/viewcontent.cgi?article=1442&amp;context=socwork_fac</w:t>
      </w:r>
    </w:p>
    <w:p w14:paraId="2B9EF4F1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77EFF" w14:textId="77777777" w:rsidR="00E50D29" w:rsidRPr="0071464A" w:rsidRDefault="00E50D2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>Gowen, Kris</w:t>
      </w:r>
      <w:r w:rsidR="00342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7C9">
        <w:rPr>
          <w:rFonts w:ascii="Times New Roman" w:hAnsi="Times New Roman" w:cs="Times New Roman"/>
          <w:sz w:val="24"/>
          <w:szCs w:val="24"/>
        </w:rPr>
        <w:t>Rummell</w:t>
      </w:r>
      <w:proofErr w:type="spellEnd"/>
      <w:r w:rsidR="003427C9">
        <w:rPr>
          <w:rFonts w:ascii="Times New Roman" w:hAnsi="Times New Roman" w:cs="Times New Roman"/>
          <w:sz w:val="24"/>
          <w:szCs w:val="24"/>
        </w:rPr>
        <w:t xml:space="preserve">, Christian. </w:t>
      </w:r>
      <w:r w:rsidRPr="0071464A">
        <w:rPr>
          <w:rFonts w:ascii="Times New Roman" w:hAnsi="Times New Roman" w:cs="Times New Roman"/>
          <w:sz w:val="24"/>
          <w:szCs w:val="24"/>
        </w:rPr>
        <w:t>(2011). Creating inclusive programming and practice for L</w:t>
      </w:r>
      <w:r w:rsidR="003427C9">
        <w:rPr>
          <w:rFonts w:ascii="Times New Roman" w:hAnsi="Times New Roman" w:cs="Times New Roman"/>
          <w:sz w:val="24"/>
          <w:szCs w:val="24"/>
        </w:rPr>
        <w:t xml:space="preserve">GBTQ youth through awareness.  </w:t>
      </w:r>
      <w:r w:rsidRPr="0071464A">
        <w:rPr>
          <w:rFonts w:ascii="Times New Roman" w:hAnsi="Times New Roman" w:cs="Times New Roman"/>
          <w:sz w:val="24"/>
          <w:szCs w:val="24"/>
        </w:rPr>
        <w:t>Rehabilitation Research and Training Center for Pat</w:t>
      </w:r>
      <w:r w:rsidR="003427C9">
        <w:rPr>
          <w:rFonts w:ascii="Times New Roman" w:hAnsi="Times New Roman" w:cs="Times New Roman"/>
          <w:sz w:val="24"/>
          <w:szCs w:val="24"/>
        </w:rPr>
        <w:t xml:space="preserve">hways to Positive Futures. </w:t>
      </w:r>
      <w:hyperlink r:id="rId18" w:history="1">
        <w:r w:rsidR="003427C9" w:rsidRPr="0057323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https://search.naric.com/research/rehab/redesign_record.cfm?search=2&amp;rec=123174&amp;article_source=Rehab&amp;international=0&amp;international_language=&amp;international_location= </w:t>
        </w:r>
      </w:hyperlink>
    </w:p>
    <w:p w14:paraId="623FAE03" w14:textId="77777777" w:rsidR="00E50D29" w:rsidRPr="0071464A" w:rsidRDefault="00E50D29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Gowen, L. Kris, Aue, Nicole (Eds.).  (2011). Sexual health disparities among disenfranchised youth. </w:t>
      </w:r>
      <w:hyperlink r:id="rId19" w:history="1">
        <w:r w:rsidR="0071464A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https://search.naric.com/research/rehab/download.cfm?ID=118230</w:t>
        </w:r>
      </w:hyperlink>
      <w:r w:rsidRPr="0071464A">
        <w:rPr>
          <w:rFonts w:ascii="Times New Roman" w:hAnsi="Times New Roman" w:cs="Times New Roman"/>
          <w:sz w:val="24"/>
          <w:szCs w:val="24"/>
        </w:rPr>
        <w:tab/>
      </w:r>
    </w:p>
    <w:p w14:paraId="40039DD4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AA7B4" w14:textId="77777777" w:rsidR="00D51B13" w:rsidRPr="0071464A" w:rsidRDefault="00D51B13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Larkin C. Ways to Mind Your Mental Health in Challenging Times: Tips for Youth. </w:t>
      </w:r>
      <w:r w:rsidRPr="0071464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Psychiatry Information in Brief 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2021;18(1):1166. </w:t>
      </w:r>
      <w:hyperlink r:id="rId20" w:history="1">
        <w:r w:rsidRPr="0071464A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https://doi.org/10.7191/pib.1166</w:t>
        </w:r>
      </w:hyperlink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. Retrieved from https://escholarship.umassmed.edu/pib/vol18/iss1/1</w:t>
      </w:r>
    </w:p>
    <w:p w14:paraId="2A908E7E" w14:textId="77777777" w:rsidR="00D51B13" w:rsidRPr="0071464A" w:rsidRDefault="00D51B13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>Women, Older Adult, and LGBTQ Populations with Disabilities in Rural, Frontier, and Territory Communities</w:t>
      </w:r>
    </w:p>
    <w:p w14:paraId="06B7330C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</w:p>
    <w:p w14:paraId="3D2DFA79" w14:textId="77777777" w:rsidR="003B3EBE" w:rsidRDefault="00D51B13" w:rsidP="003B3EB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Harley D.A., </w:t>
      </w:r>
      <w:proofErr w:type="spellStart"/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Teaster</w:t>
      </w:r>
      <w:proofErr w:type="spellEnd"/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P.B. (2018) Women, Older Adult, and LGBTQ Populations with Disabilities in Rural, Frontier, and Territory Communities. In: Harley D., </w:t>
      </w:r>
      <w:proofErr w:type="spellStart"/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Ysasi</w:t>
      </w:r>
      <w:proofErr w:type="spellEnd"/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 N., Bishop </w:t>
      </w:r>
    </w:p>
    <w:p w14:paraId="27EEC6C1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</w:p>
    <w:p w14:paraId="0E4BA8F1" w14:textId="77777777" w:rsidR="00D51B13" w:rsidRPr="0071464A" w:rsidRDefault="00D51B13" w:rsidP="003B3EB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71464A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M., Fleming A. (eds) Disability and Vocational Rehabilitation in Rural Settings. Springer, Cham. </w:t>
      </w:r>
      <w:hyperlink r:id="rId21" w:history="1">
        <w:r w:rsidRPr="0071464A">
          <w:rPr>
            <w:rStyle w:val="Hyperlink"/>
            <w:rFonts w:ascii="Times New Roman" w:hAnsi="Times New Roman" w:cs="Times New Roman"/>
            <w:color w:val="auto"/>
            <w:spacing w:val="4"/>
            <w:sz w:val="24"/>
            <w:szCs w:val="24"/>
            <w:shd w:val="clear" w:color="auto" w:fill="FCFCFC"/>
          </w:rPr>
          <w:t>https://doi.org/10.1007/978-3-319-64786-9_11</w:t>
        </w:r>
      </w:hyperlink>
    </w:p>
    <w:p w14:paraId="079CDC54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2D87" w14:textId="77777777" w:rsidR="00930C48" w:rsidRPr="0071464A" w:rsidRDefault="00930C48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Grossman, </w:t>
      </w:r>
      <w:r w:rsidR="003427C9">
        <w:rPr>
          <w:rFonts w:ascii="Times New Roman" w:hAnsi="Times New Roman" w:cs="Times New Roman"/>
          <w:sz w:val="24"/>
          <w:szCs w:val="24"/>
        </w:rPr>
        <w:t xml:space="preserve">B.R., </w:t>
      </w:r>
      <w:proofErr w:type="spellStart"/>
      <w:r w:rsidR="003427C9">
        <w:rPr>
          <w:rFonts w:ascii="Times New Roman" w:hAnsi="Times New Roman" w:cs="Times New Roman"/>
          <w:sz w:val="24"/>
          <w:szCs w:val="24"/>
        </w:rPr>
        <w:t>Magaña</w:t>
      </w:r>
      <w:proofErr w:type="spellEnd"/>
      <w:r w:rsidR="003427C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1464A">
        <w:rPr>
          <w:rFonts w:ascii="Times New Roman" w:hAnsi="Times New Roman" w:cs="Times New Roman"/>
          <w:sz w:val="24"/>
          <w:szCs w:val="24"/>
        </w:rPr>
        <w:t>Abdelrahim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</w:t>
      </w:r>
      <w:r w:rsidR="003427C9">
        <w:rPr>
          <w:rFonts w:ascii="Times New Roman" w:hAnsi="Times New Roman" w:cs="Times New Roman"/>
          <w:sz w:val="24"/>
          <w:szCs w:val="24"/>
        </w:rPr>
        <w:t xml:space="preserve">R. Research on Family Caregiving Support in the United States: A Strategic Plan. </w:t>
      </w:r>
      <w:hyperlink r:id="rId22" w:history="1">
        <w:r w:rsidR="0098338C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https://fsrtc.ahslabs.uic.edu/wp-content/uploads/sites/9/2018/10/Strategic_Plan_Webinar_9.24.pdf</w:t>
        </w:r>
      </w:hyperlink>
    </w:p>
    <w:p w14:paraId="1F885190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ADB9A8" w14:textId="77777777" w:rsidR="0098338C" w:rsidRPr="0071464A" w:rsidRDefault="0098338C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Jivanjee</w:t>
      </w:r>
      <w:proofErr w:type="spellEnd"/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, Pauline; Brennan, Eileen; Gonzalez-Prats, Maria Carolina; and Pathways Transition Training Partnership, "Building Community Supports for Young People in the Transition Years: A Tip Sheet for Service Providers" (2016). </w:t>
      </w:r>
      <w:r w:rsidRPr="0071464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School of Social Work Faculty Publications and Presentations</w:t>
      </w:r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. 454.</w:t>
      </w:r>
      <w:r w:rsidR="003427C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https://archives.pdx.edu/ds/psu/34297</w:t>
        </w:r>
      </w:hyperlink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B852A6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7845E" w14:textId="77777777" w:rsidR="00930C48" w:rsidRPr="0071464A" w:rsidRDefault="0098338C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64A">
        <w:rPr>
          <w:rFonts w:ascii="Times New Roman" w:hAnsi="Times New Roman" w:cs="Times New Roman"/>
          <w:sz w:val="24"/>
          <w:szCs w:val="24"/>
        </w:rPr>
        <w:t>Jivanjee</w:t>
      </w:r>
      <w:proofErr w:type="spellEnd"/>
      <w:r w:rsidRPr="0071464A">
        <w:rPr>
          <w:rFonts w:ascii="Times New Roman" w:hAnsi="Times New Roman" w:cs="Times New Roman"/>
          <w:sz w:val="24"/>
          <w:szCs w:val="24"/>
        </w:rPr>
        <w:t xml:space="preserve">, P., Brennan, E., Grover, L., &amp; Thorp, K. (2018). What Do Transition Service Providers Need to Know and Be Able to Do? Results of a National Survey of Training Needs and Preferences. Research and Training Center for Pathways to Positive Futures, </w:t>
      </w:r>
      <w:hyperlink r:id="rId24" w:history="1">
        <w:r w:rsidR="00D51B13"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https://www.pathwaysrtc.pdx.edu/pdf/state-of-the-science-summaries-2018-pttp-survey.pdf</w:t>
        </w:r>
      </w:hyperlink>
    </w:p>
    <w:p w14:paraId="56ADF0B9" w14:textId="77777777" w:rsidR="003B3EBE" w:rsidRDefault="003B3EBE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F8DC98" w14:textId="77777777" w:rsidR="00D51B13" w:rsidRPr="0071464A" w:rsidRDefault="00D51B13" w:rsidP="003B3E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Miller, R., Blakeslee, J., &amp; Hope, B. (2018). Supporting College Student Success Through Connections to Mentors and Campus Champions: A Strategy Brief </w:t>
      </w:r>
      <w:proofErr w:type="gramStart"/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gramEnd"/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Campus-Based Mentors and Other Student Support Programs. Research and Training Center for Pathways to Positive Futures, </w:t>
      </w:r>
      <w:hyperlink r:id="rId25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https://archives.pdx.edu/ds/psu/34053</w:t>
        </w:r>
      </w:hyperlink>
      <w:r w:rsidRPr="00714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history="1">
        <w:r w:rsidRPr="0071464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https://pdxscholar.library.pdx.edu/cgi/viewcontent.cgi?article=1425&amp;context=socwork_fac</w:t>
        </w:r>
      </w:hyperlink>
    </w:p>
    <w:p w14:paraId="0CAE8843" w14:textId="77777777" w:rsidR="00455E8E" w:rsidRDefault="00455E8E" w:rsidP="0045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3A8EF" w14:textId="77777777" w:rsidR="003B3EBE" w:rsidRDefault="003B3EBE" w:rsidP="003B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1ECD"/>
    <w:multiLevelType w:val="multilevel"/>
    <w:tmpl w:val="975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48"/>
    <w:rsid w:val="000464CE"/>
    <w:rsid w:val="002E2216"/>
    <w:rsid w:val="003427C9"/>
    <w:rsid w:val="003B3EBE"/>
    <w:rsid w:val="00455E8E"/>
    <w:rsid w:val="00484F97"/>
    <w:rsid w:val="00635406"/>
    <w:rsid w:val="006B1616"/>
    <w:rsid w:val="0071464A"/>
    <w:rsid w:val="007932C8"/>
    <w:rsid w:val="0092314F"/>
    <w:rsid w:val="00930C48"/>
    <w:rsid w:val="0098338C"/>
    <w:rsid w:val="00BD6A7C"/>
    <w:rsid w:val="00C750AF"/>
    <w:rsid w:val="00D51B13"/>
    <w:rsid w:val="00E50D2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4D3D"/>
  <w15:chartTrackingRefBased/>
  <w15:docId w15:val="{4AF01DF3-A5B2-41CF-A4EE-ED194328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33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2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956">
                      <w:marLeft w:val="0"/>
                      <w:marRight w:val="240"/>
                      <w:marTop w:val="0"/>
                      <w:marBottom w:val="24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  <w:div w:id="4830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2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45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naric.com/research/rehab/redesign_record.cfm?search=2&amp;rec=153591&amp;article_source=Rehab&amp;international=0&amp;international_language=&amp;international_location=" TargetMode="External"/><Relationship Id="rId13" Type="http://schemas.openxmlformats.org/officeDocument/2006/relationships/hyperlink" Target="https://doi.org/10.1016/j.dhjo.2017.02.008" TargetMode="External"/><Relationship Id="rId18" Type="http://schemas.openxmlformats.org/officeDocument/2006/relationships/hyperlink" Target="https://search.naric.com/research/rehab/redesign_record.cfm?search=2&amp;rec=123174&amp;article_source=Rehab&amp;international=0&amp;international_language=&amp;international_location=%20" TargetMode="External"/><Relationship Id="rId26" Type="http://schemas.openxmlformats.org/officeDocument/2006/relationships/hyperlink" Target="https://pdxscholar.library.pdx.edu/cgi/viewcontent.cgi?article=1425&amp;context=socwork_f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978-3-319-64786-9_11" TargetMode="External"/><Relationship Id="rId7" Type="http://schemas.openxmlformats.org/officeDocument/2006/relationships/hyperlink" Target="https://doi.org/10.1007/s10926-020-09940-9" TargetMode="External"/><Relationship Id="rId12" Type="http://schemas.openxmlformats.org/officeDocument/2006/relationships/hyperlink" Target="https://search.naric.com/research/rehab/redesign_record.cfm?search=2&amp;rec=135035&amp;article_source=Rehab&amp;international=0&amp;international_language=&amp;international_location=" TargetMode="External"/><Relationship Id="rId17" Type="http://schemas.openxmlformats.org/officeDocument/2006/relationships/hyperlink" Target="https://archives.pdx.edu/ds/psu/34310" TargetMode="External"/><Relationship Id="rId25" Type="http://schemas.openxmlformats.org/officeDocument/2006/relationships/hyperlink" Target="https://archives.pdx.edu/ds/psu/34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naric.com/research/rehab/redesign_record.cfm?search=2&amp;rec=142722&amp;article_source=Rehab&amp;international=0&amp;international_language=&amp;international_location=" TargetMode="External"/><Relationship Id="rId20" Type="http://schemas.openxmlformats.org/officeDocument/2006/relationships/hyperlink" Target="https://doi.org/10.7191/pib.11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naric.com/research/rehab/redesign_record.cfm?search=2&amp;rec=153589&amp;article_source=Rehab&amp;international=0&amp;international_language=&amp;international_location=" TargetMode="External"/><Relationship Id="rId11" Type="http://schemas.openxmlformats.org/officeDocument/2006/relationships/hyperlink" Target="https://doi.org/10.1080/09638288.2016.1180433" TargetMode="External"/><Relationship Id="rId24" Type="http://schemas.openxmlformats.org/officeDocument/2006/relationships/hyperlink" Target="https://www.pathwaysrtc.pdx.edu/pdf/state-of-the-science-summaries-2018-pttp-survey.pdf" TargetMode="External"/><Relationship Id="rId5" Type="http://schemas.openxmlformats.org/officeDocument/2006/relationships/hyperlink" Target="https://www.americanbar.org/content/dam/aba/administrative/commission-disability-rights/bbi-survey-accessible.pdf" TargetMode="External"/><Relationship Id="rId15" Type="http://schemas.openxmlformats.org/officeDocument/2006/relationships/hyperlink" Target="https://doi.org/10.1007/s11414-019-09667-3" TargetMode="External"/><Relationship Id="rId23" Type="http://schemas.openxmlformats.org/officeDocument/2006/relationships/hyperlink" Target="https://archives.pdx.edu/ds/psu/342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arch.naric.com/research/rehab/redesign_record.cfm?search=2&amp;rec=125639&amp;article_source=Rehab&amp;international=0&amp;international_language=&amp;international_location=" TargetMode="External"/><Relationship Id="rId19" Type="http://schemas.openxmlformats.org/officeDocument/2006/relationships/hyperlink" Target="https://search.naric.com/research/rehab/download.cfm?ID=118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09/09638288.2013.837968" TargetMode="External"/><Relationship Id="rId14" Type="http://schemas.openxmlformats.org/officeDocument/2006/relationships/hyperlink" Target="https://search.naric.com/research/rehab/redesign_record.cfm?search=2&amp;rec=143058&amp;article_source=Rehab&amp;international=0&amp;international_language=&amp;international_location=" TargetMode="External"/><Relationship Id="rId22" Type="http://schemas.openxmlformats.org/officeDocument/2006/relationships/hyperlink" Target="https://fsrtc.ahslabs.uic.edu/wp-content/uploads/sites/9/2018/10/Strategic_Plan_Webinar_9.2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</dc:creator>
  <cp:keywords/>
  <dc:description/>
  <cp:lastModifiedBy>Mokhtari, Rohmteen (ACL)</cp:lastModifiedBy>
  <cp:revision>2</cp:revision>
  <dcterms:created xsi:type="dcterms:W3CDTF">2022-06-30T20:13:00Z</dcterms:created>
  <dcterms:modified xsi:type="dcterms:W3CDTF">2022-06-30T20:13:00Z</dcterms:modified>
</cp:coreProperties>
</file>