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3AC7" w14:textId="06B20B43" w:rsidR="007A38E9" w:rsidRPr="00A44E90" w:rsidRDefault="007A38E9" w:rsidP="00A44E90">
      <w:pPr>
        <w:jc w:val="center"/>
        <w:rPr>
          <w:i/>
          <w:iCs/>
        </w:rPr>
      </w:pPr>
      <w:r>
        <w:rPr>
          <w:i/>
          <w:iCs/>
        </w:rPr>
        <w:t xml:space="preserve">This </w:t>
      </w:r>
      <w:r w:rsidR="00B608F8">
        <w:rPr>
          <w:i/>
          <w:iCs/>
        </w:rPr>
        <w:t>document</w:t>
      </w:r>
      <w:r>
        <w:rPr>
          <w:i/>
          <w:iCs/>
        </w:rPr>
        <w:t xml:space="preserve"> is not legal advice of the Administration for Community Living or its Nutrition and Aging Resource Center. Programs should work with their legal and/or contracts departments on any and all agreements.</w:t>
      </w:r>
    </w:p>
    <w:p w14:paraId="38C463D8" w14:textId="3173F422" w:rsidR="00191DB6" w:rsidRPr="002D2E49" w:rsidRDefault="00785867" w:rsidP="00556014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Sample </w:t>
      </w:r>
      <w:r w:rsidR="000B20B9">
        <w:rPr>
          <w:sz w:val="52"/>
          <w:szCs w:val="52"/>
        </w:rPr>
        <w:t xml:space="preserve">Contract </w:t>
      </w:r>
      <w:r>
        <w:rPr>
          <w:sz w:val="52"/>
          <w:szCs w:val="52"/>
        </w:rPr>
        <w:t xml:space="preserve">Language </w:t>
      </w:r>
      <w:r w:rsidR="00E637FA">
        <w:rPr>
          <w:sz w:val="52"/>
          <w:szCs w:val="52"/>
        </w:rPr>
        <w:t xml:space="preserve">for Dietitian Services </w:t>
      </w:r>
    </w:p>
    <w:p w14:paraId="38C463DA" w14:textId="675C499A" w:rsidR="00AA5580" w:rsidRDefault="00E13C97" w:rsidP="00F617B2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This </w:t>
      </w:r>
      <w:r w:rsidR="005F795B">
        <w:rPr>
          <w:rFonts w:eastAsiaTheme="majorEastAsia" w:cstheme="majorBidi"/>
          <w:bCs/>
          <w:szCs w:val="26"/>
        </w:rPr>
        <w:t>document</w:t>
      </w:r>
      <w:r>
        <w:rPr>
          <w:rFonts w:eastAsiaTheme="majorEastAsia" w:cstheme="majorBidi"/>
          <w:bCs/>
          <w:szCs w:val="26"/>
        </w:rPr>
        <w:t xml:space="preserve"> provides examples of </w:t>
      </w:r>
      <w:r w:rsidR="00084EBC">
        <w:rPr>
          <w:rFonts w:eastAsiaTheme="majorEastAsia" w:cstheme="majorBidi"/>
          <w:bCs/>
          <w:szCs w:val="26"/>
        </w:rPr>
        <w:t xml:space="preserve">deliverables for Registered Dietitian Nutritionist (RDN) services </w:t>
      </w:r>
      <w:r w:rsidR="00041C72">
        <w:rPr>
          <w:rFonts w:eastAsiaTheme="majorEastAsia" w:cstheme="majorBidi"/>
          <w:bCs/>
          <w:szCs w:val="26"/>
        </w:rPr>
        <w:t xml:space="preserve">that </w:t>
      </w:r>
      <w:r w:rsidR="00084EBC">
        <w:rPr>
          <w:rFonts w:eastAsiaTheme="majorEastAsia" w:cstheme="majorBidi"/>
          <w:bCs/>
          <w:szCs w:val="26"/>
        </w:rPr>
        <w:t>local nutrition providers</w:t>
      </w:r>
      <w:r w:rsidR="00041C72">
        <w:rPr>
          <w:rFonts w:eastAsiaTheme="majorEastAsia" w:cstheme="majorBidi"/>
          <w:bCs/>
          <w:szCs w:val="26"/>
        </w:rPr>
        <w:t xml:space="preserve"> can consider for inclusion in</w:t>
      </w:r>
      <w:r w:rsidR="00084EBC">
        <w:rPr>
          <w:rFonts w:eastAsiaTheme="majorEastAsia" w:cstheme="majorBidi"/>
          <w:bCs/>
          <w:szCs w:val="26"/>
        </w:rPr>
        <w:t xml:space="preserve"> </w:t>
      </w:r>
      <w:r w:rsidR="001528F6">
        <w:rPr>
          <w:rFonts w:eastAsiaTheme="majorEastAsia" w:cstheme="majorBidi"/>
          <w:bCs/>
          <w:szCs w:val="26"/>
        </w:rPr>
        <w:t>request</w:t>
      </w:r>
      <w:r w:rsidR="00084EBC">
        <w:rPr>
          <w:rFonts w:eastAsiaTheme="majorEastAsia" w:cstheme="majorBidi"/>
          <w:bCs/>
          <w:szCs w:val="26"/>
        </w:rPr>
        <w:t>s for</w:t>
      </w:r>
      <w:r w:rsidR="001528F6">
        <w:rPr>
          <w:rFonts w:eastAsiaTheme="majorEastAsia" w:cstheme="majorBidi"/>
          <w:bCs/>
          <w:szCs w:val="26"/>
        </w:rPr>
        <w:t xml:space="preserve"> proposals or </w:t>
      </w:r>
      <w:r w:rsidR="00084EBC">
        <w:rPr>
          <w:rFonts w:eastAsiaTheme="majorEastAsia" w:cstheme="majorBidi"/>
          <w:bCs/>
          <w:szCs w:val="26"/>
        </w:rPr>
        <w:t xml:space="preserve">within </w:t>
      </w:r>
      <w:r w:rsidR="001528F6">
        <w:rPr>
          <w:rFonts w:eastAsiaTheme="majorEastAsia" w:cstheme="majorBidi"/>
          <w:bCs/>
          <w:szCs w:val="26"/>
        </w:rPr>
        <w:t xml:space="preserve">contracts </w:t>
      </w:r>
      <w:r>
        <w:rPr>
          <w:rFonts w:eastAsiaTheme="majorEastAsia" w:cstheme="majorBidi"/>
          <w:bCs/>
          <w:szCs w:val="26"/>
        </w:rPr>
        <w:t>to support</w:t>
      </w:r>
      <w:r w:rsidR="0028226F">
        <w:rPr>
          <w:rFonts w:eastAsiaTheme="majorEastAsia" w:cstheme="majorBidi"/>
          <w:bCs/>
          <w:szCs w:val="26"/>
        </w:rPr>
        <w:t xml:space="preserve"> </w:t>
      </w:r>
      <w:r w:rsidR="00A85EDD">
        <w:rPr>
          <w:rFonts w:eastAsiaTheme="majorEastAsia" w:cstheme="majorBidi"/>
          <w:bCs/>
          <w:szCs w:val="26"/>
        </w:rPr>
        <w:t>Older Americans Act (OAA)</w:t>
      </w:r>
      <w:r w:rsidR="00576EB0">
        <w:rPr>
          <w:rFonts w:eastAsiaTheme="majorEastAsia" w:cstheme="majorBidi"/>
          <w:bCs/>
          <w:szCs w:val="26"/>
        </w:rPr>
        <w:t>-</w:t>
      </w:r>
      <w:r w:rsidR="0028226F">
        <w:rPr>
          <w:rFonts w:eastAsiaTheme="majorEastAsia" w:cstheme="majorBidi"/>
          <w:bCs/>
          <w:szCs w:val="26"/>
        </w:rPr>
        <w:t>funded</w:t>
      </w:r>
      <w:r w:rsidR="00A85EDD">
        <w:rPr>
          <w:rFonts w:eastAsiaTheme="majorEastAsia" w:cstheme="majorBidi"/>
          <w:bCs/>
          <w:szCs w:val="26"/>
        </w:rPr>
        <w:t xml:space="preserve"> </w:t>
      </w:r>
      <w:r w:rsidR="0061603C">
        <w:rPr>
          <w:rFonts w:eastAsiaTheme="majorEastAsia" w:cstheme="majorBidi"/>
          <w:bCs/>
          <w:szCs w:val="26"/>
        </w:rPr>
        <w:t>s</w:t>
      </w:r>
      <w:r w:rsidR="0028226F">
        <w:rPr>
          <w:rFonts w:eastAsiaTheme="majorEastAsia" w:cstheme="majorBidi"/>
          <w:bCs/>
          <w:szCs w:val="26"/>
        </w:rPr>
        <w:t xml:space="preserve">enior </w:t>
      </w:r>
      <w:r w:rsidR="0061603C">
        <w:rPr>
          <w:rFonts w:eastAsiaTheme="majorEastAsia" w:cstheme="majorBidi"/>
          <w:bCs/>
          <w:szCs w:val="26"/>
        </w:rPr>
        <w:t>n</w:t>
      </w:r>
      <w:r w:rsidR="0028226F">
        <w:rPr>
          <w:rFonts w:eastAsiaTheme="majorEastAsia" w:cstheme="majorBidi"/>
          <w:bCs/>
          <w:szCs w:val="26"/>
        </w:rPr>
        <w:t xml:space="preserve">utrition </w:t>
      </w:r>
      <w:r w:rsidR="0061603C">
        <w:rPr>
          <w:rFonts w:eastAsiaTheme="majorEastAsia" w:cstheme="majorBidi"/>
          <w:bCs/>
          <w:szCs w:val="26"/>
        </w:rPr>
        <w:t>p</w:t>
      </w:r>
      <w:r w:rsidR="0028226F">
        <w:rPr>
          <w:rFonts w:eastAsiaTheme="majorEastAsia" w:cstheme="majorBidi"/>
          <w:bCs/>
          <w:szCs w:val="26"/>
        </w:rPr>
        <w:t>rogram</w:t>
      </w:r>
      <w:r w:rsidR="0061603C">
        <w:rPr>
          <w:rFonts w:eastAsiaTheme="majorEastAsia" w:cstheme="majorBidi"/>
          <w:bCs/>
          <w:szCs w:val="26"/>
        </w:rPr>
        <w:t>s</w:t>
      </w:r>
      <w:r w:rsidR="00A85EDD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</w:t>
      </w:r>
      <w:r>
        <w:t>RDNs may be independent consultants</w:t>
      </w:r>
      <w:r w:rsidR="00084EBC">
        <w:t xml:space="preserve"> or </w:t>
      </w:r>
      <w:r>
        <w:t>employed by a consulting firm, local healthcare facility</w:t>
      </w:r>
      <w:r w:rsidR="00C46417">
        <w:t>,</w:t>
      </w:r>
      <w:r w:rsidR="00084EBC">
        <w:t xml:space="preserve"> or similar </w:t>
      </w:r>
      <w:r w:rsidR="00472941">
        <w:t>organizations</w:t>
      </w:r>
      <w:r>
        <w:t xml:space="preserve">. </w:t>
      </w:r>
      <w:r w:rsidR="00AF379B">
        <w:t>F</w:t>
      </w:r>
      <w:r>
        <w:t>ood</w:t>
      </w:r>
      <w:r w:rsidR="00C46417">
        <w:t xml:space="preserve"> </w:t>
      </w:r>
      <w:r>
        <w:t xml:space="preserve">service </w:t>
      </w:r>
      <w:r w:rsidR="00A54F16">
        <w:t>contractors</w:t>
      </w:r>
      <w:r w:rsidR="00084EBC">
        <w:t xml:space="preserve"> </w:t>
      </w:r>
      <w:r>
        <w:t xml:space="preserve">may offer additional RDN </w:t>
      </w:r>
      <w:r w:rsidR="00472941">
        <w:t>services,</w:t>
      </w:r>
      <w:r>
        <w:t xml:space="preserve"> </w:t>
      </w:r>
      <w:r w:rsidR="00084EBC">
        <w:t xml:space="preserve">and these examples </w:t>
      </w:r>
      <w:r>
        <w:t xml:space="preserve">can be </w:t>
      </w:r>
      <w:r w:rsidR="00084EBC">
        <w:t xml:space="preserve">considered within those </w:t>
      </w:r>
      <w:r w:rsidR="00A54F16">
        <w:t>agreements</w:t>
      </w:r>
      <w:r>
        <w:t>.</w:t>
      </w:r>
    </w:p>
    <w:p w14:paraId="38C463DB" w14:textId="68B96ED8" w:rsidR="00C472D5" w:rsidRDefault="00E13C97" w:rsidP="003210D3">
      <w:pPr>
        <w:spacing w:before="240"/>
        <w:rPr>
          <w:rFonts w:eastAsiaTheme="majorEastAsia" w:cstheme="majorBidi"/>
          <w:bCs/>
          <w:szCs w:val="26"/>
        </w:rPr>
      </w:pPr>
      <w:r>
        <w:rPr>
          <w:rFonts w:cstheme="majorBidi"/>
          <w:bCs/>
          <w:szCs w:val="26"/>
        </w:rPr>
        <w:t>The number and types of contract deliverables will determine the qualifications, including certifications, licenses</w:t>
      </w:r>
      <w:r w:rsidR="00472941">
        <w:rPr>
          <w:rFonts w:cstheme="majorBidi"/>
          <w:bCs/>
          <w:szCs w:val="26"/>
        </w:rPr>
        <w:t>,</w:t>
      </w:r>
      <w:r>
        <w:rPr>
          <w:rFonts w:cstheme="majorBidi"/>
          <w:bCs/>
          <w:szCs w:val="26"/>
        </w:rPr>
        <w:t xml:space="preserve"> and background experience the RDN is required to have. For more information on RDN qualifications, </w:t>
      </w:r>
      <w:r w:rsidR="006D2125">
        <w:rPr>
          <w:rFonts w:cstheme="majorBidi"/>
          <w:bCs/>
          <w:szCs w:val="26"/>
        </w:rPr>
        <w:t xml:space="preserve">view the </w:t>
      </w:r>
      <w:r w:rsidR="00E07FD9">
        <w:rPr>
          <w:rFonts w:cstheme="majorBidi"/>
          <w:bCs/>
          <w:szCs w:val="26"/>
        </w:rPr>
        <w:t xml:space="preserve">RDN </w:t>
      </w:r>
      <w:r w:rsidR="006D2125">
        <w:rPr>
          <w:rFonts w:cstheme="majorBidi"/>
          <w:bCs/>
          <w:szCs w:val="26"/>
        </w:rPr>
        <w:t xml:space="preserve">job descriptions </w:t>
      </w:r>
      <w:r w:rsidR="00466C8E">
        <w:rPr>
          <w:rFonts w:cstheme="majorBidi"/>
          <w:bCs/>
          <w:szCs w:val="26"/>
        </w:rPr>
        <w:t>on</w:t>
      </w:r>
      <w:r w:rsidR="006D2125">
        <w:rPr>
          <w:rFonts w:cstheme="majorBidi"/>
          <w:bCs/>
          <w:szCs w:val="26"/>
        </w:rPr>
        <w:t xml:space="preserve"> the </w:t>
      </w:r>
      <w:r w:rsidR="00B915B6">
        <w:rPr>
          <w:rFonts w:cstheme="majorBidi"/>
          <w:bCs/>
          <w:szCs w:val="26"/>
        </w:rPr>
        <w:t>Nutrition and Aging Resource Center (NARC)</w:t>
      </w:r>
      <w:r w:rsidR="006D2125">
        <w:rPr>
          <w:rFonts w:eastAsiaTheme="majorEastAsia" w:cstheme="majorBidi"/>
          <w:bCs/>
          <w:szCs w:val="26"/>
        </w:rPr>
        <w:t xml:space="preserve"> </w:t>
      </w:r>
      <w:hyperlink r:id="rId10" w:history="1">
        <w:r w:rsidR="006D2125" w:rsidRPr="00ED498F">
          <w:rPr>
            <w:rStyle w:val="Hyperlink"/>
          </w:rPr>
          <w:t>Staffing</w:t>
        </w:r>
        <w:r w:rsidR="006D2125" w:rsidRPr="006D2125">
          <w:rPr>
            <w:rStyle w:val="Hyperlink"/>
            <w:rFonts w:eastAsiaTheme="majorEastAsia" w:cstheme="majorBidi"/>
            <w:bCs/>
            <w:szCs w:val="26"/>
          </w:rPr>
          <w:t xml:space="preserve"> and Training</w:t>
        </w:r>
      </w:hyperlink>
      <w:r w:rsidR="006D2125">
        <w:rPr>
          <w:rFonts w:eastAsiaTheme="majorEastAsia" w:cstheme="majorBidi"/>
          <w:bCs/>
          <w:szCs w:val="26"/>
        </w:rPr>
        <w:t xml:space="preserve"> webpage</w:t>
      </w:r>
      <w:r w:rsidR="00E07FD9">
        <w:rPr>
          <w:rFonts w:eastAsiaTheme="majorEastAsia" w:cstheme="majorBidi"/>
          <w:bCs/>
          <w:szCs w:val="26"/>
        </w:rPr>
        <w:t>.</w:t>
      </w:r>
      <w:r w:rsidR="006D2125">
        <w:rPr>
          <w:rFonts w:eastAsiaTheme="majorEastAsia" w:cstheme="majorBidi"/>
          <w:bCs/>
          <w:szCs w:val="26"/>
        </w:rPr>
        <w:t xml:space="preserve"> </w:t>
      </w:r>
      <w:r w:rsidR="00E07FD9">
        <w:rPr>
          <w:rFonts w:eastAsiaTheme="majorEastAsia" w:cstheme="majorBidi"/>
          <w:bCs/>
          <w:szCs w:val="26"/>
        </w:rPr>
        <w:t>F</w:t>
      </w:r>
      <w:r>
        <w:rPr>
          <w:rFonts w:cstheme="majorBidi"/>
          <w:bCs/>
          <w:szCs w:val="26"/>
        </w:rPr>
        <w:t xml:space="preserve">or general </w:t>
      </w:r>
      <w:r w:rsidR="0060167C">
        <w:rPr>
          <w:rFonts w:cstheme="majorBidi"/>
          <w:bCs/>
          <w:szCs w:val="26"/>
        </w:rPr>
        <w:t>OAA Title</w:t>
      </w:r>
      <w:r>
        <w:rPr>
          <w:rFonts w:cstheme="majorBidi"/>
          <w:bCs/>
          <w:szCs w:val="26"/>
        </w:rPr>
        <w:t xml:space="preserve"> III-C program contracting resources</w:t>
      </w:r>
      <w:r w:rsidR="00466C8E">
        <w:rPr>
          <w:rFonts w:cstheme="majorBidi"/>
          <w:bCs/>
          <w:szCs w:val="26"/>
        </w:rPr>
        <w:t>,</w:t>
      </w:r>
      <w:r>
        <w:rPr>
          <w:rFonts w:cstheme="majorBidi"/>
          <w:bCs/>
          <w:szCs w:val="26"/>
        </w:rPr>
        <w:t xml:space="preserve"> visit the </w:t>
      </w:r>
      <w:r w:rsidR="0070602A">
        <w:rPr>
          <w:rFonts w:cstheme="majorBidi"/>
          <w:bCs/>
          <w:szCs w:val="26"/>
        </w:rPr>
        <w:t>NARC</w:t>
      </w:r>
      <w:r w:rsidR="00F617B2">
        <w:rPr>
          <w:rFonts w:eastAsiaTheme="majorEastAsia" w:cstheme="majorBidi"/>
          <w:bCs/>
          <w:szCs w:val="26"/>
        </w:rPr>
        <w:t xml:space="preserve"> </w:t>
      </w:r>
      <w:hyperlink r:id="rId11" w:history="1">
        <w:r w:rsidRPr="00AC01B7">
          <w:rPr>
            <w:rStyle w:val="Hyperlink"/>
          </w:rPr>
          <w:t>Contracting</w:t>
        </w:r>
      </w:hyperlink>
      <w:r w:rsidR="006747EA">
        <w:rPr>
          <w:rFonts w:eastAsiaTheme="majorEastAsia" w:cstheme="majorBidi"/>
          <w:bCs/>
          <w:szCs w:val="26"/>
        </w:rPr>
        <w:t xml:space="preserve"> w</w:t>
      </w:r>
      <w:r w:rsidRPr="00C472D5">
        <w:rPr>
          <w:rFonts w:eastAsiaTheme="majorEastAsia" w:cstheme="majorBidi"/>
          <w:bCs/>
          <w:szCs w:val="26"/>
        </w:rPr>
        <w:t>ebpage.</w:t>
      </w:r>
    </w:p>
    <w:p w14:paraId="38C463DC" w14:textId="74F71915" w:rsidR="003C78AC" w:rsidRDefault="00E13C97" w:rsidP="00771A8C">
      <w:pPr>
        <w:pStyle w:val="Heading1"/>
      </w:pPr>
      <w:r w:rsidRPr="00924DF0">
        <w:t>Menu</w:t>
      </w:r>
      <w:r w:rsidR="008A40A0" w:rsidRPr="00924DF0">
        <w:t>s</w:t>
      </w:r>
      <w:r w:rsidR="0081263B" w:rsidRPr="00BD799D">
        <w:t xml:space="preserve"> </w:t>
      </w:r>
      <w:r w:rsidR="00BB54A6">
        <w:t xml:space="preserve">and </w:t>
      </w:r>
      <w:r w:rsidR="008A40A0">
        <w:t>Menu</w:t>
      </w:r>
      <w:r w:rsidR="00FF5616">
        <w:t>-</w:t>
      </w:r>
      <w:r w:rsidR="008A40A0">
        <w:t>Related Services</w:t>
      </w:r>
    </w:p>
    <w:p w14:paraId="014A37D3" w14:textId="3EF120DF" w:rsidR="00FD6179" w:rsidRPr="00FD6179" w:rsidRDefault="00FD6179" w:rsidP="00FD6179">
      <w:pPr>
        <w:pStyle w:val="Heading2"/>
      </w:pPr>
      <w:r>
        <w:t>RDN Responsibilities</w:t>
      </w:r>
    </w:p>
    <w:p w14:paraId="2E03D22E" w14:textId="77777777" w:rsidR="00C52B55" w:rsidRDefault="00C52B55" w:rsidP="00C52B55">
      <w:r>
        <w:t xml:space="preserve">RDNs approving menus must be </w:t>
      </w:r>
      <w:r w:rsidRPr="00C52B55">
        <w:rPr>
          <w:highlight w:val="lightGray"/>
        </w:rPr>
        <w:t>licensed in the state of [state name].</w:t>
      </w:r>
    </w:p>
    <w:p w14:paraId="38C463DE" w14:textId="77777777" w:rsidR="00BB54A6" w:rsidRDefault="00E13C97" w:rsidP="007D62AF">
      <w:pPr>
        <w:pStyle w:val="Heading3"/>
      </w:pPr>
      <w:r w:rsidRPr="00BB54A6">
        <w:t>Menus</w:t>
      </w:r>
    </w:p>
    <w:p w14:paraId="181A5F99" w14:textId="18C41AA1" w:rsidR="00A41CE2" w:rsidRDefault="00A41CE2" w:rsidP="00015B02">
      <w:pPr>
        <w:pStyle w:val="ListParagraph"/>
        <w:numPr>
          <w:ilvl w:val="0"/>
          <w:numId w:val="49"/>
        </w:numPr>
      </w:pPr>
      <w:r>
        <w:t>Approve</w:t>
      </w:r>
      <w:r w:rsidR="00015B02">
        <w:t xml:space="preserve"> and </w:t>
      </w:r>
      <w:r w:rsidR="003145EB" w:rsidRPr="003145EB">
        <w:t>sign seasonal cycle menu packages</w:t>
      </w:r>
      <w:r w:rsidR="00D25E9E" w:rsidRPr="003145EB">
        <w:t xml:space="preserve">. </w:t>
      </w:r>
      <w:r w:rsidR="003145EB" w:rsidRPr="003145EB">
        <w:t>Each menu package will include:</w:t>
      </w:r>
    </w:p>
    <w:p w14:paraId="68B85148" w14:textId="162EA553" w:rsidR="00E744A7" w:rsidRDefault="00E744A7" w:rsidP="00E744A7">
      <w:pPr>
        <w:pStyle w:val="ListParagraph"/>
        <w:numPr>
          <w:ilvl w:val="1"/>
          <w:numId w:val="49"/>
        </w:numPr>
      </w:pPr>
      <w:r>
        <w:t>A signed [</w:t>
      </w:r>
      <w:r w:rsidRPr="00E744A7">
        <w:rPr>
          <w:highlight w:val="lightGray"/>
        </w:rPr>
        <w:t>meal pattern or nutritional analysis</w:t>
      </w:r>
      <w:r>
        <w:t>] as listed in [</w:t>
      </w:r>
      <w:r w:rsidR="00981966">
        <w:t>a</w:t>
      </w:r>
      <w:r>
        <w:t>ttachment __] that indicates meals conform with requirements established by [</w:t>
      </w:r>
      <w:r w:rsidR="000D06A7">
        <w:t>s</w:t>
      </w:r>
      <w:r>
        <w:t xml:space="preserve">tate </w:t>
      </w:r>
      <w:r w:rsidR="000D06A7">
        <w:t>u</w:t>
      </w:r>
      <w:r>
        <w:t xml:space="preserve">nit on </w:t>
      </w:r>
      <w:r w:rsidR="000D06A7">
        <w:t>a</w:t>
      </w:r>
      <w:r>
        <w:t>ging (SUA) name].</w:t>
      </w:r>
    </w:p>
    <w:p w14:paraId="02132455" w14:textId="5DE8F2F9" w:rsidR="00E744A7" w:rsidRDefault="00E744A7" w:rsidP="00E744A7">
      <w:pPr>
        <w:pStyle w:val="ListParagraph"/>
        <w:numPr>
          <w:ilvl w:val="1"/>
          <w:numId w:val="49"/>
        </w:numPr>
      </w:pPr>
      <w:r>
        <w:t>[</w:t>
      </w:r>
      <w:r w:rsidRPr="00C918DD">
        <w:rPr>
          <w:highlight w:val="lightGray"/>
        </w:rPr>
        <w:t>Number</w:t>
      </w:r>
      <w:r>
        <w:t>] seasonal cycle menus per year</w:t>
      </w:r>
      <w:r w:rsidR="000A2A72">
        <w:t>;</w:t>
      </w:r>
      <w:r>
        <w:t xml:space="preserve"> each cycle will be [</w:t>
      </w:r>
      <w:r w:rsidRPr="000A2A72">
        <w:rPr>
          <w:highlight w:val="lightGray"/>
        </w:rPr>
        <w:t>number</w:t>
      </w:r>
      <w:r>
        <w:t>] weeks in length.</w:t>
      </w:r>
    </w:p>
    <w:p w14:paraId="336576F2" w14:textId="3E296AFE" w:rsidR="00E744A7" w:rsidRDefault="00E744A7" w:rsidP="00E744A7">
      <w:pPr>
        <w:pStyle w:val="ListParagraph"/>
        <w:numPr>
          <w:ilvl w:val="1"/>
          <w:numId w:val="49"/>
        </w:numPr>
      </w:pPr>
      <w:r w:rsidRPr="00C918DD">
        <w:rPr>
          <w:highlight w:val="lightGray"/>
        </w:rPr>
        <w:t>[Number]</w:t>
      </w:r>
      <w:r>
        <w:t xml:space="preserve"> meal(s) per day written for [</w:t>
      </w:r>
      <w:r w:rsidRPr="00F32666">
        <w:rPr>
          <w:highlight w:val="lightGray"/>
        </w:rPr>
        <w:t>breakfast</w:t>
      </w:r>
      <w:r w:rsidR="0054420E">
        <w:rPr>
          <w:highlight w:val="lightGray"/>
        </w:rPr>
        <w:t>/</w:t>
      </w:r>
      <w:r w:rsidRPr="00F32666">
        <w:rPr>
          <w:highlight w:val="lightGray"/>
        </w:rPr>
        <w:t>lunch</w:t>
      </w:r>
      <w:r w:rsidR="0054420E">
        <w:rPr>
          <w:highlight w:val="lightGray"/>
        </w:rPr>
        <w:t>/</w:t>
      </w:r>
      <w:r w:rsidRPr="00F32666">
        <w:rPr>
          <w:highlight w:val="lightGray"/>
        </w:rPr>
        <w:t>dinner</w:t>
      </w:r>
      <w:r>
        <w:t>].</w:t>
      </w:r>
    </w:p>
    <w:p w14:paraId="5690DFE2" w14:textId="35DB7226" w:rsidR="00E744A7" w:rsidRDefault="00E744A7" w:rsidP="00E744A7">
      <w:pPr>
        <w:pStyle w:val="ListParagraph"/>
        <w:numPr>
          <w:ilvl w:val="1"/>
          <w:numId w:val="49"/>
        </w:numPr>
      </w:pPr>
      <w:r>
        <w:t xml:space="preserve">Standardized recipes, production sheets, food product specifications, food allergen information, order guides, substitution lists, choice menu items, and meal cost analysis. </w:t>
      </w:r>
    </w:p>
    <w:p w14:paraId="372E1C2B" w14:textId="0CC6A36F" w:rsidR="00E744A7" w:rsidRDefault="00E744A7" w:rsidP="00E744A7">
      <w:pPr>
        <w:pStyle w:val="ListParagraph"/>
        <w:numPr>
          <w:ilvl w:val="1"/>
          <w:numId w:val="49"/>
        </w:numPr>
      </w:pPr>
      <w:r>
        <w:t>Additional monthly holiday or themed menus.</w:t>
      </w:r>
    </w:p>
    <w:p w14:paraId="7477EDD9" w14:textId="2917D0BA" w:rsidR="003A7553" w:rsidRDefault="002D72BF" w:rsidP="001011BD">
      <w:pPr>
        <w:pStyle w:val="ListParagraph"/>
        <w:numPr>
          <w:ilvl w:val="0"/>
          <w:numId w:val="33"/>
        </w:numPr>
        <w:spacing w:line="259" w:lineRule="auto"/>
        <w:ind w:left="72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Write and approve </w:t>
      </w:r>
      <w:r w:rsidR="00E13C97">
        <w:rPr>
          <w:rFonts w:eastAsiaTheme="majorEastAsia" w:cstheme="majorBidi"/>
          <w:bCs/>
          <w:szCs w:val="26"/>
        </w:rPr>
        <w:t>s</w:t>
      </w:r>
      <w:r w:rsidR="00E13C97" w:rsidRPr="00611948">
        <w:rPr>
          <w:rFonts w:eastAsiaTheme="majorEastAsia" w:cstheme="majorBidi"/>
          <w:bCs/>
          <w:szCs w:val="26"/>
        </w:rPr>
        <w:t xml:space="preserve">pecial or therapeutic diets </w:t>
      </w:r>
      <w:r w:rsidR="00B35FAF">
        <w:rPr>
          <w:rFonts w:eastAsiaTheme="majorEastAsia" w:cstheme="majorBidi"/>
          <w:bCs/>
          <w:szCs w:val="26"/>
        </w:rPr>
        <w:t>for inclusion in cycle menus</w:t>
      </w:r>
      <w:r w:rsidR="00F617B2">
        <w:rPr>
          <w:rFonts w:eastAsiaTheme="majorEastAsia" w:cstheme="majorBidi"/>
          <w:bCs/>
          <w:szCs w:val="26"/>
        </w:rPr>
        <w:t xml:space="preserve">. </w:t>
      </w:r>
    </w:p>
    <w:p w14:paraId="38C463E5" w14:textId="0F877577" w:rsidR="001011BD" w:rsidRPr="00611948" w:rsidRDefault="00F617B2" w:rsidP="001011BD">
      <w:pPr>
        <w:pStyle w:val="ListParagraph"/>
        <w:numPr>
          <w:ilvl w:val="0"/>
          <w:numId w:val="33"/>
        </w:numPr>
        <w:spacing w:line="259" w:lineRule="auto"/>
        <w:ind w:left="720"/>
        <w:rPr>
          <w:rFonts w:eastAsiaTheme="majorEastAsia" w:cstheme="majorBidi"/>
          <w:bCs/>
          <w:szCs w:val="26"/>
        </w:rPr>
        <w:sectPr w:rsidR="001011BD" w:rsidRPr="00611948" w:rsidSect="00C84486">
          <w:type w:val="continuous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  <w:r>
        <w:rPr>
          <w:rFonts w:eastAsiaTheme="majorEastAsia" w:cstheme="majorBidi"/>
          <w:bCs/>
          <w:szCs w:val="26"/>
        </w:rPr>
        <w:t xml:space="preserve">Menus will </w:t>
      </w:r>
      <w:r w:rsidR="00E13C97" w:rsidRPr="00611948">
        <w:rPr>
          <w:rFonts w:eastAsiaTheme="majorEastAsia" w:cstheme="majorBidi"/>
          <w:bCs/>
          <w:szCs w:val="26"/>
        </w:rPr>
        <w:t xml:space="preserve">adhere to the </w:t>
      </w:r>
      <w:r w:rsidR="00934ED6" w:rsidRPr="00934ED6">
        <w:rPr>
          <w:rFonts w:eastAsiaTheme="majorEastAsia" w:cstheme="majorBidi"/>
          <w:bCs/>
          <w:szCs w:val="26"/>
          <w:highlight w:val="lightGray"/>
        </w:rPr>
        <w:t>[name of</w:t>
      </w:r>
      <w:r w:rsidR="00E13C97" w:rsidRPr="00934ED6">
        <w:rPr>
          <w:rFonts w:eastAsiaTheme="majorEastAsia" w:cstheme="majorBidi"/>
          <w:bCs/>
          <w:szCs w:val="26"/>
          <w:highlight w:val="lightGray"/>
        </w:rPr>
        <w:t xml:space="preserve"> </w:t>
      </w:r>
      <w:r w:rsidR="00B35FAF">
        <w:rPr>
          <w:rFonts w:eastAsiaTheme="majorEastAsia" w:cstheme="majorBidi"/>
          <w:bCs/>
          <w:szCs w:val="26"/>
          <w:highlight w:val="lightGray"/>
        </w:rPr>
        <w:t>s</w:t>
      </w:r>
      <w:r w:rsidR="00A54F16">
        <w:rPr>
          <w:rFonts w:eastAsiaTheme="majorEastAsia" w:cstheme="majorBidi"/>
          <w:bCs/>
          <w:szCs w:val="26"/>
          <w:highlight w:val="lightGray"/>
        </w:rPr>
        <w:t>tate policy</w:t>
      </w:r>
      <w:r w:rsidR="00934ED6" w:rsidRPr="00934ED6">
        <w:rPr>
          <w:rFonts w:eastAsiaTheme="majorEastAsia" w:cstheme="majorBidi"/>
          <w:bCs/>
          <w:szCs w:val="26"/>
          <w:highlight w:val="lightGray"/>
        </w:rPr>
        <w:t>]</w:t>
      </w:r>
      <w:r w:rsidR="00E13C97" w:rsidRPr="00611948">
        <w:rPr>
          <w:rFonts w:eastAsiaTheme="majorEastAsia" w:cstheme="majorBidi"/>
          <w:bCs/>
          <w:szCs w:val="26"/>
        </w:rPr>
        <w:t xml:space="preserve"> and the International Dysphagia Diet Standardization Initiative (IDDSI) definitions</w:t>
      </w:r>
      <w:r w:rsidR="00A54F16">
        <w:rPr>
          <w:rFonts w:eastAsiaTheme="majorEastAsia" w:cstheme="majorBidi"/>
          <w:bCs/>
          <w:szCs w:val="26"/>
        </w:rPr>
        <w:t>, as applicable</w:t>
      </w:r>
      <w:r w:rsidR="00D25E9E" w:rsidRPr="00611948">
        <w:rPr>
          <w:rFonts w:eastAsiaTheme="majorEastAsia" w:cstheme="majorBidi"/>
          <w:bCs/>
          <w:szCs w:val="26"/>
        </w:rPr>
        <w:t xml:space="preserve">. </w:t>
      </w:r>
    </w:p>
    <w:p w14:paraId="38C463E6" w14:textId="77777777" w:rsidR="001011BD" w:rsidRDefault="00E13C97" w:rsidP="001011BD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___ Regular diet </w:t>
      </w:r>
    </w:p>
    <w:p w14:paraId="38C463E7" w14:textId="2E5C770D" w:rsidR="001011BD" w:rsidRDefault="00E13C97" w:rsidP="001011BD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___ </w:t>
      </w:r>
      <w:r w:rsidR="00A45B03">
        <w:rPr>
          <w:rFonts w:eastAsiaTheme="majorEastAsia" w:cstheme="majorBidi"/>
          <w:bCs/>
          <w:szCs w:val="26"/>
        </w:rPr>
        <w:t>Modified</w:t>
      </w:r>
      <w:r w:rsidR="005E2B15">
        <w:rPr>
          <w:rFonts w:eastAsiaTheme="majorEastAsia" w:cstheme="majorBidi"/>
          <w:bCs/>
          <w:szCs w:val="26"/>
        </w:rPr>
        <w:t xml:space="preserve"> </w:t>
      </w:r>
      <w:r w:rsidR="00B81235">
        <w:rPr>
          <w:rFonts w:eastAsiaTheme="majorEastAsia" w:cstheme="majorBidi"/>
          <w:bCs/>
          <w:szCs w:val="26"/>
        </w:rPr>
        <w:t>c</w:t>
      </w:r>
      <w:r w:rsidR="00532F8E">
        <w:rPr>
          <w:rFonts w:eastAsiaTheme="majorEastAsia" w:cstheme="majorBidi"/>
          <w:bCs/>
          <w:szCs w:val="26"/>
        </w:rPr>
        <w:t>arbohydrate (e</w:t>
      </w:r>
      <w:r w:rsidR="00A45B03">
        <w:rPr>
          <w:rFonts w:eastAsiaTheme="majorEastAsia" w:cstheme="majorBidi"/>
          <w:bCs/>
          <w:szCs w:val="26"/>
        </w:rPr>
        <w:t>.</w:t>
      </w:r>
      <w:r w:rsidR="00532F8E">
        <w:rPr>
          <w:rFonts w:eastAsiaTheme="majorEastAsia" w:cstheme="majorBidi"/>
          <w:bCs/>
          <w:szCs w:val="26"/>
        </w:rPr>
        <w:t>g</w:t>
      </w:r>
      <w:r w:rsidR="00A45B03">
        <w:rPr>
          <w:rFonts w:eastAsiaTheme="majorEastAsia" w:cstheme="majorBidi"/>
          <w:bCs/>
          <w:szCs w:val="26"/>
        </w:rPr>
        <w:t>.</w:t>
      </w:r>
      <w:r w:rsidR="00532F8E">
        <w:rPr>
          <w:rFonts w:eastAsiaTheme="majorEastAsia" w:cstheme="majorBidi"/>
          <w:bCs/>
          <w:szCs w:val="26"/>
        </w:rPr>
        <w:t xml:space="preserve">, </w:t>
      </w:r>
      <w:r w:rsidR="00B81235">
        <w:rPr>
          <w:rFonts w:eastAsiaTheme="majorEastAsia" w:cstheme="majorBidi"/>
          <w:bCs/>
          <w:szCs w:val="26"/>
        </w:rPr>
        <w:t>d</w:t>
      </w:r>
      <w:r w:rsidR="00532F8E">
        <w:rPr>
          <w:rFonts w:eastAsiaTheme="majorEastAsia" w:cstheme="majorBidi"/>
          <w:bCs/>
          <w:szCs w:val="26"/>
        </w:rPr>
        <w:t>iabetic)</w:t>
      </w:r>
    </w:p>
    <w:p w14:paraId="38C463E8" w14:textId="77777777" w:rsidR="001011BD" w:rsidRDefault="00E13C97" w:rsidP="001011BD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___ Heart</w:t>
      </w:r>
      <w:r w:rsidR="00805E34">
        <w:rPr>
          <w:rFonts w:eastAsiaTheme="majorEastAsia" w:cstheme="majorBidi"/>
          <w:bCs/>
          <w:szCs w:val="26"/>
        </w:rPr>
        <w:t>-</w:t>
      </w:r>
      <w:r>
        <w:rPr>
          <w:rFonts w:eastAsiaTheme="majorEastAsia" w:cstheme="majorBidi"/>
          <w:bCs/>
          <w:szCs w:val="26"/>
        </w:rPr>
        <w:t>healthy diet</w:t>
      </w:r>
      <w:r w:rsidR="00532F8E">
        <w:rPr>
          <w:rFonts w:eastAsiaTheme="majorEastAsia" w:cstheme="majorBidi"/>
          <w:bCs/>
          <w:szCs w:val="26"/>
        </w:rPr>
        <w:t xml:space="preserve"> </w:t>
      </w:r>
    </w:p>
    <w:p w14:paraId="38C463E9" w14:textId="77777777" w:rsidR="00532F8E" w:rsidRDefault="00E13C97" w:rsidP="001011BD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___ Renal diet</w:t>
      </w:r>
    </w:p>
    <w:p w14:paraId="38C463EA" w14:textId="77777777" w:rsidR="00532F8E" w:rsidRDefault="00E13C97" w:rsidP="00532F8E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___</w:t>
      </w:r>
      <w:r w:rsidR="00A45B03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Other: _________________</w:t>
      </w:r>
    </w:p>
    <w:p w14:paraId="38C463EB" w14:textId="77777777" w:rsidR="001011BD" w:rsidRDefault="00E13C97" w:rsidP="001011BD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International Dysphagia Diet Levels </w:t>
      </w:r>
    </w:p>
    <w:p w14:paraId="38C463EC" w14:textId="605805AE" w:rsidR="001011BD" w:rsidRDefault="00E13C97" w:rsidP="001011BD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___ Minced and moist (level 5)</w:t>
      </w:r>
    </w:p>
    <w:p w14:paraId="38C463ED" w14:textId="711DCDB3" w:rsidR="001011BD" w:rsidRDefault="00E13C97" w:rsidP="001011BD">
      <w:p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___ Soft </w:t>
      </w:r>
      <w:r w:rsidR="00C8183B">
        <w:rPr>
          <w:rFonts w:eastAsiaTheme="majorEastAsia" w:cstheme="majorBidi"/>
          <w:bCs/>
          <w:szCs w:val="26"/>
        </w:rPr>
        <w:t>and</w:t>
      </w:r>
      <w:r>
        <w:rPr>
          <w:rFonts w:eastAsiaTheme="majorEastAsia" w:cstheme="majorBidi"/>
          <w:bCs/>
          <w:szCs w:val="26"/>
        </w:rPr>
        <w:t xml:space="preserve"> bite</w:t>
      </w:r>
      <w:r w:rsidR="00771A8C">
        <w:rPr>
          <w:rFonts w:eastAsiaTheme="majorEastAsia" w:cstheme="majorBidi"/>
          <w:bCs/>
          <w:szCs w:val="26"/>
        </w:rPr>
        <w:t>-</w:t>
      </w:r>
      <w:r>
        <w:rPr>
          <w:rFonts w:eastAsiaTheme="majorEastAsia" w:cstheme="majorBidi"/>
          <w:bCs/>
          <w:szCs w:val="26"/>
        </w:rPr>
        <w:t xml:space="preserve">sized (level 6) </w:t>
      </w:r>
    </w:p>
    <w:p w14:paraId="38C463EE" w14:textId="77777777" w:rsidR="001011BD" w:rsidRPr="00FE296C" w:rsidRDefault="00E13C97" w:rsidP="001011BD">
      <w:pPr>
        <w:spacing w:after="0"/>
        <w:rPr>
          <w:rFonts w:eastAsiaTheme="majorEastAsia" w:cstheme="majorBidi"/>
          <w:bCs/>
          <w:szCs w:val="26"/>
        </w:rPr>
        <w:sectPr w:rsidR="001011BD" w:rsidRPr="00FE296C" w:rsidSect="001D1570">
          <w:type w:val="continuous"/>
          <w:pgSz w:w="12240" w:h="15840"/>
          <w:pgMar w:top="1440" w:right="1440" w:bottom="1440" w:left="2250" w:header="720" w:footer="576" w:gutter="0"/>
          <w:cols w:num="2" w:space="720"/>
          <w:docGrid w:linePitch="360"/>
        </w:sectPr>
      </w:pPr>
      <w:r>
        <w:rPr>
          <w:rFonts w:eastAsiaTheme="majorEastAsia" w:cstheme="majorBidi"/>
          <w:bCs/>
          <w:szCs w:val="26"/>
        </w:rPr>
        <w:t xml:space="preserve">___ Pureed (level 4) </w:t>
      </w:r>
    </w:p>
    <w:p w14:paraId="38C463EF" w14:textId="33329FBD" w:rsidR="00805E34" w:rsidRDefault="006B6210" w:rsidP="00805E34">
      <w:pPr>
        <w:pStyle w:val="ListParagraph"/>
        <w:numPr>
          <w:ilvl w:val="0"/>
          <w:numId w:val="33"/>
        </w:numPr>
        <w:spacing w:line="259" w:lineRule="auto"/>
        <w:ind w:left="720"/>
      </w:pPr>
      <w:r>
        <w:t>Ensure m</w:t>
      </w:r>
      <w:r w:rsidR="00E13C97" w:rsidRPr="00DF3AA6">
        <w:t>enu</w:t>
      </w:r>
      <w:r w:rsidR="00E13C97">
        <w:t>s</w:t>
      </w:r>
      <w:r w:rsidR="00E13C97" w:rsidRPr="00DF3AA6">
        <w:t xml:space="preserve"> </w:t>
      </w:r>
      <w:r w:rsidR="00E13C97">
        <w:t xml:space="preserve">have a </w:t>
      </w:r>
      <w:r w:rsidR="00934ED6" w:rsidRPr="00934ED6">
        <w:rPr>
          <w:highlight w:val="lightGray"/>
        </w:rPr>
        <w:t>[</w:t>
      </w:r>
      <w:r w:rsidR="00E13C97" w:rsidRPr="00934ED6">
        <w:rPr>
          <w:highlight w:val="lightGray"/>
        </w:rPr>
        <w:t>nutrient</w:t>
      </w:r>
      <w:r w:rsidR="00BB54A6">
        <w:rPr>
          <w:highlight w:val="lightGray"/>
        </w:rPr>
        <w:t xml:space="preserve"> </w:t>
      </w:r>
      <w:r w:rsidR="00BB54A6" w:rsidRPr="00934ED6">
        <w:rPr>
          <w:highlight w:val="lightGray"/>
        </w:rPr>
        <w:t>analysis</w:t>
      </w:r>
      <w:r w:rsidR="00C8183B">
        <w:rPr>
          <w:highlight w:val="lightGray"/>
        </w:rPr>
        <w:t xml:space="preserve"> or </w:t>
      </w:r>
      <w:r w:rsidR="00E13C97" w:rsidRPr="00934ED6">
        <w:rPr>
          <w:highlight w:val="lightGray"/>
        </w:rPr>
        <w:t>meal pattern</w:t>
      </w:r>
      <w:r w:rsidR="00934ED6" w:rsidRPr="00934ED6">
        <w:rPr>
          <w:highlight w:val="lightGray"/>
        </w:rPr>
        <w:t>]</w:t>
      </w:r>
      <w:r w:rsidR="00E13C97">
        <w:t xml:space="preserve"> demonstrating compliance and </w:t>
      </w:r>
      <w:r w:rsidR="002C0B93">
        <w:t>sign off.</w:t>
      </w:r>
    </w:p>
    <w:p w14:paraId="38C463F1" w14:textId="58C6C62E" w:rsidR="00805E34" w:rsidRDefault="00967B59" w:rsidP="00F23E3C">
      <w:pPr>
        <w:pStyle w:val="ListParagraph"/>
        <w:numPr>
          <w:ilvl w:val="0"/>
          <w:numId w:val="33"/>
        </w:numPr>
        <w:spacing w:line="259" w:lineRule="auto"/>
        <w:ind w:left="720"/>
      </w:pPr>
      <w:r>
        <w:lastRenderedPageBreak/>
        <w:t xml:space="preserve">Attend all menu review conferences, which </w:t>
      </w:r>
      <w:r w:rsidR="00E13C97">
        <w:t xml:space="preserve">will be held at </w:t>
      </w:r>
      <w:r w:rsidR="00E13C97" w:rsidRPr="00DF3AA6">
        <w:t xml:space="preserve">least </w:t>
      </w:r>
      <w:r w:rsidR="00934ED6" w:rsidRPr="00934ED6">
        <w:rPr>
          <w:rFonts w:eastAsiaTheme="majorEastAsia" w:cstheme="majorBidi"/>
          <w:bCs/>
          <w:szCs w:val="26"/>
          <w:highlight w:val="lightGray"/>
        </w:rPr>
        <w:t>[number]</w:t>
      </w:r>
      <w:r w:rsidR="00934ED6" w:rsidRPr="00934ED6">
        <w:rPr>
          <w:rFonts w:eastAsiaTheme="majorEastAsia" w:cstheme="majorBidi"/>
          <w:bCs/>
          <w:szCs w:val="26"/>
        </w:rPr>
        <w:t xml:space="preserve"> </w:t>
      </w:r>
      <w:r w:rsidR="00934ED6" w:rsidRPr="00934ED6">
        <w:rPr>
          <w:rFonts w:eastAsiaTheme="majorEastAsia" w:cstheme="majorBidi"/>
          <w:bCs/>
          <w:szCs w:val="26"/>
          <w:highlight w:val="lightGray"/>
        </w:rPr>
        <w:t>[</w:t>
      </w:r>
      <w:r w:rsidR="00E13C97" w:rsidRPr="00934ED6">
        <w:rPr>
          <w:highlight w:val="lightGray"/>
        </w:rPr>
        <w:t>weeks</w:t>
      </w:r>
      <w:r w:rsidR="00934ED6" w:rsidRPr="00934ED6">
        <w:rPr>
          <w:highlight w:val="lightGray"/>
        </w:rPr>
        <w:t xml:space="preserve"> or months]</w:t>
      </w:r>
      <w:r w:rsidR="00E13C97" w:rsidRPr="00DF3AA6">
        <w:t xml:space="preserve"> prior</w:t>
      </w:r>
      <w:r w:rsidR="008F45DB">
        <w:t xml:space="preserve"> to</w:t>
      </w:r>
      <w:r w:rsidR="00E13C97" w:rsidRPr="00DF3AA6">
        <w:t xml:space="preserve"> </w:t>
      </w:r>
      <w:r w:rsidR="00E13C97">
        <w:t>the start of the new cycle</w:t>
      </w:r>
      <w:r w:rsidR="00C96EE3">
        <w:t>.</w:t>
      </w:r>
    </w:p>
    <w:p w14:paraId="38C463F2" w14:textId="3448A205" w:rsidR="00C67E0B" w:rsidRDefault="00E13C97" w:rsidP="00711121">
      <w:pPr>
        <w:pStyle w:val="Heading3"/>
      </w:pPr>
      <w:r>
        <w:t>Menu</w:t>
      </w:r>
      <w:r w:rsidR="00972F6C">
        <w:t>-</w:t>
      </w:r>
      <w:r>
        <w:t>Related Services</w:t>
      </w:r>
    </w:p>
    <w:p w14:paraId="38C463F3" w14:textId="5BC6132C" w:rsidR="00A40574" w:rsidRDefault="00E13C97" w:rsidP="00265362">
      <w:pPr>
        <w:pStyle w:val="ListParagraph"/>
        <w:numPr>
          <w:ilvl w:val="1"/>
          <w:numId w:val="25"/>
        </w:numPr>
        <w:spacing w:line="259" w:lineRule="auto"/>
        <w:rPr>
          <w:rFonts w:eastAsiaTheme="majorEastAsia" w:cstheme="majorBidi"/>
          <w:bCs/>
          <w:szCs w:val="26"/>
        </w:rPr>
      </w:pPr>
      <w:r w:rsidRPr="00A40574">
        <w:rPr>
          <w:rFonts w:eastAsiaTheme="majorEastAsia" w:cstheme="majorBidi"/>
          <w:bCs/>
          <w:szCs w:val="26"/>
        </w:rPr>
        <w:t>W</w:t>
      </w:r>
      <w:r w:rsidR="00FE6B54" w:rsidRPr="00A40574">
        <w:rPr>
          <w:rFonts w:eastAsiaTheme="majorEastAsia" w:cstheme="majorBidi"/>
          <w:bCs/>
          <w:szCs w:val="26"/>
        </w:rPr>
        <w:t xml:space="preserve">ork with the </w:t>
      </w:r>
      <w:r w:rsidR="00B07044">
        <w:rPr>
          <w:rFonts w:eastAsiaTheme="majorEastAsia" w:cstheme="majorBidi"/>
          <w:bCs/>
          <w:szCs w:val="26"/>
        </w:rPr>
        <w:t>a</w:t>
      </w:r>
      <w:r w:rsidR="00FE6B54" w:rsidRPr="00A40574">
        <w:rPr>
          <w:rFonts w:eastAsiaTheme="majorEastAsia" w:cstheme="majorBidi"/>
          <w:bCs/>
          <w:szCs w:val="26"/>
        </w:rPr>
        <w:t xml:space="preserve">gency to </w:t>
      </w:r>
      <w:r w:rsidR="008F470B" w:rsidRPr="00A40574">
        <w:rPr>
          <w:rFonts w:eastAsiaTheme="majorEastAsia" w:cstheme="majorBidi"/>
          <w:bCs/>
          <w:szCs w:val="26"/>
        </w:rPr>
        <w:t>conduct</w:t>
      </w:r>
      <w:r>
        <w:rPr>
          <w:rFonts w:eastAsiaTheme="majorEastAsia" w:cstheme="majorBidi"/>
          <w:bCs/>
          <w:szCs w:val="26"/>
        </w:rPr>
        <w:t xml:space="preserve"> and analyze</w:t>
      </w:r>
      <w:r w:rsidR="008F470B" w:rsidRPr="00A40574">
        <w:rPr>
          <w:rFonts w:eastAsiaTheme="majorEastAsia" w:cstheme="majorBidi"/>
          <w:bCs/>
          <w:szCs w:val="26"/>
        </w:rPr>
        <w:t xml:space="preserve"> consumer menu preference surveys</w:t>
      </w:r>
      <w:r>
        <w:rPr>
          <w:rFonts w:eastAsiaTheme="majorEastAsia" w:cstheme="majorBidi"/>
          <w:bCs/>
          <w:szCs w:val="26"/>
        </w:rPr>
        <w:t xml:space="preserve"> from congregate and home-delivered meal participants </w:t>
      </w:r>
      <w:r w:rsidRPr="00A40574">
        <w:rPr>
          <w:rFonts w:eastAsiaTheme="majorEastAsia" w:cstheme="majorBidi"/>
          <w:bCs/>
          <w:szCs w:val="26"/>
        </w:rPr>
        <w:t xml:space="preserve">no less than </w:t>
      </w:r>
      <w:r w:rsidRPr="00A40574">
        <w:rPr>
          <w:rFonts w:eastAsiaTheme="majorEastAsia" w:cstheme="majorBidi"/>
          <w:bCs/>
          <w:szCs w:val="26"/>
          <w:highlight w:val="lightGray"/>
        </w:rPr>
        <w:t>[frequency]</w:t>
      </w:r>
      <w:r>
        <w:rPr>
          <w:rFonts w:eastAsiaTheme="majorEastAsia" w:cstheme="majorBidi"/>
          <w:bCs/>
          <w:szCs w:val="26"/>
        </w:rPr>
        <w:t>.</w:t>
      </w:r>
    </w:p>
    <w:p w14:paraId="38C463F4" w14:textId="4D8291D2" w:rsidR="00A40574" w:rsidRPr="001D1B31" w:rsidRDefault="00CB696A" w:rsidP="001D1B31">
      <w:pPr>
        <w:pStyle w:val="ListParagraph"/>
        <w:numPr>
          <w:ilvl w:val="1"/>
          <w:numId w:val="48"/>
        </w:numPr>
        <w:tabs>
          <w:tab w:val="left" w:pos="1440"/>
        </w:tabs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H</w:t>
      </w:r>
      <w:r w:rsidR="00F40F03">
        <w:rPr>
          <w:rFonts w:eastAsiaTheme="majorEastAsia" w:cstheme="majorBidi"/>
          <w:bCs/>
          <w:szCs w:val="26"/>
        </w:rPr>
        <w:t xml:space="preserve">old </w:t>
      </w:r>
      <w:r w:rsidR="00E13C97" w:rsidRPr="001D1B31">
        <w:rPr>
          <w:rFonts w:eastAsiaTheme="majorEastAsia" w:cstheme="majorBidi"/>
          <w:bCs/>
          <w:szCs w:val="26"/>
        </w:rPr>
        <w:t>f</w:t>
      </w:r>
      <w:r w:rsidR="00A54F16" w:rsidRPr="001D1B31">
        <w:rPr>
          <w:rFonts w:eastAsiaTheme="majorEastAsia" w:cstheme="majorBidi"/>
          <w:bCs/>
          <w:szCs w:val="26"/>
        </w:rPr>
        <w:t>ocus groups or interviews</w:t>
      </w:r>
      <w:r w:rsidR="008F470B" w:rsidRPr="001D1B31">
        <w:rPr>
          <w:rFonts w:eastAsiaTheme="majorEastAsia" w:cstheme="majorBidi"/>
          <w:bCs/>
          <w:szCs w:val="26"/>
        </w:rPr>
        <w:t xml:space="preserve"> no less than </w:t>
      </w:r>
      <w:r w:rsidR="00C41914" w:rsidRPr="001D1B31">
        <w:rPr>
          <w:rFonts w:eastAsiaTheme="majorEastAsia" w:cstheme="majorBidi"/>
          <w:bCs/>
          <w:szCs w:val="26"/>
          <w:highlight w:val="lightGray"/>
        </w:rPr>
        <w:t>[frequency]</w:t>
      </w:r>
      <w:r w:rsidR="008F470B" w:rsidRPr="001D1B31">
        <w:rPr>
          <w:rFonts w:eastAsiaTheme="majorEastAsia" w:cstheme="majorBidi"/>
          <w:bCs/>
          <w:szCs w:val="26"/>
        </w:rPr>
        <w:t xml:space="preserve"> at each congregate </w:t>
      </w:r>
      <w:r w:rsidR="00C74B0C" w:rsidRPr="001D1B31">
        <w:rPr>
          <w:rFonts w:eastAsiaTheme="majorEastAsia" w:cstheme="majorBidi"/>
          <w:bCs/>
          <w:szCs w:val="26"/>
        </w:rPr>
        <w:t>meal site</w:t>
      </w:r>
      <w:r w:rsidR="00E13C97" w:rsidRPr="001D1B31">
        <w:rPr>
          <w:rFonts w:eastAsiaTheme="majorEastAsia" w:cstheme="majorBidi"/>
          <w:bCs/>
          <w:szCs w:val="26"/>
        </w:rPr>
        <w:t>.</w:t>
      </w:r>
    </w:p>
    <w:p w14:paraId="38C463F5" w14:textId="35BA3FE1" w:rsidR="00A40574" w:rsidRPr="001D1B31" w:rsidRDefault="006F7104" w:rsidP="001D1B31">
      <w:pPr>
        <w:pStyle w:val="ListParagraph"/>
        <w:numPr>
          <w:ilvl w:val="1"/>
          <w:numId w:val="48"/>
        </w:numPr>
        <w:tabs>
          <w:tab w:val="left" w:pos="1440"/>
        </w:tabs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Consider c</w:t>
      </w:r>
      <w:r w:rsidR="00E13C97" w:rsidRPr="001D1B31">
        <w:rPr>
          <w:rFonts w:eastAsiaTheme="majorEastAsia" w:cstheme="majorBidi"/>
          <w:bCs/>
          <w:szCs w:val="26"/>
        </w:rPr>
        <w:t>onsumer menu preferences when designing menus.</w:t>
      </w:r>
    </w:p>
    <w:p w14:paraId="38C463F6" w14:textId="3684ED3D" w:rsidR="00C67E0B" w:rsidRPr="00A40574" w:rsidRDefault="00BB0B0C" w:rsidP="00265362">
      <w:pPr>
        <w:pStyle w:val="ListParagraph"/>
        <w:numPr>
          <w:ilvl w:val="1"/>
          <w:numId w:val="25"/>
        </w:numPr>
        <w:spacing w:line="259" w:lineRule="auto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</w:t>
      </w:r>
      <w:r w:rsidR="00E13C97" w:rsidRPr="00A40574">
        <w:rPr>
          <w:rFonts w:eastAsiaTheme="majorEastAsia" w:cstheme="majorBidi"/>
          <w:bCs/>
          <w:szCs w:val="26"/>
        </w:rPr>
        <w:t>rain staff and volunteers on proper food holding</w:t>
      </w:r>
      <w:r w:rsidR="00FB39D1" w:rsidRPr="00A40574">
        <w:rPr>
          <w:rFonts w:eastAsiaTheme="majorEastAsia" w:cstheme="majorBidi"/>
          <w:bCs/>
          <w:szCs w:val="26"/>
        </w:rPr>
        <w:t xml:space="preserve"> and handling</w:t>
      </w:r>
      <w:r w:rsidR="00E13C97" w:rsidRPr="00A40574">
        <w:rPr>
          <w:rFonts w:eastAsiaTheme="majorEastAsia" w:cstheme="majorBidi"/>
          <w:bCs/>
          <w:szCs w:val="26"/>
        </w:rPr>
        <w:t xml:space="preserve"> methods, portioning</w:t>
      </w:r>
      <w:r w:rsidR="00D473C2" w:rsidRPr="00A40574">
        <w:rPr>
          <w:rFonts w:eastAsiaTheme="majorEastAsia" w:cstheme="majorBidi"/>
          <w:bCs/>
          <w:szCs w:val="26"/>
        </w:rPr>
        <w:t>,</w:t>
      </w:r>
      <w:r w:rsidR="00E13C97" w:rsidRPr="00A40574">
        <w:rPr>
          <w:rFonts w:eastAsiaTheme="majorEastAsia" w:cstheme="majorBidi"/>
          <w:bCs/>
          <w:szCs w:val="26"/>
        </w:rPr>
        <w:t xml:space="preserve"> and plating techniques</w:t>
      </w:r>
      <w:r w:rsidR="007D059E" w:rsidRPr="00A40574">
        <w:rPr>
          <w:rFonts w:eastAsiaTheme="majorEastAsia" w:cstheme="majorBidi"/>
          <w:bCs/>
          <w:szCs w:val="26"/>
        </w:rPr>
        <w:t>.</w:t>
      </w:r>
    </w:p>
    <w:p w14:paraId="38C463F7" w14:textId="1997119B" w:rsidR="00BB54A6" w:rsidRDefault="00E13C97" w:rsidP="008F470B">
      <w:pPr>
        <w:pStyle w:val="ListParagraph"/>
        <w:numPr>
          <w:ilvl w:val="0"/>
          <w:numId w:val="25"/>
        </w:numPr>
        <w:spacing w:line="259" w:lineRule="auto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Verify </w:t>
      </w:r>
      <w:r w:rsidR="00C52B55">
        <w:rPr>
          <w:rFonts w:eastAsiaTheme="majorEastAsia" w:cstheme="majorBidi"/>
          <w:bCs/>
          <w:szCs w:val="26"/>
        </w:rPr>
        <w:t xml:space="preserve">that </w:t>
      </w:r>
      <w:r w:rsidR="007852E9">
        <w:rPr>
          <w:rFonts w:eastAsiaTheme="majorEastAsia" w:cstheme="majorBidi"/>
          <w:bCs/>
          <w:szCs w:val="26"/>
        </w:rPr>
        <w:t>Nutrition Services Incentive Program</w:t>
      </w:r>
      <w:r w:rsidR="00CE1272">
        <w:rPr>
          <w:rFonts w:eastAsiaTheme="majorEastAsia" w:cstheme="majorBidi"/>
          <w:bCs/>
          <w:szCs w:val="26"/>
        </w:rPr>
        <w:t xml:space="preserve"> (NSIP) funds </w:t>
      </w:r>
      <w:r w:rsidR="00F40F03">
        <w:rPr>
          <w:rFonts w:eastAsiaTheme="majorEastAsia" w:cstheme="majorBidi"/>
          <w:bCs/>
          <w:szCs w:val="26"/>
        </w:rPr>
        <w:t xml:space="preserve">are </w:t>
      </w:r>
      <w:r w:rsidR="000C44E2">
        <w:rPr>
          <w:rFonts w:eastAsiaTheme="majorEastAsia" w:cstheme="majorBidi"/>
          <w:bCs/>
          <w:szCs w:val="26"/>
        </w:rPr>
        <w:t xml:space="preserve">used </w:t>
      </w:r>
      <w:r w:rsidR="00CE1272">
        <w:rPr>
          <w:rFonts w:eastAsiaTheme="majorEastAsia" w:cstheme="majorBidi"/>
          <w:bCs/>
          <w:szCs w:val="26"/>
        </w:rPr>
        <w:t>solely for the purchase of</w:t>
      </w:r>
      <w:r>
        <w:rPr>
          <w:rFonts w:eastAsiaTheme="majorEastAsia" w:cstheme="majorBidi"/>
          <w:bCs/>
          <w:szCs w:val="26"/>
        </w:rPr>
        <w:t xml:space="preserve"> domestically produced food</w:t>
      </w:r>
      <w:r w:rsidR="00CE1272">
        <w:rPr>
          <w:rFonts w:eastAsiaTheme="majorEastAsia" w:cstheme="majorBidi"/>
          <w:bCs/>
          <w:szCs w:val="26"/>
        </w:rPr>
        <w:t xml:space="preserve">. </w:t>
      </w:r>
      <w:r w:rsidR="00836AA4">
        <w:rPr>
          <w:rFonts w:eastAsiaTheme="majorEastAsia" w:cstheme="majorBidi"/>
          <w:bCs/>
          <w:szCs w:val="26"/>
        </w:rPr>
        <w:t xml:space="preserve">See </w:t>
      </w:r>
      <w:hyperlink r:id="rId12" w:history="1">
        <w:r w:rsidR="00836AA4" w:rsidRPr="00DF648C">
          <w:rPr>
            <w:rStyle w:val="Hyperlink"/>
            <w:bCs/>
          </w:rPr>
          <w:t>NSIP Domestically Produced Foods FAQ</w:t>
        </w:r>
      </w:hyperlink>
      <w:r w:rsidR="00836AA4" w:rsidRPr="00711121">
        <w:rPr>
          <w:rStyle w:val="Hyperlink"/>
          <w:bCs/>
          <w:u w:val="none"/>
        </w:rPr>
        <w:t xml:space="preserve"> </w:t>
      </w:r>
      <w:r w:rsidR="00836AA4" w:rsidRPr="00826559">
        <w:t>for guidance.</w:t>
      </w:r>
    </w:p>
    <w:p w14:paraId="38C463F8" w14:textId="77777777" w:rsidR="008F470B" w:rsidRDefault="00E13C97" w:rsidP="008F470B">
      <w:pPr>
        <w:pStyle w:val="ListParagraph"/>
        <w:numPr>
          <w:ilvl w:val="0"/>
          <w:numId w:val="25"/>
        </w:numPr>
        <w:spacing w:line="259" w:lineRule="auto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</w:t>
      </w:r>
      <w:r w:rsidRPr="001D1570">
        <w:rPr>
          <w:rFonts w:eastAsiaTheme="majorEastAsia" w:cstheme="majorBidi"/>
          <w:bCs/>
          <w:szCs w:val="26"/>
        </w:rPr>
        <w:t xml:space="preserve">articipate in </w:t>
      </w:r>
      <w:r w:rsidRPr="00C41914">
        <w:rPr>
          <w:rFonts w:eastAsiaTheme="majorEastAsia" w:cstheme="majorBidi"/>
          <w:bCs/>
          <w:szCs w:val="26"/>
        </w:rPr>
        <w:t>monthly</w:t>
      </w:r>
      <w:r w:rsidRPr="001D1570">
        <w:rPr>
          <w:rFonts w:eastAsiaTheme="majorEastAsia" w:cstheme="majorBidi"/>
          <w:bCs/>
          <w:szCs w:val="26"/>
        </w:rPr>
        <w:t xml:space="preserve"> food </w:t>
      </w:r>
      <w:r w:rsidR="00A45D06">
        <w:rPr>
          <w:rFonts w:eastAsiaTheme="majorEastAsia" w:cstheme="majorBidi"/>
          <w:bCs/>
          <w:szCs w:val="26"/>
        </w:rPr>
        <w:t xml:space="preserve">production </w:t>
      </w:r>
      <w:r w:rsidRPr="001D1570">
        <w:rPr>
          <w:rFonts w:eastAsiaTheme="majorEastAsia" w:cstheme="majorBidi"/>
          <w:bCs/>
          <w:szCs w:val="26"/>
        </w:rPr>
        <w:t xml:space="preserve">meetings to address issues related to the supply chain, production, </w:t>
      </w:r>
      <w:r w:rsidR="007D059E">
        <w:rPr>
          <w:rFonts w:eastAsiaTheme="majorEastAsia" w:cstheme="majorBidi"/>
          <w:bCs/>
          <w:szCs w:val="26"/>
        </w:rPr>
        <w:t>and</w:t>
      </w:r>
      <w:r w:rsidRPr="001D1570">
        <w:rPr>
          <w:rFonts w:eastAsiaTheme="majorEastAsia" w:cstheme="majorBidi"/>
          <w:bCs/>
          <w:szCs w:val="26"/>
        </w:rPr>
        <w:t xml:space="preserve"> matters impacting food </w:t>
      </w:r>
      <w:r>
        <w:rPr>
          <w:rFonts w:eastAsiaTheme="majorEastAsia" w:cstheme="majorBidi"/>
          <w:bCs/>
          <w:szCs w:val="26"/>
        </w:rPr>
        <w:t>yield</w:t>
      </w:r>
      <w:r w:rsidR="007D059E">
        <w:rPr>
          <w:rFonts w:eastAsiaTheme="majorEastAsia" w:cstheme="majorBidi"/>
          <w:bCs/>
          <w:szCs w:val="26"/>
        </w:rPr>
        <w:t>s</w:t>
      </w:r>
      <w:r>
        <w:rPr>
          <w:rFonts w:eastAsiaTheme="majorEastAsia" w:cstheme="majorBidi"/>
          <w:bCs/>
          <w:szCs w:val="26"/>
        </w:rPr>
        <w:t xml:space="preserve">, </w:t>
      </w:r>
      <w:r w:rsidRPr="001D1570">
        <w:rPr>
          <w:rFonts w:eastAsiaTheme="majorEastAsia" w:cstheme="majorBidi"/>
          <w:bCs/>
          <w:szCs w:val="26"/>
        </w:rPr>
        <w:t>quality, safety,</w:t>
      </w:r>
      <w:r>
        <w:rPr>
          <w:rFonts w:eastAsiaTheme="majorEastAsia" w:cstheme="majorBidi"/>
          <w:bCs/>
          <w:szCs w:val="26"/>
        </w:rPr>
        <w:t xml:space="preserve"> </w:t>
      </w:r>
      <w:r w:rsidRPr="001D1570">
        <w:rPr>
          <w:rFonts w:eastAsiaTheme="majorEastAsia" w:cstheme="majorBidi"/>
          <w:bCs/>
          <w:szCs w:val="26"/>
        </w:rPr>
        <w:t xml:space="preserve">and </w:t>
      </w:r>
      <w:r w:rsidRPr="00EF2492">
        <w:rPr>
          <w:rFonts w:eastAsiaTheme="majorEastAsia" w:cstheme="majorBidi"/>
          <w:bCs/>
          <w:szCs w:val="26"/>
        </w:rPr>
        <w:t>consumer</w:t>
      </w:r>
      <w:r w:rsidRPr="001D1570">
        <w:rPr>
          <w:rFonts w:eastAsiaTheme="majorEastAsia" w:cstheme="majorBidi"/>
          <w:bCs/>
          <w:szCs w:val="26"/>
        </w:rPr>
        <w:t xml:space="preserve"> satisfaction. </w:t>
      </w:r>
    </w:p>
    <w:p w14:paraId="38C463F9" w14:textId="43260D10" w:rsidR="008F470B" w:rsidRPr="001D1570" w:rsidRDefault="00E13C97" w:rsidP="008F470B">
      <w:pPr>
        <w:pStyle w:val="ListParagraph"/>
        <w:numPr>
          <w:ilvl w:val="0"/>
          <w:numId w:val="25"/>
        </w:numPr>
        <w:spacing w:line="259" w:lineRule="auto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</w:t>
      </w:r>
      <w:r w:rsidRPr="001D1570">
        <w:rPr>
          <w:rFonts w:eastAsiaTheme="majorEastAsia" w:cstheme="majorBidi"/>
          <w:bCs/>
          <w:szCs w:val="26"/>
        </w:rPr>
        <w:t xml:space="preserve">onduct </w:t>
      </w:r>
      <w:r w:rsidRPr="00C41914">
        <w:rPr>
          <w:rFonts w:eastAsiaTheme="majorEastAsia" w:cstheme="majorBidi"/>
          <w:bCs/>
          <w:szCs w:val="26"/>
        </w:rPr>
        <w:t>monthly</w:t>
      </w:r>
      <w:r w:rsidRPr="001D1570">
        <w:rPr>
          <w:rFonts w:eastAsiaTheme="majorEastAsia" w:cstheme="majorBidi"/>
          <w:bCs/>
          <w:szCs w:val="26"/>
        </w:rPr>
        <w:t xml:space="preserve"> food safety and sanitation inspections and </w:t>
      </w:r>
      <w:r w:rsidR="00F617B2">
        <w:rPr>
          <w:rFonts w:eastAsiaTheme="majorEastAsia" w:cstheme="majorBidi"/>
          <w:bCs/>
          <w:szCs w:val="26"/>
        </w:rPr>
        <w:t>submit</w:t>
      </w:r>
      <w:r w:rsidRPr="001D1570">
        <w:rPr>
          <w:rFonts w:eastAsiaTheme="majorEastAsia" w:cstheme="majorBidi"/>
          <w:bCs/>
          <w:szCs w:val="26"/>
        </w:rPr>
        <w:t xml:space="preserve"> reports detailing best practices and items requiring follow</w:t>
      </w:r>
      <w:r w:rsidR="008F45DB">
        <w:rPr>
          <w:rFonts w:eastAsiaTheme="majorEastAsia" w:cstheme="majorBidi"/>
          <w:bCs/>
          <w:szCs w:val="26"/>
        </w:rPr>
        <w:t>-</w:t>
      </w:r>
      <w:r w:rsidRPr="001D1570">
        <w:rPr>
          <w:rFonts w:eastAsiaTheme="majorEastAsia" w:cstheme="majorBidi"/>
          <w:bCs/>
          <w:szCs w:val="26"/>
        </w:rPr>
        <w:t xml:space="preserve">up by the </w:t>
      </w:r>
      <w:r w:rsidR="00010367">
        <w:rPr>
          <w:rFonts w:eastAsiaTheme="majorEastAsia" w:cstheme="majorBidi"/>
          <w:bCs/>
          <w:szCs w:val="26"/>
        </w:rPr>
        <w:t>a</w:t>
      </w:r>
      <w:r w:rsidRPr="001D1570">
        <w:rPr>
          <w:rFonts w:eastAsiaTheme="majorEastAsia" w:cstheme="majorBidi"/>
          <w:bCs/>
          <w:szCs w:val="26"/>
        </w:rPr>
        <w:t>gency.</w:t>
      </w:r>
    </w:p>
    <w:p w14:paraId="38C463FA" w14:textId="25D00910" w:rsidR="008F470B" w:rsidRPr="001D1570" w:rsidRDefault="00E13C97" w:rsidP="008F470B">
      <w:pPr>
        <w:pStyle w:val="ListParagraph"/>
        <w:numPr>
          <w:ilvl w:val="0"/>
          <w:numId w:val="25"/>
        </w:numPr>
        <w:spacing w:line="259" w:lineRule="auto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</w:t>
      </w:r>
      <w:r w:rsidRPr="001D1570">
        <w:rPr>
          <w:rFonts w:eastAsiaTheme="majorEastAsia" w:cstheme="majorBidi"/>
          <w:bCs/>
          <w:szCs w:val="26"/>
        </w:rPr>
        <w:t>onduct efficiency studies such as plate waste, time and motion, or recipe yield analysis and</w:t>
      </w:r>
      <w:r>
        <w:rPr>
          <w:rFonts w:eastAsiaTheme="majorEastAsia" w:cstheme="majorBidi"/>
          <w:bCs/>
          <w:szCs w:val="26"/>
        </w:rPr>
        <w:t xml:space="preserve"> provide guidance to </w:t>
      </w:r>
      <w:r w:rsidRPr="001D1570">
        <w:rPr>
          <w:rFonts w:eastAsiaTheme="majorEastAsia" w:cstheme="majorBidi"/>
          <w:bCs/>
          <w:szCs w:val="26"/>
        </w:rPr>
        <w:t xml:space="preserve">implement changes </w:t>
      </w:r>
      <w:r>
        <w:rPr>
          <w:rFonts w:eastAsiaTheme="majorEastAsia" w:cstheme="majorBidi"/>
          <w:bCs/>
          <w:szCs w:val="26"/>
        </w:rPr>
        <w:t>f</w:t>
      </w:r>
      <w:r w:rsidRPr="001D1570">
        <w:rPr>
          <w:rFonts w:eastAsiaTheme="majorEastAsia" w:cstheme="majorBidi"/>
          <w:bCs/>
          <w:szCs w:val="26"/>
        </w:rPr>
        <w:t>o</w:t>
      </w:r>
      <w:r>
        <w:rPr>
          <w:rFonts w:eastAsiaTheme="majorEastAsia" w:cstheme="majorBidi"/>
          <w:bCs/>
          <w:szCs w:val="26"/>
        </w:rPr>
        <w:t>r</w:t>
      </w:r>
      <w:r w:rsidRPr="001D1570">
        <w:rPr>
          <w:rFonts w:eastAsiaTheme="majorEastAsia" w:cstheme="majorBidi"/>
          <w:bCs/>
          <w:szCs w:val="26"/>
        </w:rPr>
        <w:t xml:space="preserve"> improve</w:t>
      </w:r>
      <w:r>
        <w:rPr>
          <w:rFonts w:eastAsiaTheme="majorEastAsia" w:cstheme="majorBidi"/>
          <w:bCs/>
          <w:szCs w:val="26"/>
        </w:rPr>
        <w:t>d</w:t>
      </w:r>
      <w:r w:rsidRPr="001D1570">
        <w:rPr>
          <w:rFonts w:eastAsiaTheme="majorEastAsia" w:cstheme="majorBidi"/>
          <w:bCs/>
          <w:szCs w:val="26"/>
        </w:rPr>
        <w:t xml:space="preserve"> cost control and </w:t>
      </w:r>
      <w:r>
        <w:rPr>
          <w:rFonts w:eastAsiaTheme="majorEastAsia" w:cstheme="majorBidi"/>
          <w:bCs/>
          <w:szCs w:val="26"/>
        </w:rPr>
        <w:t xml:space="preserve">consumer </w:t>
      </w:r>
      <w:r w:rsidRPr="001D1570">
        <w:rPr>
          <w:rFonts w:eastAsiaTheme="majorEastAsia" w:cstheme="majorBidi"/>
          <w:bCs/>
          <w:szCs w:val="26"/>
        </w:rPr>
        <w:t>satisfaction</w:t>
      </w:r>
      <w:r>
        <w:rPr>
          <w:rFonts w:eastAsiaTheme="majorEastAsia" w:cstheme="majorBidi"/>
          <w:bCs/>
          <w:szCs w:val="26"/>
        </w:rPr>
        <w:t xml:space="preserve">, as requested by the </w:t>
      </w:r>
      <w:r w:rsidR="00010367">
        <w:rPr>
          <w:rFonts w:eastAsiaTheme="majorEastAsia" w:cstheme="majorBidi"/>
          <w:bCs/>
          <w:szCs w:val="26"/>
        </w:rPr>
        <w:t>a</w:t>
      </w:r>
      <w:r>
        <w:rPr>
          <w:rFonts w:eastAsiaTheme="majorEastAsia" w:cstheme="majorBidi"/>
          <w:bCs/>
          <w:szCs w:val="26"/>
        </w:rPr>
        <w:t>gency</w:t>
      </w:r>
      <w:r w:rsidRPr="001D1570">
        <w:rPr>
          <w:rFonts w:eastAsiaTheme="majorEastAsia" w:cstheme="majorBidi"/>
          <w:bCs/>
          <w:szCs w:val="26"/>
        </w:rPr>
        <w:t xml:space="preserve">. </w:t>
      </w:r>
    </w:p>
    <w:p w14:paraId="38C463FB" w14:textId="7AAF9BFC" w:rsidR="00C67E0B" w:rsidRPr="00924DF0" w:rsidRDefault="00E13C97" w:rsidP="00C67E0B">
      <w:pPr>
        <w:numPr>
          <w:ilvl w:val="1"/>
          <w:numId w:val="25"/>
        </w:num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R</w:t>
      </w:r>
      <w:r w:rsidRPr="001D1570">
        <w:rPr>
          <w:rFonts w:eastAsiaTheme="majorEastAsia" w:cstheme="majorBidi"/>
          <w:bCs/>
          <w:szCs w:val="26"/>
        </w:rPr>
        <w:t xml:space="preserve">eview community options, </w:t>
      </w:r>
      <w:r w:rsidR="00652888">
        <w:rPr>
          <w:rFonts w:eastAsiaTheme="majorEastAsia" w:cstheme="majorBidi"/>
          <w:bCs/>
          <w:szCs w:val="26"/>
        </w:rPr>
        <w:t xml:space="preserve">make </w:t>
      </w:r>
      <w:r w:rsidRPr="001D1570">
        <w:rPr>
          <w:rFonts w:eastAsiaTheme="majorEastAsia" w:cstheme="majorBidi"/>
          <w:bCs/>
          <w:szCs w:val="26"/>
        </w:rPr>
        <w:t>recommend</w:t>
      </w:r>
      <w:r w:rsidR="00652888">
        <w:rPr>
          <w:rFonts w:eastAsiaTheme="majorEastAsia" w:cstheme="majorBidi"/>
          <w:bCs/>
          <w:szCs w:val="26"/>
        </w:rPr>
        <w:t>ations</w:t>
      </w:r>
      <w:r w:rsidRPr="001D1570">
        <w:rPr>
          <w:rFonts w:eastAsiaTheme="majorEastAsia" w:cstheme="majorBidi"/>
          <w:bCs/>
          <w:szCs w:val="26"/>
        </w:rPr>
        <w:t xml:space="preserve"> to the </w:t>
      </w:r>
      <w:r w:rsidR="00010367">
        <w:rPr>
          <w:rFonts w:eastAsiaTheme="majorEastAsia" w:cstheme="majorBidi"/>
          <w:bCs/>
          <w:szCs w:val="26"/>
        </w:rPr>
        <w:t>a</w:t>
      </w:r>
      <w:r w:rsidRPr="001D1570">
        <w:rPr>
          <w:rFonts w:eastAsiaTheme="majorEastAsia" w:cstheme="majorBidi"/>
          <w:bCs/>
          <w:szCs w:val="26"/>
        </w:rPr>
        <w:t>gency, and provide technical assistance to local restaurants, grocery store cafes, food trucks, and other food</w:t>
      </w:r>
      <w:r w:rsidR="00010367">
        <w:rPr>
          <w:rFonts w:eastAsiaTheme="majorEastAsia" w:cstheme="majorBidi"/>
          <w:bCs/>
          <w:szCs w:val="26"/>
        </w:rPr>
        <w:t xml:space="preserve"> </w:t>
      </w:r>
      <w:r w:rsidRPr="001D1570">
        <w:rPr>
          <w:rFonts w:eastAsiaTheme="majorEastAsia" w:cstheme="majorBidi"/>
          <w:bCs/>
          <w:szCs w:val="26"/>
        </w:rPr>
        <w:t>service</w:t>
      </w:r>
      <w:r w:rsidR="007D059E">
        <w:rPr>
          <w:rFonts w:eastAsiaTheme="majorEastAsia" w:cstheme="majorBidi"/>
          <w:bCs/>
          <w:szCs w:val="26"/>
        </w:rPr>
        <w:t>s</w:t>
      </w:r>
      <w:r w:rsidRPr="001D1570">
        <w:rPr>
          <w:rFonts w:eastAsiaTheme="majorEastAsia" w:cstheme="majorBidi"/>
          <w:bCs/>
          <w:szCs w:val="26"/>
        </w:rPr>
        <w:t xml:space="preserve"> to expand meal </w:t>
      </w:r>
      <w:r w:rsidR="00F6492C">
        <w:rPr>
          <w:rFonts w:eastAsiaTheme="majorEastAsia" w:cstheme="majorBidi"/>
          <w:bCs/>
          <w:szCs w:val="26"/>
        </w:rPr>
        <w:t xml:space="preserve">options </w:t>
      </w:r>
      <w:r w:rsidR="007D059E" w:rsidRPr="00924DF0">
        <w:rPr>
          <w:rFonts w:eastAsiaTheme="majorEastAsia" w:cstheme="majorBidi"/>
          <w:bCs/>
          <w:szCs w:val="26"/>
        </w:rPr>
        <w:t xml:space="preserve">and increase culturally appropriate </w:t>
      </w:r>
      <w:r w:rsidR="00924DF0" w:rsidRPr="00924DF0">
        <w:rPr>
          <w:rFonts w:eastAsiaTheme="majorEastAsia" w:cstheme="majorBidi"/>
          <w:bCs/>
          <w:szCs w:val="26"/>
        </w:rPr>
        <w:t>offerings</w:t>
      </w:r>
      <w:r w:rsidR="00D25E9E" w:rsidRPr="00924DF0">
        <w:rPr>
          <w:rFonts w:eastAsiaTheme="majorEastAsia" w:cstheme="majorBidi"/>
          <w:bCs/>
          <w:szCs w:val="26"/>
        </w:rPr>
        <w:t xml:space="preserve">. </w:t>
      </w:r>
    </w:p>
    <w:p w14:paraId="38C463FC" w14:textId="0EFB3346" w:rsidR="008A40A0" w:rsidRPr="008A40A0" w:rsidRDefault="00E13C97" w:rsidP="008A40A0">
      <w:pPr>
        <w:pStyle w:val="ListParagraph"/>
        <w:numPr>
          <w:ilvl w:val="0"/>
          <w:numId w:val="25"/>
        </w:numPr>
        <w:spacing w:line="259" w:lineRule="auto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</w:t>
      </w:r>
      <w:r w:rsidRPr="001D1570">
        <w:rPr>
          <w:rFonts w:eastAsiaTheme="majorEastAsia" w:cstheme="majorBidi"/>
          <w:bCs/>
          <w:szCs w:val="26"/>
        </w:rPr>
        <w:t xml:space="preserve">upport the </w:t>
      </w:r>
      <w:r w:rsidR="00010367">
        <w:rPr>
          <w:rFonts w:eastAsiaTheme="majorEastAsia" w:cstheme="majorBidi"/>
          <w:bCs/>
          <w:szCs w:val="26"/>
        </w:rPr>
        <w:t>a</w:t>
      </w:r>
      <w:r w:rsidRPr="001D1570">
        <w:rPr>
          <w:rFonts w:eastAsiaTheme="majorEastAsia" w:cstheme="majorBidi"/>
          <w:bCs/>
          <w:szCs w:val="26"/>
        </w:rPr>
        <w:t xml:space="preserve">gency in developing a choice menu through </w:t>
      </w:r>
      <w:r w:rsidRPr="00C41914">
        <w:rPr>
          <w:rFonts w:eastAsiaTheme="majorEastAsia" w:cstheme="majorBidi"/>
          <w:bCs/>
          <w:szCs w:val="26"/>
        </w:rPr>
        <w:t>quarterly</w:t>
      </w:r>
      <w:r w:rsidRPr="001D1570">
        <w:rPr>
          <w:rFonts w:eastAsiaTheme="majorEastAsia" w:cstheme="majorBidi"/>
          <w:bCs/>
          <w:szCs w:val="26"/>
        </w:rPr>
        <w:t xml:space="preserve"> consultations to incorporate second entrée options, additional side</w:t>
      </w:r>
      <w:r w:rsidR="00F40F03">
        <w:rPr>
          <w:rFonts w:eastAsiaTheme="majorEastAsia" w:cstheme="majorBidi"/>
          <w:bCs/>
          <w:szCs w:val="26"/>
        </w:rPr>
        <w:t>-</w:t>
      </w:r>
      <w:r w:rsidRPr="001D1570">
        <w:rPr>
          <w:rFonts w:eastAsiaTheme="majorEastAsia" w:cstheme="majorBidi"/>
          <w:bCs/>
          <w:szCs w:val="26"/>
        </w:rPr>
        <w:t>dish options of seasonal fruit</w:t>
      </w:r>
      <w:r w:rsidR="00924DF0">
        <w:rPr>
          <w:rFonts w:eastAsiaTheme="majorEastAsia" w:cstheme="majorBidi"/>
          <w:bCs/>
          <w:szCs w:val="26"/>
        </w:rPr>
        <w:t>s or</w:t>
      </w:r>
      <w:r w:rsidRPr="001D1570">
        <w:rPr>
          <w:rFonts w:eastAsiaTheme="majorEastAsia" w:cstheme="majorBidi"/>
          <w:bCs/>
          <w:szCs w:val="26"/>
        </w:rPr>
        <w:t xml:space="preserve"> vegetable</w:t>
      </w:r>
      <w:r w:rsidR="00924DF0">
        <w:rPr>
          <w:rFonts w:eastAsiaTheme="majorEastAsia" w:cstheme="majorBidi"/>
          <w:bCs/>
          <w:szCs w:val="26"/>
        </w:rPr>
        <w:t>s</w:t>
      </w:r>
      <w:r w:rsidR="00EC2718">
        <w:rPr>
          <w:rFonts w:eastAsiaTheme="majorEastAsia" w:cstheme="majorBidi"/>
          <w:bCs/>
          <w:szCs w:val="26"/>
        </w:rPr>
        <w:t>,</w:t>
      </w:r>
      <w:r w:rsidR="007D059E">
        <w:rPr>
          <w:rFonts w:eastAsiaTheme="majorEastAsia" w:cstheme="majorBidi"/>
          <w:bCs/>
          <w:szCs w:val="26"/>
        </w:rPr>
        <w:t xml:space="preserve"> </w:t>
      </w:r>
      <w:r w:rsidR="00924DF0">
        <w:rPr>
          <w:rFonts w:eastAsiaTheme="majorEastAsia" w:cstheme="majorBidi"/>
          <w:bCs/>
          <w:szCs w:val="26"/>
        </w:rPr>
        <w:t>and</w:t>
      </w:r>
      <w:r w:rsidR="007D059E" w:rsidRPr="007D059E">
        <w:rPr>
          <w:rFonts w:eastAsiaTheme="majorEastAsia" w:cstheme="majorBidi"/>
          <w:bCs/>
          <w:szCs w:val="26"/>
        </w:rPr>
        <w:t xml:space="preserve"> </w:t>
      </w:r>
      <w:r w:rsidR="007D059E">
        <w:rPr>
          <w:rFonts w:eastAsiaTheme="majorEastAsia" w:cstheme="majorBidi"/>
          <w:bCs/>
          <w:szCs w:val="26"/>
        </w:rPr>
        <w:t>culturally appropriate foods</w:t>
      </w:r>
      <w:r w:rsidRPr="001D1570">
        <w:rPr>
          <w:rFonts w:eastAsiaTheme="majorEastAsia" w:cstheme="majorBidi"/>
          <w:bCs/>
          <w:szCs w:val="26"/>
        </w:rPr>
        <w:t>.</w:t>
      </w:r>
    </w:p>
    <w:p w14:paraId="38C463FD" w14:textId="77777777" w:rsidR="000E3BCF" w:rsidRPr="00A82899" w:rsidRDefault="00E13C97" w:rsidP="00711121">
      <w:pPr>
        <w:pStyle w:val="Heading2"/>
      </w:pPr>
      <w:r>
        <w:t>Agency Responsibilities</w:t>
      </w:r>
    </w:p>
    <w:p w14:paraId="38C463FE" w14:textId="77777777" w:rsidR="001D453B" w:rsidRPr="00303FDA" w:rsidRDefault="00E13C97" w:rsidP="00303FDA">
      <w:pPr>
        <w:pStyle w:val="ListParagraph"/>
        <w:numPr>
          <w:ilvl w:val="0"/>
          <w:numId w:val="49"/>
        </w:numPr>
        <w:rPr>
          <w:rFonts w:eastAsiaTheme="majorEastAsia" w:cstheme="minorHAnsi"/>
        </w:rPr>
      </w:pPr>
      <w:r w:rsidRPr="00303FDA">
        <w:rPr>
          <w:rFonts w:eastAsiaTheme="majorEastAsia" w:cstheme="minorHAnsi"/>
        </w:rPr>
        <w:t>Provide recent invoices with food and beverage pricing to identify food products currently used</w:t>
      </w:r>
      <w:r w:rsidR="00472941" w:rsidRPr="00303FDA">
        <w:rPr>
          <w:rFonts w:eastAsiaTheme="majorEastAsia" w:cstheme="minorHAnsi"/>
        </w:rPr>
        <w:t>,</w:t>
      </w:r>
      <w:r w:rsidRPr="00303FDA">
        <w:rPr>
          <w:rFonts w:eastAsiaTheme="majorEastAsia" w:cstheme="minorHAnsi"/>
        </w:rPr>
        <w:t xml:space="preserve"> calculat</w:t>
      </w:r>
      <w:r w:rsidR="00C41914" w:rsidRPr="00303FDA">
        <w:rPr>
          <w:rFonts w:eastAsiaTheme="majorEastAsia" w:cstheme="minorHAnsi"/>
        </w:rPr>
        <w:t>e</w:t>
      </w:r>
      <w:r w:rsidRPr="00303FDA">
        <w:rPr>
          <w:rFonts w:eastAsiaTheme="majorEastAsia" w:cstheme="minorHAnsi"/>
        </w:rPr>
        <w:t xml:space="preserve"> meal cost</w:t>
      </w:r>
      <w:r w:rsidR="00472941" w:rsidRPr="00303FDA">
        <w:rPr>
          <w:rFonts w:eastAsiaTheme="majorEastAsia" w:cstheme="minorHAnsi"/>
        </w:rPr>
        <w:t>, and to</w:t>
      </w:r>
      <w:r w:rsidR="00767F7A" w:rsidRPr="00303FDA">
        <w:rPr>
          <w:rFonts w:eastAsiaTheme="majorEastAsia" w:cstheme="minorHAnsi"/>
        </w:rPr>
        <w:t xml:space="preserve"> </w:t>
      </w:r>
      <w:r w:rsidR="000A2D22" w:rsidRPr="00303FDA">
        <w:rPr>
          <w:rFonts w:eastAsiaTheme="majorEastAsia" w:cstheme="minorHAnsi"/>
        </w:rPr>
        <w:t>aid in verifying use of NSIP funds.</w:t>
      </w:r>
      <w:r w:rsidRPr="00303FDA">
        <w:rPr>
          <w:rFonts w:eastAsiaTheme="majorEastAsia" w:cstheme="minorHAnsi"/>
        </w:rPr>
        <w:t xml:space="preserve"> </w:t>
      </w:r>
    </w:p>
    <w:p w14:paraId="38C463FF" w14:textId="7D755C74" w:rsidR="001C5FE7" w:rsidRPr="00303FDA" w:rsidRDefault="00E13C97" w:rsidP="00303FDA">
      <w:pPr>
        <w:pStyle w:val="ListParagraph"/>
        <w:numPr>
          <w:ilvl w:val="0"/>
          <w:numId w:val="49"/>
        </w:numPr>
        <w:rPr>
          <w:rFonts w:eastAsiaTheme="majorEastAsia" w:cstheme="minorHAnsi"/>
        </w:rPr>
      </w:pPr>
      <w:r w:rsidRPr="00303FDA">
        <w:rPr>
          <w:rFonts w:eastAsiaTheme="majorEastAsia" w:cstheme="minorHAnsi"/>
        </w:rPr>
        <w:t xml:space="preserve">Ensure </w:t>
      </w:r>
      <w:r w:rsidR="00876066" w:rsidRPr="00303FDA">
        <w:rPr>
          <w:rFonts w:eastAsiaTheme="majorEastAsia" w:cstheme="minorHAnsi"/>
        </w:rPr>
        <w:t>a representative with knowledge of food and menu</w:t>
      </w:r>
      <w:r w:rsidR="00927E50">
        <w:rPr>
          <w:rFonts w:eastAsiaTheme="majorEastAsia" w:cstheme="minorHAnsi"/>
        </w:rPr>
        <w:t>-</w:t>
      </w:r>
      <w:r w:rsidR="00876066" w:rsidRPr="00303FDA">
        <w:rPr>
          <w:rFonts w:eastAsiaTheme="majorEastAsia" w:cstheme="minorHAnsi"/>
        </w:rPr>
        <w:t>related issues</w:t>
      </w:r>
      <w:r w:rsidR="001D1570" w:rsidRPr="00303FDA">
        <w:rPr>
          <w:rFonts w:eastAsiaTheme="majorEastAsia" w:cstheme="minorHAnsi"/>
        </w:rPr>
        <w:t xml:space="preserve"> </w:t>
      </w:r>
      <w:r w:rsidRPr="00303FDA">
        <w:rPr>
          <w:rFonts w:eastAsiaTheme="majorEastAsia" w:cstheme="minorHAnsi"/>
        </w:rPr>
        <w:t>at each meal site</w:t>
      </w:r>
      <w:r w:rsidR="00876066" w:rsidRPr="00303FDA">
        <w:rPr>
          <w:rFonts w:eastAsiaTheme="majorEastAsia" w:cstheme="minorHAnsi"/>
        </w:rPr>
        <w:t xml:space="preserve"> attend</w:t>
      </w:r>
      <w:r w:rsidR="00F617B2" w:rsidRPr="00303FDA">
        <w:rPr>
          <w:rFonts w:eastAsiaTheme="majorEastAsia" w:cstheme="minorHAnsi"/>
        </w:rPr>
        <w:t>s</w:t>
      </w:r>
      <w:r w:rsidR="00876066" w:rsidRPr="00303FDA">
        <w:rPr>
          <w:rFonts w:eastAsiaTheme="majorEastAsia" w:cstheme="minorHAnsi"/>
        </w:rPr>
        <w:t xml:space="preserve"> menu review meetings.</w:t>
      </w:r>
    </w:p>
    <w:p w14:paraId="38C46400" w14:textId="77777777" w:rsidR="001C5FE7" w:rsidRPr="00303FDA" w:rsidRDefault="00E13C97" w:rsidP="00303FDA">
      <w:pPr>
        <w:pStyle w:val="ListParagraph"/>
        <w:numPr>
          <w:ilvl w:val="0"/>
          <w:numId w:val="49"/>
        </w:numPr>
        <w:rPr>
          <w:rFonts w:eastAsiaTheme="majorEastAsia" w:cstheme="minorHAnsi"/>
        </w:rPr>
      </w:pPr>
      <w:r>
        <w:t>Ensure</w:t>
      </w:r>
      <w:r w:rsidR="00876066" w:rsidRPr="001D1570">
        <w:t xml:space="preserve"> meal sites </w:t>
      </w:r>
      <w:r w:rsidRPr="001D1570">
        <w:t xml:space="preserve">maintain </w:t>
      </w:r>
      <w:r>
        <w:t>daily,</w:t>
      </w:r>
      <w:r w:rsidRPr="001D1570">
        <w:t xml:space="preserve"> </w:t>
      </w:r>
      <w:r w:rsidR="00F617B2" w:rsidRPr="001D1570">
        <w:t xml:space="preserve">descriptive </w:t>
      </w:r>
      <w:r w:rsidRPr="001D1570">
        <w:t xml:space="preserve">documentation of meal acceptance for use at production and menu review meetings </w:t>
      </w:r>
      <w:r w:rsidR="00876066" w:rsidRPr="001D1570">
        <w:t>with the RDN.</w:t>
      </w:r>
    </w:p>
    <w:p w14:paraId="38C46401" w14:textId="7FE2CC6A" w:rsidR="001D453B" w:rsidRPr="00303FDA" w:rsidRDefault="00E13C97" w:rsidP="00303FDA">
      <w:pPr>
        <w:pStyle w:val="ListParagraph"/>
        <w:numPr>
          <w:ilvl w:val="0"/>
          <w:numId w:val="49"/>
        </w:numPr>
        <w:rPr>
          <w:rFonts w:eastAsiaTheme="majorEastAsia" w:cstheme="minorHAnsi"/>
        </w:rPr>
      </w:pPr>
      <w:r w:rsidRPr="00303FDA">
        <w:rPr>
          <w:rFonts w:eastAsiaTheme="majorEastAsia" w:cstheme="minorHAnsi"/>
        </w:rPr>
        <w:t xml:space="preserve">Provide a map of the planning and service area to identify </w:t>
      </w:r>
      <w:r w:rsidRPr="001D1570">
        <w:t>area</w:t>
      </w:r>
      <w:r>
        <w:t>s</w:t>
      </w:r>
      <w:r w:rsidRPr="001D1570">
        <w:t xml:space="preserve"> where partnerships with food</w:t>
      </w:r>
      <w:r w:rsidR="000F1EBE">
        <w:t xml:space="preserve"> </w:t>
      </w:r>
      <w:r w:rsidRPr="001D1570">
        <w:t>servic</w:t>
      </w:r>
      <w:r>
        <w:t>es</w:t>
      </w:r>
      <w:r w:rsidRPr="001D1570">
        <w:t xml:space="preserve"> for new meal sites are desired.</w:t>
      </w:r>
    </w:p>
    <w:p w14:paraId="38C46402" w14:textId="70C2BA00" w:rsidR="009F2857" w:rsidRPr="001D1570" w:rsidRDefault="00E13C97" w:rsidP="00303FDA">
      <w:pPr>
        <w:pStyle w:val="ListParagraph"/>
        <w:numPr>
          <w:ilvl w:val="0"/>
          <w:numId w:val="49"/>
        </w:numPr>
      </w:pPr>
      <w:r>
        <w:t xml:space="preserve">Maintain meal site and kitchen health inspection certificates and address issues </w:t>
      </w:r>
      <w:r w:rsidR="00316EC4">
        <w:t>that</w:t>
      </w:r>
      <w:r>
        <w:t xml:space="preserve"> arise in health inspections in a timely manner.</w:t>
      </w:r>
    </w:p>
    <w:p w14:paraId="38C46403" w14:textId="77777777" w:rsidR="000E3BCF" w:rsidRDefault="00E13C97" w:rsidP="00303FDA">
      <w:pPr>
        <w:pStyle w:val="ListParagraph"/>
        <w:numPr>
          <w:ilvl w:val="0"/>
          <w:numId w:val="49"/>
        </w:numPr>
      </w:pPr>
      <w:r>
        <w:t>Provide</w:t>
      </w:r>
      <w:r w:rsidR="00876066" w:rsidRPr="001D1570">
        <w:t xml:space="preserve"> meeting space</w:t>
      </w:r>
      <w:r>
        <w:t xml:space="preserve"> and </w:t>
      </w:r>
      <w:r w:rsidR="001D1570">
        <w:t>coordinate</w:t>
      </w:r>
      <w:r>
        <w:t xml:space="preserve"> </w:t>
      </w:r>
      <w:r w:rsidR="0057748E">
        <w:t xml:space="preserve">meetings </w:t>
      </w:r>
      <w:r>
        <w:t>and</w:t>
      </w:r>
      <w:r w:rsidR="00876066" w:rsidRPr="001D1570">
        <w:t xml:space="preserve"> trainings</w:t>
      </w:r>
      <w:r w:rsidR="0057748E">
        <w:t xml:space="preserve"> led</w:t>
      </w:r>
      <w:r w:rsidR="00876066" w:rsidRPr="001D1570">
        <w:t xml:space="preserve"> by the RD</w:t>
      </w:r>
      <w:r>
        <w:t>N.</w:t>
      </w:r>
    </w:p>
    <w:p w14:paraId="38C46404" w14:textId="42664F06" w:rsidR="00104A52" w:rsidRDefault="00E13C97" w:rsidP="00711121">
      <w:pPr>
        <w:pStyle w:val="Heading1"/>
      </w:pPr>
      <w:r w:rsidRPr="00C472D5">
        <w:lastRenderedPageBreak/>
        <w:t xml:space="preserve">Nutrition </w:t>
      </w:r>
      <w:r>
        <w:t>Education</w:t>
      </w:r>
    </w:p>
    <w:p w14:paraId="38C46405" w14:textId="34E0A9DF" w:rsidR="00C445EC" w:rsidRPr="00C445EC" w:rsidRDefault="00E13C97" w:rsidP="00711121">
      <w:pPr>
        <w:pStyle w:val="Heading2"/>
      </w:pPr>
      <w:r w:rsidRPr="00C445EC">
        <w:t xml:space="preserve">RDN </w:t>
      </w:r>
      <w:r w:rsidR="009027CA">
        <w:t>Responsibilities</w:t>
      </w:r>
    </w:p>
    <w:p w14:paraId="38C46406" w14:textId="0675FB2C" w:rsidR="00345F5B" w:rsidRPr="00846E6F" w:rsidRDefault="00E13C97" w:rsidP="00345F5B">
      <w:pPr>
        <w:numPr>
          <w:ilvl w:val="1"/>
          <w:numId w:val="25"/>
        </w:num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Develop, implement</w:t>
      </w:r>
      <w:r w:rsidR="000A2D22">
        <w:rPr>
          <w:rFonts w:eastAsiaTheme="majorEastAsia" w:cstheme="majorBidi"/>
          <w:bCs/>
          <w:szCs w:val="26"/>
        </w:rPr>
        <w:t>,</w:t>
      </w:r>
      <w:r>
        <w:rPr>
          <w:rFonts w:eastAsiaTheme="majorEastAsia" w:cstheme="majorBidi"/>
          <w:bCs/>
          <w:szCs w:val="26"/>
        </w:rPr>
        <w:t xml:space="preserve"> and evaluate a n</w:t>
      </w:r>
      <w:r w:rsidRPr="00846E6F">
        <w:rPr>
          <w:rFonts w:eastAsiaTheme="majorEastAsia" w:cstheme="majorBidi"/>
          <w:bCs/>
          <w:szCs w:val="26"/>
        </w:rPr>
        <w:t>utrition education</w:t>
      </w:r>
      <w:r>
        <w:rPr>
          <w:rFonts w:eastAsiaTheme="majorEastAsia" w:cstheme="majorBidi"/>
          <w:bCs/>
          <w:szCs w:val="26"/>
        </w:rPr>
        <w:t xml:space="preserve"> plan that includes </w:t>
      </w:r>
      <w:r w:rsidRPr="00846E6F">
        <w:rPr>
          <w:rFonts w:eastAsiaTheme="majorEastAsia" w:cstheme="majorBidi"/>
          <w:bCs/>
          <w:szCs w:val="26"/>
        </w:rPr>
        <w:t xml:space="preserve">a minimum of </w:t>
      </w:r>
      <w:r w:rsidRPr="00934ED6">
        <w:rPr>
          <w:rFonts w:eastAsiaTheme="majorEastAsia" w:cstheme="majorBidi"/>
          <w:bCs/>
          <w:szCs w:val="26"/>
          <w:highlight w:val="lightGray"/>
        </w:rPr>
        <w:t>[number]</w:t>
      </w:r>
      <w:r>
        <w:rPr>
          <w:rFonts w:eastAsiaTheme="majorEastAsia" w:cstheme="majorBidi"/>
          <w:bCs/>
          <w:szCs w:val="26"/>
        </w:rPr>
        <w:t xml:space="preserve"> </w:t>
      </w:r>
      <w:r w:rsidRPr="00C41914">
        <w:rPr>
          <w:rFonts w:eastAsiaTheme="majorEastAsia" w:cstheme="majorBidi"/>
          <w:bCs/>
          <w:szCs w:val="26"/>
        </w:rPr>
        <w:t>sessions per year</w:t>
      </w:r>
      <w:r w:rsidRPr="00846E6F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for</w:t>
      </w:r>
      <w:r w:rsidRPr="00846E6F">
        <w:rPr>
          <w:rFonts w:eastAsiaTheme="majorEastAsia" w:cstheme="majorBidi"/>
          <w:bCs/>
          <w:szCs w:val="26"/>
        </w:rPr>
        <w:t xml:space="preserve"> congregate meal </w:t>
      </w:r>
      <w:r>
        <w:rPr>
          <w:rFonts w:eastAsiaTheme="majorEastAsia" w:cstheme="majorBidi"/>
          <w:bCs/>
          <w:szCs w:val="26"/>
        </w:rPr>
        <w:t xml:space="preserve">consumers, and </w:t>
      </w:r>
      <w:r w:rsidRPr="00934ED6">
        <w:rPr>
          <w:rFonts w:eastAsiaTheme="majorEastAsia" w:cstheme="majorBidi"/>
          <w:bCs/>
          <w:szCs w:val="26"/>
          <w:highlight w:val="lightGray"/>
        </w:rPr>
        <w:t>[number]</w:t>
      </w:r>
      <w:r>
        <w:rPr>
          <w:rFonts w:eastAsiaTheme="majorEastAsia" w:cstheme="majorBidi"/>
          <w:bCs/>
          <w:szCs w:val="26"/>
        </w:rPr>
        <w:t xml:space="preserve"> </w:t>
      </w:r>
      <w:r w:rsidRPr="00C41914">
        <w:rPr>
          <w:rFonts w:eastAsiaTheme="majorEastAsia" w:cstheme="majorBidi"/>
          <w:bCs/>
          <w:szCs w:val="26"/>
        </w:rPr>
        <w:t>sessions per year</w:t>
      </w:r>
      <w:r w:rsidRPr="00846E6F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f</w:t>
      </w:r>
      <w:r w:rsidRPr="00846E6F">
        <w:rPr>
          <w:rFonts w:eastAsiaTheme="majorEastAsia" w:cstheme="majorBidi"/>
          <w:bCs/>
          <w:szCs w:val="26"/>
        </w:rPr>
        <w:t>o</w:t>
      </w:r>
      <w:r>
        <w:rPr>
          <w:rFonts w:eastAsiaTheme="majorEastAsia" w:cstheme="majorBidi"/>
          <w:bCs/>
          <w:szCs w:val="26"/>
        </w:rPr>
        <w:t>r</w:t>
      </w:r>
      <w:r w:rsidRPr="00846E6F">
        <w:rPr>
          <w:rFonts w:eastAsiaTheme="majorEastAsia" w:cstheme="majorBidi"/>
          <w:bCs/>
          <w:szCs w:val="26"/>
        </w:rPr>
        <w:t xml:space="preserve"> home-delivered meal </w:t>
      </w:r>
      <w:r>
        <w:rPr>
          <w:rFonts w:eastAsiaTheme="majorEastAsia" w:cstheme="majorBidi"/>
          <w:bCs/>
          <w:szCs w:val="26"/>
        </w:rPr>
        <w:t>consumers</w:t>
      </w:r>
      <w:r w:rsidRPr="00846E6F">
        <w:rPr>
          <w:rFonts w:eastAsiaTheme="majorEastAsia" w:cstheme="majorBidi"/>
          <w:bCs/>
          <w:szCs w:val="26"/>
        </w:rPr>
        <w:t xml:space="preserve"> in accordance with requirements set forth by </w:t>
      </w:r>
      <w:r w:rsidR="00350E9F">
        <w:rPr>
          <w:rFonts w:eastAsiaTheme="majorEastAsia" w:cstheme="majorBidi"/>
          <w:bCs/>
          <w:szCs w:val="26"/>
        </w:rPr>
        <w:t>[</w:t>
      </w:r>
      <w:r w:rsidRPr="000A2D22">
        <w:rPr>
          <w:rFonts w:eastAsiaTheme="minorEastAsia"/>
          <w:highlight w:val="lightGray"/>
        </w:rPr>
        <w:t>SUA,</w:t>
      </w:r>
      <w:r w:rsidRPr="000A2D22">
        <w:rPr>
          <w:rFonts w:eastAsiaTheme="majorEastAsia" w:cstheme="majorBidi"/>
          <w:bCs/>
          <w:szCs w:val="26"/>
          <w:highlight w:val="lightGray"/>
        </w:rPr>
        <w:t xml:space="preserve"> </w:t>
      </w:r>
      <w:r w:rsidR="007740BF">
        <w:rPr>
          <w:rFonts w:eastAsiaTheme="majorEastAsia" w:cstheme="majorBidi"/>
          <w:bCs/>
          <w:szCs w:val="26"/>
          <w:highlight w:val="lightGray"/>
        </w:rPr>
        <w:t>a</w:t>
      </w:r>
      <w:r w:rsidRPr="000A2D22">
        <w:rPr>
          <w:rFonts w:eastAsiaTheme="majorEastAsia" w:cstheme="majorBidi"/>
          <w:bCs/>
          <w:szCs w:val="26"/>
          <w:highlight w:val="lightGray"/>
        </w:rPr>
        <w:t xml:space="preserve">rea </w:t>
      </w:r>
      <w:r w:rsidR="007740BF">
        <w:rPr>
          <w:rFonts w:eastAsiaTheme="majorEastAsia" w:cstheme="majorBidi"/>
          <w:bCs/>
          <w:szCs w:val="26"/>
          <w:highlight w:val="lightGray"/>
        </w:rPr>
        <w:t>a</w:t>
      </w:r>
      <w:r w:rsidRPr="000A2D22">
        <w:rPr>
          <w:rFonts w:eastAsiaTheme="majorEastAsia" w:cstheme="majorBidi"/>
          <w:bCs/>
          <w:szCs w:val="26"/>
          <w:highlight w:val="lightGray"/>
        </w:rPr>
        <w:t xml:space="preserve">gency on </w:t>
      </w:r>
      <w:r w:rsidR="007740BF">
        <w:rPr>
          <w:rFonts w:eastAsiaTheme="majorEastAsia" w:cstheme="majorBidi"/>
          <w:bCs/>
          <w:szCs w:val="26"/>
          <w:highlight w:val="lightGray"/>
        </w:rPr>
        <w:t>a</w:t>
      </w:r>
      <w:r w:rsidRPr="000A2D22">
        <w:rPr>
          <w:rFonts w:eastAsiaTheme="majorEastAsia" w:cstheme="majorBidi"/>
          <w:bCs/>
          <w:szCs w:val="26"/>
          <w:highlight w:val="lightGray"/>
        </w:rPr>
        <w:t>ging</w:t>
      </w:r>
      <w:r w:rsidR="007740BF">
        <w:rPr>
          <w:rFonts w:eastAsiaTheme="majorEastAsia" w:cstheme="majorBidi"/>
          <w:bCs/>
          <w:szCs w:val="26"/>
          <w:highlight w:val="lightGray"/>
        </w:rPr>
        <w:t xml:space="preserve"> (AAA)</w:t>
      </w:r>
      <w:r w:rsidRPr="000A2D22">
        <w:rPr>
          <w:rFonts w:eastAsiaTheme="majorEastAsia" w:cstheme="majorBidi"/>
          <w:bCs/>
          <w:szCs w:val="26"/>
          <w:highlight w:val="lightGray"/>
        </w:rPr>
        <w:t>, local</w:t>
      </w:r>
      <w:r w:rsidR="00350E9F" w:rsidRPr="000A2D22">
        <w:rPr>
          <w:rFonts w:eastAsiaTheme="majorEastAsia" w:cstheme="majorBidi"/>
          <w:bCs/>
          <w:szCs w:val="26"/>
          <w:highlight w:val="lightGray"/>
        </w:rPr>
        <w:t>]</w:t>
      </w:r>
      <w:r w:rsidRPr="00846E6F">
        <w:rPr>
          <w:rFonts w:eastAsiaTheme="majorEastAsia" w:cstheme="majorBidi"/>
          <w:bCs/>
          <w:szCs w:val="26"/>
        </w:rPr>
        <w:t xml:space="preserve"> policies.</w:t>
      </w:r>
    </w:p>
    <w:p w14:paraId="38C46407" w14:textId="77777777" w:rsidR="00846E6F" w:rsidRPr="00846E6F" w:rsidRDefault="00E13C97" w:rsidP="008571AB">
      <w:pPr>
        <w:numPr>
          <w:ilvl w:val="1"/>
          <w:numId w:val="25"/>
        </w:num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N</w:t>
      </w:r>
      <w:r w:rsidRPr="00846E6F">
        <w:rPr>
          <w:rFonts w:eastAsiaTheme="majorEastAsia" w:cstheme="majorBidi"/>
          <w:bCs/>
          <w:szCs w:val="26"/>
        </w:rPr>
        <w:t xml:space="preserve">utrition education </w:t>
      </w:r>
      <w:r>
        <w:rPr>
          <w:rFonts w:eastAsiaTheme="majorEastAsia" w:cstheme="majorBidi"/>
          <w:bCs/>
          <w:szCs w:val="26"/>
        </w:rPr>
        <w:t xml:space="preserve">topics and approaches should be </w:t>
      </w:r>
      <w:r w:rsidRPr="00846E6F">
        <w:rPr>
          <w:rFonts w:eastAsiaTheme="majorEastAsia" w:cstheme="majorBidi"/>
          <w:bCs/>
          <w:szCs w:val="26"/>
        </w:rPr>
        <w:t xml:space="preserve">based on </w:t>
      </w:r>
      <w:r w:rsidR="00C67E0B">
        <w:rPr>
          <w:rFonts w:eastAsiaTheme="majorEastAsia" w:cstheme="majorBidi"/>
          <w:bCs/>
          <w:szCs w:val="26"/>
        </w:rPr>
        <w:t xml:space="preserve">a </w:t>
      </w:r>
      <w:r>
        <w:rPr>
          <w:rFonts w:eastAsiaTheme="majorEastAsia" w:cstheme="majorBidi"/>
          <w:bCs/>
          <w:szCs w:val="26"/>
        </w:rPr>
        <w:t xml:space="preserve">community </w:t>
      </w:r>
      <w:r w:rsidR="00C67E0B">
        <w:rPr>
          <w:rFonts w:eastAsiaTheme="majorEastAsia" w:cstheme="majorBidi"/>
          <w:bCs/>
          <w:szCs w:val="26"/>
        </w:rPr>
        <w:t>needs assessment that includes</w:t>
      </w:r>
      <w:r>
        <w:rPr>
          <w:rFonts w:eastAsiaTheme="majorEastAsia" w:cstheme="majorBidi"/>
          <w:bCs/>
          <w:szCs w:val="26"/>
        </w:rPr>
        <w:t xml:space="preserve"> client</w:t>
      </w:r>
      <w:r w:rsidR="00C67E0B">
        <w:rPr>
          <w:rFonts w:eastAsiaTheme="majorEastAsia" w:cstheme="majorBidi"/>
          <w:bCs/>
          <w:szCs w:val="26"/>
        </w:rPr>
        <w:t xml:space="preserve"> </w:t>
      </w:r>
      <w:r w:rsidR="00C67E0B" w:rsidRPr="00846E6F">
        <w:rPr>
          <w:rFonts w:eastAsiaTheme="majorEastAsia" w:cstheme="majorBidi"/>
          <w:bCs/>
          <w:szCs w:val="26"/>
        </w:rPr>
        <w:t>intake data</w:t>
      </w:r>
      <w:r>
        <w:rPr>
          <w:rFonts w:eastAsiaTheme="majorEastAsia" w:cstheme="majorBidi"/>
          <w:bCs/>
          <w:szCs w:val="26"/>
        </w:rPr>
        <w:t xml:space="preserve"> as well as</w:t>
      </w:r>
      <w:r w:rsidR="00C67E0B" w:rsidRPr="00846E6F">
        <w:rPr>
          <w:rFonts w:eastAsiaTheme="majorEastAsia" w:cstheme="majorBidi"/>
          <w:bCs/>
          <w:szCs w:val="26"/>
        </w:rPr>
        <w:t xml:space="preserve"> </w:t>
      </w:r>
      <w:r w:rsidR="00C61E76">
        <w:rPr>
          <w:rFonts w:eastAsiaTheme="majorEastAsia" w:cstheme="majorBidi"/>
          <w:bCs/>
          <w:szCs w:val="26"/>
        </w:rPr>
        <w:t>consumer</w:t>
      </w:r>
      <w:r w:rsidR="00C61E76" w:rsidRPr="00846E6F">
        <w:rPr>
          <w:rFonts w:eastAsiaTheme="majorEastAsia" w:cstheme="majorBidi"/>
          <w:bCs/>
          <w:szCs w:val="26"/>
        </w:rPr>
        <w:t xml:space="preserve"> and</w:t>
      </w:r>
      <w:r w:rsidR="00C61E76">
        <w:rPr>
          <w:rFonts w:eastAsiaTheme="majorEastAsia" w:cstheme="majorBidi"/>
          <w:bCs/>
          <w:szCs w:val="26"/>
        </w:rPr>
        <w:t xml:space="preserve"> service provider</w:t>
      </w:r>
      <w:r w:rsidR="00C61E76" w:rsidRPr="00846E6F">
        <w:rPr>
          <w:rFonts w:eastAsiaTheme="majorEastAsia" w:cstheme="majorBidi"/>
          <w:bCs/>
          <w:szCs w:val="26"/>
        </w:rPr>
        <w:t xml:space="preserve"> input</w:t>
      </w:r>
      <w:r>
        <w:rPr>
          <w:rFonts w:eastAsiaTheme="majorEastAsia" w:cstheme="majorBidi"/>
          <w:bCs/>
          <w:szCs w:val="26"/>
        </w:rPr>
        <w:t>.</w:t>
      </w:r>
    </w:p>
    <w:p w14:paraId="38C46408" w14:textId="77777777" w:rsidR="00D17995" w:rsidRDefault="00E13C97" w:rsidP="00D17995">
      <w:pPr>
        <w:pStyle w:val="ListParagraph"/>
        <w:numPr>
          <w:ilvl w:val="1"/>
          <w:numId w:val="25"/>
        </w:numPr>
        <w:rPr>
          <w:rFonts w:eastAsiaTheme="majorEastAsia" w:cstheme="majorBidi"/>
          <w:bCs/>
          <w:szCs w:val="26"/>
        </w:rPr>
      </w:pPr>
      <w:r w:rsidRPr="00D17995">
        <w:rPr>
          <w:rFonts w:eastAsiaTheme="majorEastAsia" w:cstheme="majorBidi"/>
          <w:bCs/>
          <w:szCs w:val="26"/>
        </w:rPr>
        <w:t>Source or develop</w:t>
      </w:r>
      <w:r w:rsidR="00D241E3">
        <w:rPr>
          <w:rFonts w:eastAsiaTheme="majorEastAsia" w:cstheme="majorBidi"/>
          <w:bCs/>
          <w:szCs w:val="26"/>
        </w:rPr>
        <w:t xml:space="preserve"> food safety and</w:t>
      </w:r>
      <w:r w:rsidRPr="00D17995">
        <w:rPr>
          <w:rFonts w:eastAsiaTheme="majorEastAsia" w:cstheme="majorBidi"/>
          <w:bCs/>
          <w:szCs w:val="26"/>
        </w:rPr>
        <w:t xml:space="preserve"> nutrition education session materials that are appropriate in content</w:t>
      </w:r>
      <w:r w:rsidR="001D453B">
        <w:rPr>
          <w:rFonts w:eastAsiaTheme="majorEastAsia" w:cstheme="majorBidi"/>
          <w:bCs/>
          <w:szCs w:val="26"/>
        </w:rPr>
        <w:t xml:space="preserve"> </w:t>
      </w:r>
      <w:r w:rsidRPr="00D17995">
        <w:rPr>
          <w:rFonts w:eastAsiaTheme="majorEastAsia" w:cstheme="majorBidi"/>
          <w:bCs/>
          <w:szCs w:val="26"/>
        </w:rPr>
        <w:t>and design</w:t>
      </w:r>
      <w:r w:rsidR="00C647F1">
        <w:rPr>
          <w:rFonts w:eastAsiaTheme="majorEastAsia" w:cstheme="majorBidi"/>
          <w:bCs/>
          <w:szCs w:val="26"/>
        </w:rPr>
        <w:t>ed</w:t>
      </w:r>
      <w:r w:rsidRPr="00D17995">
        <w:rPr>
          <w:rFonts w:eastAsiaTheme="majorEastAsia" w:cstheme="majorBidi"/>
          <w:bCs/>
          <w:szCs w:val="26"/>
        </w:rPr>
        <w:t xml:space="preserve"> for the population served including</w:t>
      </w:r>
      <w:r w:rsidR="0057748E">
        <w:rPr>
          <w:rFonts w:eastAsiaTheme="majorEastAsia" w:cstheme="majorBidi"/>
          <w:bCs/>
          <w:szCs w:val="26"/>
        </w:rPr>
        <w:t>:</w:t>
      </w:r>
      <w:r w:rsidRPr="00D17995">
        <w:rPr>
          <w:rFonts w:eastAsiaTheme="majorEastAsia" w:cstheme="majorBidi"/>
          <w:bCs/>
          <w:szCs w:val="26"/>
        </w:rPr>
        <w:t xml:space="preserve"> consideration for </w:t>
      </w:r>
      <w:r w:rsidR="00316F4C">
        <w:rPr>
          <w:rFonts w:eastAsiaTheme="majorEastAsia" w:cstheme="majorBidi"/>
          <w:bCs/>
          <w:szCs w:val="26"/>
        </w:rPr>
        <w:t>cultural sensitivity,</w:t>
      </w:r>
      <w:r w:rsidR="00316F4C" w:rsidRPr="00D17995">
        <w:rPr>
          <w:rFonts w:eastAsiaTheme="majorEastAsia" w:cstheme="majorBidi"/>
          <w:bCs/>
          <w:szCs w:val="26"/>
        </w:rPr>
        <w:t xml:space="preserve"> </w:t>
      </w:r>
      <w:r w:rsidRPr="00D17995">
        <w:rPr>
          <w:rFonts w:eastAsiaTheme="majorEastAsia" w:cstheme="majorBidi"/>
          <w:bCs/>
          <w:szCs w:val="26"/>
        </w:rPr>
        <w:t xml:space="preserve">regional food culture, low literacy, low vision, hearing impaired, and non-English speaking individuals. </w:t>
      </w:r>
    </w:p>
    <w:p w14:paraId="38C46409" w14:textId="51521DEF" w:rsidR="001D453B" w:rsidRDefault="00E13C97" w:rsidP="00316F4C">
      <w:pPr>
        <w:numPr>
          <w:ilvl w:val="1"/>
          <w:numId w:val="25"/>
        </w:numPr>
        <w:spacing w:after="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Ensure food safety and</w:t>
      </w:r>
      <w:r w:rsidRPr="00D17995">
        <w:rPr>
          <w:rFonts w:eastAsiaTheme="majorEastAsia" w:cstheme="majorBidi"/>
          <w:bCs/>
          <w:szCs w:val="26"/>
        </w:rPr>
        <w:t xml:space="preserve"> nutrition education session materials</w:t>
      </w:r>
      <w:r>
        <w:rPr>
          <w:rFonts w:eastAsiaTheme="majorEastAsia" w:cstheme="majorBidi"/>
          <w:bCs/>
          <w:szCs w:val="26"/>
        </w:rPr>
        <w:t xml:space="preserve"> are </w:t>
      </w:r>
      <w:r w:rsidRPr="00D17995">
        <w:rPr>
          <w:rFonts w:eastAsiaTheme="majorEastAsia" w:cstheme="majorBidi"/>
          <w:bCs/>
          <w:szCs w:val="26"/>
        </w:rPr>
        <w:t>varied in format</w:t>
      </w:r>
      <w:r w:rsidRPr="001D453B">
        <w:rPr>
          <w:rFonts w:eastAsiaTheme="majorEastAsia" w:cstheme="majorBidi"/>
          <w:bCs/>
          <w:szCs w:val="26"/>
        </w:rPr>
        <w:t xml:space="preserve"> </w:t>
      </w:r>
      <w:r w:rsidRPr="00846E6F">
        <w:rPr>
          <w:rFonts w:eastAsiaTheme="majorEastAsia" w:cstheme="majorBidi"/>
          <w:bCs/>
          <w:szCs w:val="26"/>
        </w:rPr>
        <w:t>(such as handouts, newsletters, displays, social media posts,</w:t>
      </w:r>
      <w:r>
        <w:rPr>
          <w:rFonts w:eastAsiaTheme="majorEastAsia" w:cstheme="majorBidi"/>
          <w:bCs/>
          <w:szCs w:val="26"/>
        </w:rPr>
        <w:t xml:space="preserve"> and</w:t>
      </w:r>
      <w:r w:rsidRPr="00846E6F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 xml:space="preserve">in-person or virtual </w:t>
      </w:r>
      <w:r w:rsidRPr="00846E6F">
        <w:rPr>
          <w:rFonts w:eastAsiaTheme="majorEastAsia" w:cstheme="majorBidi"/>
          <w:bCs/>
          <w:szCs w:val="26"/>
        </w:rPr>
        <w:t>presentations</w:t>
      </w:r>
      <w:r>
        <w:rPr>
          <w:rFonts w:eastAsiaTheme="majorEastAsia" w:cstheme="majorBidi"/>
          <w:bCs/>
          <w:szCs w:val="26"/>
        </w:rPr>
        <w:t xml:space="preserve"> and </w:t>
      </w:r>
      <w:r w:rsidRPr="00846E6F">
        <w:rPr>
          <w:rFonts w:eastAsiaTheme="majorEastAsia" w:cstheme="majorBidi"/>
          <w:bCs/>
          <w:szCs w:val="26"/>
        </w:rPr>
        <w:t>demonstrations)</w:t>
      </w:r>
      <w:r>
        <w:rPr>
          <w:rFonts w:eastAsiaTheme="majorEastAsia" w:cstheme="majorBidi"/>
          <w:bCs/>
          <w:szCs w:val="26"/>
        </w:rPr>
        <w:t xml:space="preserve"> to meet the needs of</w:t>
      </w:r>
      <w:r w:rsidR="00E55696">
        <w:rPr>
          <w:rFonts w:eastAsiaTheme="majorEastAsia" w:cstheme="majorBidi"/>
          <w:bCs/>
          <w:szCs w:val="26"/>
        </w:rPr>
        <w:t xml:space="preserve"> congregate and</w:t>
      </w:r>
      <w:r>
        <w:rPr>
          <w:rFonts w:eastAsiaTheme="majorEastAsia" w:cstheme="majorBidi"/>
          <w:bCs/>
          <w:szCs w:val="26"/>
        </w:rPr>
        <w:t xml:space="preserve"> home-delivered meal consumers.</w:t>
      </w:r>
      <w:r w:rsidRPr="00316F4C">
        <w:rPr>
          <w:rFonts w:eastAsiaTheme="majorEastAsia" w:cstheme="majorBidi"/>
          <w:bCs/>
          <w:szCs w:val="26"/>
        </w:rPr>
        <w:t xml:space="preserve"> </w:t>
      </w:r>
      <w:r w:rsidRPr="00D17995">
        <w:rPr>
          <w:rFonts w:eastAsiaTheme="majorEastAsia" w:cstheme="majorBidi"/>
          <w:bCs/>
          <w:szCs w:val="26"/>
        </w:rPr>
        <w:t>Interactive nutrition education is preferred over printed materials</w:t>
      </w:r>
      <w:r w:rsidR="00931752" w:rsidRPr="00D17995">
        <w:rPr>
          <w:rFonts w:eastAsiaTheme="majorEastAsia" w:cstheme="majorBidi"/>
          <w:bCs/>
          <w:szCs w:val="26"/>
        </w:rPr>
        <w:t xml:space="preserve"> for home</w:t>
      </w:r>
      <w:r w:rsidR="00931752">
        <w:rPr>
          <w:rFonts w:eastAsiaTheme="majorEastAsia" w:cstheme="majorBidi"/>
          <w:bCs/>
          <w:szCs w:val="26"/>
        </w:rPr>
        <w:t>-</w:t>
      </w:r>
      <w:r w:rsidR="00931752" w:rsidRPr="00D17995">
        <w:rPr>
          <w:rFonts w:eastAsiaTheme="majorEastAsia" w:cstheme="majorBidi"/>
          <w:bCs/>
          <w:szCs w:val="26"/>
        </w:rPr>
        <w:t>delivered meal clients</w:t>
      </w:r>
      <w:r w:rsidRPr="00D17995">
        <w:rPr>
          <w:rFonts w:eastAsiaTheme="majorEastAsia" w:cstheme="majorBidi"/>
          <w:bCs/>
          <w:szCs w:val="26"/>
        </w:rPr>
        <w:t>.</w:t>
      </w:r>
    </w:p>
    <w:p w14:paraId="38C4640A" w14:textId="77777777" w:rsidR="008519F4" w:rsidRDefault="00E13C97" w:rsidP="008571AB">
      <w:pPr>
        <w:numPr>
          <w:ilvl w:val="1"/>
          <w:numId w:val="26"/>
        </w:numPr>
        <w:tabs>
          <w:tab w:val="left" w:pos="180"/>
        </w:tabs>
        <w:spacing w:after="0"/>
        <w:ind w:left="720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</w:t>
      </w:r>
      <w:r w:rsidRPr="008571AB">
        <w:rPr>
          <w:rFonts w:eastAsiaTheme="majorEastAsia" w:cstheme="majorBidi"/>
          <w:bCs/>
          <w:szCs w:val="26"/>
        </w:rPr>
        <w:t>rovide training to site managers, volunteers, students, and paraprofessionals to deliver specific nutrition education sessions</w:t>
      </w:r>
      <w:r w:rsidR="00A2281F">
        <w:rPr>
          <w:rFonts w:eastAsiaTheme="majorEastAsia" w:cstheme="majorBidi"/>
          <w:bCs/>
          <w:szCs w:val="26"/>
        </w:rPr>
        <w:t>,</w:t>
      </w:r>
      <w:r w:rsidRPr="008571AB">
        <w:rPr>
          <w:rFonts w:eastAsiaTheme="majorEastAsia" w:cstheme="majorBidi"/>
          <w:bCs/>
          <w:szCs w:val="26"/>
        </w:rPr>
        <w:t xml:space="preserve"> including anticipated questions with answers</w:t>
      </w:r>
      <w:r w:rsidR="00A2281F">
        <w:rPr>
          <w:rFonts w:eastAsiaTheme="majorEastAsia" w:cstheme="majorBidi"/>
          <w:bCs/>
          <w:szCs w:val="26"/>
        </w:rPr>
        <w:t>.</w:t>
      </w:r>
    </w:p>
    <w:p w14:paraId="38C4640B" w14:textId="47E84DC3" w:rsidR="00067939" w:rsidRPr="00D17995" w:rsidRDefault="00E13C97" w:rsidP="0006793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szCs w:val="26"/>
        </w:rPr>
      </w:pPr>
      <w:r w:rsidRPr="008571AB">
        <w:rPr>
          <w:rFonts w:eastAsiaTheme="majorEastAsia" w:cstheme="majorBidi"/>
          <w:bCs/>
          <w:szCs w:val="26"/>
        </w:rPr>
        <w:t xml:space="preserve">Provide in-service education and training to staff on </w:t>
      </w:r>
      <w:r w:rsidRPr="00926669">
        <w:rPr>
          <w:rFonts w:eastAsiaTheme="majorEastAsia" w:cstheme="majorBidi"/>
          <w:bCs/>
          <w:szCs w:val="26"/>
        </w:rPr>
        <w:t xml:space="preserve">completing the </w:t>
      </w:r>
      <w:r w:rsidR="00AB71C2">
        <w:rPr>
          <w:rFonts w:eastAsiaTheme="majorEastAsia" w:cstheme="majorBidi"/>
          <w:bCs/>
          <w:szCs w:val="26"/>
        </w:rPr>
        <w:t>a</w:t>
      </w:r>
      <w:r w:rsidRPr="00926669">
        <w:rPr>
          <w:rFonts w:eastAsiaTheme="majorEastAsia" w:cstheme="majorBidi"/>
          <w:bCs/>
          <w:szCs w:val="26"/>
        </w:rPr>
        <w:t>gency’s screening</w:t>
      </w:r>
      <w:r w:rsidRPr="008571AB">
        <w:rPr>
          <w:rFonts w:eastAsiaTheme="majorEastAsia" w:cstheme="majorBidi"/>
          <w:bCs/>
          <w:szCs w:val="26"/>
        </w:rPr>
        <w:t xml:space="preserve"> tool for malnutrition and hunger and appropriate referrals for additional</w:t>
      </w:r>
      <w:r>
        <w:rPr>
          <w:rFonts w:eastAsiaTheme="majorEastAsia" w:cstheme="majorBidi"/>
          <w:bCs/>
          <w:szCs w:val="26"/>
        </w:rPr>
        <w:t xml:space="preserve"> </w:t>
      </w:r>
      <w:r w:rsidRPr="008571AB">
        <w:rPr>
          <w:rFonts w:eastAsiaTheme="majorEastAsia" w:cstheme="majorBidi"/>
          <w:bCs/>
          <w:szCs w:val="26"/>
        </w:rPr>
        <w:t>nutrition services</w:t>
      </w:r>
      <w:r>
        <w:rPr>
          <w:rFonts w:eastAsiaTheme="majorEastAsia" w:cstheme="majorBidi"/>
          <w:bCs/>
          <w:szCs w:val="26"/>
        </w:rPr>
        <w:t>.</w:t>
      </w:r>
    </w:p>
    <w:p w14:paraId="38C4640C" w14:textId="77777777" w:rsidR="00846E6F" w:rsidRPr="008571AB" w:rsidRDefault="00E13C97" w:rsidP="008571AB">
      <w:pPr>
        <w:pStyle w:val="ListParagraph"/>
        <w:numPr>
          <w:ilvl w:val="0"/>
          <w:numId w:val="27"/>
        </w:numPr>
        <w:tabs>
          <w:tab w:val="left" w:pos="180"/>
        </w:tabs>
        <w:rPr>
          <w:rFonts w:eastAsiaTheme="majorEastAsia" w:cstheme="majorBidi"/>
          <w:bCs/>
          <w:szCs w:val="26"/>
        </w:rPr>
      </w:pPr>
      <w:r w:rsidRPr="008571AB">
        <w:rPr>
          <w:rFonts w:eastAsiaTheme="majorEastAsia" w:cstheme="majorBidi"/>
          <w:bCs/>
          <w:szCs w:val="26"/>
        </w:rPr>
        <w:t>Develop an evaluation component for nutrition education session</w:t>
      </w:r>
      <w:r w:rsidR="008519F4">
        <w:rPr>
          <w:rFonts w:eastAsiaTheme="majorEastAsia" w:cstheme="majorBidi"/>
          <w:bCs/>
          <w:szCs w:val="26"/>
        </w:rPr>
        <w:t xml:space="preserve">s that captures </w:t>
      </w:r>
      <w:r w:rsidR="00067939">
        <w:rPr>
          <w:rFonts w:eastAsiaTheme="majorEastAsia" w:cstheme="majorBidi"/>
          <w:bCs/>
          <w:szCs w:val="26"/>
        </w:rPr>
        <w:t>knowledge transfer</w:t>
      </w:r>
      <w:r w:rsidR="00B7637E">
        <w:rPr>
          <w:rFonts w:eastAsiaTheme="majorEastAsia" w:cstheme="majorBidi"/>
          <w:bCs/>
          <w:szCs w:val="26"/>
        </w:rPr>
        <w:t xml:space="preserve"> and</w:t>
      </w:r>
      <w:r w:rsidR="00D17995">
        <w:rPr>
          <w:rFonts w:eastAsiaTheme="majorEastAsia" w:cstheme="majorBidi"/>
          <w:bCs/>
          <w:szCs w:val="26"/>
        </w:rPr>
        <w:t xml:space="preserve"> </w:t>
      </w:r>
      <w:r w:rsidR="00C61E76">
        <w:rPr>
          <w:rFonts w:eastAsiaTheme="majorEastAsia" w:cstheme="majorBidi"/>
          <w:bCs/>
          <w:szCs w:val="26"/>
        </w:rPr>
        <w:t>anticipated,</w:t>
      </w:r>
      <w:r w:rsidR="00D17995">
        <w:rPr>
          <w:rFonts w:eastAsiaTheme="majorEastAsia" w:cstheme="majorBidi"/>
          <w:bCs/>
          <w:szCs w:val="26"/>
        </w:rPr>
        <w:t xml:space="preserve"> or actual behavior change.</w:t>
      </w:r>
      <w:r w:rsidRPr="008571AB">
        <w:rPr>
          <w:rFonts w:eastAsiaTheme="majorEastAsia" w:cstheme="majorBidi"/>
          <w:bCs/>
          <w:szCs w:val="26"/>
        </w:rPr>
        <w:t xml:space="preserve"> Analyze results to improve nutrition education </w:t>
      </w:r>
      <w:r w:rsidR="00EC2718" w:rsidRPr="008571AB">
        <w:rPr>
          <w:rFonts w:eastAsiaTheme="majorEastAsia" w:cstheme="majorBidi"/>
          <w:bCs/>
          <w:szCs w:val="26"/>
        </w:rPr>
        <w:t>services</w:t>
      </w:r>
      <w:r w:rsidR="00EC2718">
        <w:rPr>
          <w:rFonts w:eastAsiaTheme="majorEastAsia" w:cstheme="majorBidi"/>
          <w:bCs/>
          <w:szCs w:val="26"/>
        </w:rPr>
        <w:t xml:space="preserve"> and</w:t>
      </w:r>
      <w:r w:rsidR="00AD4444">
        <w:rPr>
          <w:rFonts w:eastAsiaTheme="majorEastAsia" w:cstheme="majorBidi"/>
          <w:bCs/>
          <w:szCs w:val="26"/>
        </w:rPr>
        <w:t xml:space="preserve"> </w:t>
      </w:r>
      <w:r w:rsidR="00A85EDD" w:rsidRPr="008571AB">
        <w:rPr>
          <w:rFonts w:eastAsiaTheme="majorEastAsia" w:cstheme="majorBidi"/>
          <w:bCs/>
          <w:szCs w:val="26"/>
        </w:rPr>
        <w:t>quantify outcomes</w:t>
      </w:r>
      <w:r w:rsidRPr="008571AB">
        <w:rPr>
          <w:rFonts w:eastAsiaTheme="majorEastAsia" w:cstheme="majorBidi"/>
          <w:bCs/>
          <w:szCs w:val="26"/>
        </w:rPr>
        <w:t>.</w:t>
      </w:r>
    </w:p>
    <w:p w14:paraId="38C4640D" w14:textId="60F7906A" w:rsidR="00A85EDD" w:rsidRDefault="00E13C97" w:rsidP="008571AB">
      <w:pPr>
        <w:pStyle w:val="ListParagraph"/>
        <w:numPr>
          <w:ilvl w:val="0"/>
          <w:numId w:val="27"/>
        </w:numPr>
        <w:tabs>
          <w:tab w:val="left" w:pos="180"/>
        </w:tabs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Provide </w:t>
      </w:r>
      <w:r w:rsidR="00340794">
        <w:rPr>
          <w:rFonts w:eastAsiaTheme="majorEastAsia" w:cstheme="majorBidi"/>
          <w:bCs/>
          <w:szCs w:val="26"/>
        </w:rPr>
        <w:t xml:space="preserve">monthly </w:t>
      </w:r>
      <w:r w:rsidR="00846E6F" w:rsidRPr="008571AB">
        <w:rPr>
          <w:rFonts w:eastAsiaTheme="majorEastAsia" w:cstheme="majorBidi"/>
          <w:bCs/>
          <w:szCs w:val="26"/>
        </w:rPr>
        <w:t xml:space="preserve">nutrition education session </w:t>
      </w:r>
      <w:r>
        <w:rPr>
          <w:rFonts w:eastAsiaTheme="majorEastAsia" w:cstheme="majorBidi"/>
          <w:bCs/>
          <w:szCs w:val="26"/>
        </w:rPr>
        <w:t>report</w:t>
      </w:r>
      <w:r w:rsidR="00A85CDE">
        <w:rPr>
          <w:rFonts w:eastAsiaTheme="majorEastAsia" w:cstheme="majorBidi"/>
          <w:bCs/>
          <w:szCs w:val="26"/>
        </w:rPr>
        <w:t>s</w:t>
      </w:r>
      <w:r>
        <w:rPr>
          <w:rFonts w:eastAsiaTheme="majorEastAsia" w:cstheme="majorBidi"/>
          <w:bCs/>
          <w:szCs w:val="26"/>
        </w:rPr>
        <w:t xml:space="preserve"> </w:t>
      </w:r>
      <w:r w:rsidR="00A2281F">
        <w:rPr>
          <w:rFonts w:eastAsiaTheme="majorEastAsia" w:cstheme="majorBidi"/>
          <w:bCs/>
          <w:szCs w:val="26"/>
        </w:rPr>
        <w:t>to</w:t>
      </w:r>
      <w:r w:rsidRPr="00926669">
        <w:rPr>
          <w:rFonts w:eastAsiaTheme="majorEastAsia" w:cstheme="majorBidi"/>
          <w:bCs/>
          <w:szCs w:val="26"/>
        </w:rPr>
        <w:t xml:space="preserve"> Agency</w:t>
      </w:r>
      <w:r w:rsidR="00A2281F" w:rsidRPr="00A2281F">
        <w:rPr>
          <w:rFonts w:eastAsiaTheme="majorEastAsia" w:cstheme="majorBidi"/>
          <w:bCs/>
          <w:szCs w:val="26"/>
        </w:rPr>
        <w:t xml:space="preserve"> </w:t>
      </w:r>
      <w:r w:rsidR="00340794" w:rsidRPr="004C2BE5">
        <w:t xml:space="preserve">in </w:t>
      </w:r>
      <w:r w:rsidR="00340794">
        <w:t xml:space="preserve">the </w:t>
      </w:r>
      <w:r w:rsidR="00340794" w:rsidRPr="004C2BE5">
        <w:t>agreed</w:t>
      </w:r>
      <w:r w:rsidR="00FB4636">
        <w:t>-</w:t>
      </w:r>
      <w:r w:rsidR="00340794" w:rsidRPr="004C2BE5">
        <w:t>upon format</w:t>
      </w:r>
      <w:r w:rsidR="00340794" w:rsidRPr="008571AB">
        <w:rPr>
          <w:rFonts w:eastAsiaTheme="majorEastAsia" w:cstheme="majorBidi"/>
          <w:bCs/>
          <w:szCs w:val="26"/>
        </w:rPr>
        <w:t xml:space="preserve"> </w:t>
      </w:r>
      <w:r w:rsidR="00340794">
        <w:t xml:space="preserve">by </w:t>
      </w:r>
      <w:r w:rsidR="00340794" w:rsidRPr="00340794">
        <w:t>the</w:t>
      </w:r>
      <w:r w:rsidR="00340794">
        <w:t xml:space="preserve"> </w:t>
      </w:r>
      <w:r w:rsidR="00CF26F6">
        <w:t>[</w:t>
      </w:r>
      <w:r w:rsidR="00340794" w:rsidRPr="00934ED6">
        <w:rPr>
          <w:highlight w:val="lightGray"/>
        </w:rPr>
        <w:t xml:space="preserve"> </w:t>
      </w:r>
      <w:r w:rsidR="00CF26F6">
        <w:rPr>
          <w:highlight w:val="lightGray"/>
        </w:rPr>
        <w:t>___</w:t>
      </w:r>
      <w:r w:rsidR="00340794" w:rsidRPr="00934ED6">
        <w:rPr>
          <w:highlight w:val="lightGray"/>
        </w:rPr>
        <w:t>of the month</w:t>
      </w:r>
      <w:r w:rsidR="00FB4636">
        <w:t>]</w:t>
      </w:r>
      <w:r w:rsidR="00A2281F" w:rsidRPr="00015B6E">
        <w:rPr>
          <w:rFonts w:eastAsiaTheme="majorEastAsia" w:cstheme="majorBidi"/>
          <w:bCs/>
          <w:szCs w:val="26"/>
        </w:rPr>
        <w:t>.</w:t>
      </w:r>
    </w:p>
    <w:p w14:paraId="38C4640E" w14:textId="77777777" w:rsidR="000E3BCF" w:rsidRDefault="00E13C97" w:rsidP="00232CE1">
      <w:pPr>
        <w:pStyle w:val="Heading2"/>
        <w:rPr>
          <w:rFonts w:cstheme="majorBidi"/>
          <w:bCs/>
          <w:szCs w:val="26"/>
        </w:rPr>
      </w:pPr>
      <w:r>
        <w:t>Agency Responsibilities</w:t>
      </w:r>
    </w:p>
    <w:p w14:paraId="38C4640F" w14:textId="77777777" w:rsidR="00067939" w:rsidRPr="00067939" w:rsidRDefault="00E13C97" w:rsidP="008A40A0">
      <w:pPr>
        <w:pStyle w:val="ListParagraph"/>
        <w:numPr>
          <w:ilvl w:val="0"/>
          <w:numId w:val="42"/>
        </w:numPr>
      </w:pPr>
      <w:r>
        <w:t>Coordinate, advertise, and p</w:t>
      </w:r>
      <w:r w:rsidRPr="001D1570">
        <w:t>rovide meeting space</w:t>
      </w:r>
      <w:r>
        <w:t xml:space="preserve"> for nutrition education sessions.</w:t>
      </w:r>
    </w:p>
    <w:p w14:paraId="38C46410" w14:textId="77777777" w:rsidR="000E3BCF" w:rsidRPr="008571AB" w:rsidRDefault="00E13C97" w:rsidP="008A40A0">
      <w:pPr>
        <w:pStyle w:val="ListParagraph"/>
        <w:numPr>
          <w:ilvl w:val="0"/>
          <w:numId w:val="42"/>
        </w:numPr>
        <w:rPr>
          <w:rFonts w:eastAsiaTheme="majorEastAsia" w:cstheme="majorBidi"/>
          <w:bCs/>
          <w:szCs w:val="26"/>
        </w:rPr>
      </w:pPr>
      <w:r w:rsidRPr="008571AB">
        <w:rPr>
          <w:rFonts w:eastAsiaTheme="majorEastAsia" w:cstheme="majorBidi"/>
          <w:bCs/>
          <w:szCs w:val="26"/>
        </w:rPr>
        <w:t xml:space="preserve">Provide aggregated </w:t>
      </w:r>
      <w:r w:rsidR="00EF2492">
        <w:rPr>
          <w:rFonts w:eastAsiaTheme="majorEastAsia" w:cstheme="majorBidi"/>
          <w:bCs/>
          <w:szCs w:val="26"/>
        </w:rPr>
        <w:t>consumer</w:t>
      </w:r>
      <w:r w:rsidR="00EF2492" w:rsidRPr="008571AB">
        <w:rPr>
          <w:rFonts w:eastAsiaTheme="majorEastAsia" w:cstheme="majorBidi"/>
          <w:bCs/>
          <w:szCs w:val="26"/>
        </w:rPr>
        <w:t xml:space="preserve"> </w:t>
      </w:r>
      <w:r w:rsidRPr="008571AB">
        <w:rPr>
          <w:rFonts w:eastAsiaTheme="majorEastAsia" w:cstheme="majorBidi"/>
          <w:bCs/>
          <w:szCs w:val="26"/>
        </w:rPr>
        <w:t xml:space="preserve">responses to nutrition risk screening questions. </w:t>
      </w:r>
    </w:p>
    <w:p w14:paraId="38C46411" w14:textId="05ADB2C5" w:rsidR="000E3BCF" w:rsidRDefault="00E13C97" w:rsidP="008A40A0">
      <w:pPr>
        <w:pStyle w:val="ListParagraph"/>
        <w:numPr>
          <w:ilvl w:val="0"/>
          <w:numId w:val="42"/>
        </w:numPr>
        <w:rPr>
          <w:rFonts w:eastAsiaTheme="majorEastAsia" w:cstheme="majorBidi"/>
          <w:bCs/>
          <w:szCs w:val="26"/>
        </w:rPr>
      </w:pPr>
      <w:r w:rsidRPr="008571AB">
        <w:rPr>
          <w:rFonts w:eastAsiaTheme="majorEastAsia" w:cstheme="majorBidi"/>
          <w:bCs/>
          <w:szCs w:val="26"/>
        </w:rPr>
        <w:t xml:space="preserve">Provide </w:t>
      </w:r>
      <w:r w:rsidR="00FB4636">
        <w:rPr>
          <w:rFonts w:eastAsiaTheme="majorEastAsia" w:cstheme="majorBidi"/>
          <w:bCs/>
          <w:szCs w:val="26"/>
        </w:rPr>
        <w:t>a</w:t>
      </w:r>
      <w:r w:rsidR="00067939">
        <w:rPr>
          <w:rFonts w:eastAsiaTheme="majorEastAsia" w:cstheme="majorBidi"/>
          <w:bCs/>
          <w:szCs w:val="26"/>
        </w:rPr>
        <w:t>gency</w:t>
      </w:r>
      <w:r w:rsidR="007C75B6">
        <w:rPr>
          <w:rFonts w:eastAsiaTheme="majorEastAsia" w:cstheme="majorBidi"/>
          <w:bCs/>
          <w:szCs w:val="26"/>
        </w:rPr>
        <w:t>-</w:t>
      </w:r>
      <w:r w:rsidR="00067939">
        <w:rPr>
          <w:rFonts w:eastAsiaTheme="majorEastAsia" w:cstheme="majorBidi"/>
          <w:bCs/>
          <w:szCs w:val="26"/>
        </w:rPr>
        <w:t xml:space="preserve">approved </w:t>
      </w:r>
      <w:r w:rsidRPr="008571AB">
        <w:rPr>
          <w:rFonts w:eastAsiaTheme="majorEastAsia" w:cstheme="majorBidi"/>
          <w:bCs/>
          <w:szCs w:val="26"/>
        </w:rPr>
        <w:t xml:space="preserve">reporting tools and </w:t>
      </w:r>
      <w:r w:rsidR="00EF2492">
        <w:rPr>
          <w:rFonts w:eastAsiaTheme="majorEastAsia" w:cstheme="majorBidi"/>
          <w:bCs/>
          <w:szCs w:val="26"/>
        </w:rPr>
        <w:t xml:space="preserve">consumer </w:t>
      </w:r>
      <w:r w:rsidRPr="008571AB">
        <w:rPr>
          <w:rFonts w:eastAsiaTheme="majorEastAsia" w:cstheme="majorBidi"/>
          <w:bCs/>
          <w:szCs w:val="26"/>
        </w:rPr>
        <w:t>surveys.</w:t>
      </w:r>
    </w:p>
    <w:p w14:paraId="38C46412" w14:textId="77777777" w:rsidR="00687AEE" w:rsidRPr="008A40A0" w:rsidRDefault="00E13C97" w:rsidP="00687AEE">
      <w:pPr>
        <w:pStyle w:val="ListParagraph"/>
        <w:numPr>
          <w:ilvl w:val="0"/>
          <w:numId w:val="42"/>
        </w:numPr>
        <w:rPr>
          <w:rFonts w:eastAsiaTheme="majorEastAsia" w:cstheme="majorBidi"/>
          <w:bCs/>
          <w:szCs w:val="26"/>
        </w:rPr>
      </w:pPr>
      <w:r w:rsidRPr="008A40A0">
        <w:rPr>
          <w:rFonts w:eastAsiaTheme="majorEastAsia" w:cstheme="majorBidi"/>
          <w:bCs/>
          <w:szCs w:val="26"/>
        </w:rPr>
        <w:t>Provide an online platform for providing virtual nutrition education.</w:t>
      </w:r>
    </w:p>
    <w:p w14:paraId="38C46413" w14:textId="1BD0A2EF" w:rsidR="000E3BCF" w:rsidRDefault="00E13C97" w:rsidP="008A40A0">
      <w:pPr>
        <w:pStyle w:val="ListParagraph"/>
        <w:numPr>
          <w:ilvl w:val="0"/>
          <w:numId w:val="42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Designate a point of contact </w:t>
      </w:r>
      <w:r w:rsidR="00340794">
        <w:rPr>
          <w:rFonts w:eastAsiaTheme="majorEastAsia" w:cstheme="majorBidi"/>
          <w:bCs/>
          <w:szCs w:val="26"/>
        </w:rPr>
        <w:t xml:space="preserve">to receive </w:t>
      </w:r>
      <w:r>
        <w:rPr>
          <w:rFonts w:eastAsiaTheme="majorEastAsia" w:cstheme="majorBidi"/>
          <w:bCs/>
          <w:szCs w:val="26"/>
        </w:rPr>
        <w:t xml:space="preserve">session data for entry into </w:t>
      </w:r>
      <w:r w:rsidR="00340794">
        <w:rPr>
          <w:rFonts w:eastAsiaTheme="majorEastAsia" w:cstheme="majorBidi"/>
          <w:bCs/>
          <w:szCs w:val="26"/>
        </w:rPr>
        <w:t xml:space="preserve">the </w:t>
      </w:r>
      <w:r w:rsidR="007C75B6">
        <w:rPr>
          <w:rFonts w:eastAsiaTheme="majorEastAsia" w:cstheme="majorBidi"/>
          <w:bCs/>
          <w:szCs w:val="26"/>
        </w:rPr>
        <w:t>s</w:t>
      </w:r>
      <w:r>
        <w:rPr>
          <w:rFonts w:eastAsiaTheme="majorEastAsia" w:cstheme="majorBidi"/>
          <w:bCs/>
          <w:szCs w:val="26"/>
        </w:rPr>
        <w:t>tate reporting</w:t>
      </w:r>
      <w:r w:rsidR="00340794">
        <w:rPr>
          <w:rFonts w:eastAsiaTheme="majorEastAsia" w:cstheme="majorBidi"/>
          <w:bCs/>
          <w:szCs w:val="26"/>
        </w:rPr>
        <w:t xml:space="preserve"> system</w:t>
      </w:r>
      <w:r>
        <w:rPr>
          <w:rFonts w:eastAsiaTheme="majorEastAsia" w:cstheme="majorBidi"/>
          <w:bCs/>
          <w:szCs w:val="26"/>
        </w:rPr>
        <w:t>.</w:t>
      </w:r>
    </w:p>
    <w:p w14:paraId="38C46414" w14:textId="7B1723D3" w:rsidR="004F588F" w:rsidRDefault="00E13C97" w:rsidP="00F62AD3">
      <w:pPr>
        <w:pStyle w:val="Heading1"/>
      </w:pPr>
      <w:r w:rsidRPr="00C472D5">
        <w:t>Nutrition Counseling</w:t>
      </w:r>
      <w:r w:rsidR="00A504C8">
        <w:t xml:space="preserve"> and Medical Nutrition Therapy</w:t>
      </w:r>
    </w:p>
    <w:p w14:paraId="38C46415" w14:textId="0318B1B4" w:rsidR="00CE1272" w:rsidRDefault="00E13C97" w:rsidP="00F62AD3">
      <w:pPr>
        <w:pStyle w:val="Heading2"/>
      </w:pPr>
      <w:r>
        <w:t>RDN</w:t>
      </w:r>
      <w:r w:rsidR="009027CA">
        <w:t xml:space="preserve"> Responsibilities</w:t>
      </w:r>
    </w:p>
    <w:p w14:paraId="709F06E4" w14:textId="2B8DD916" w:rsidR="00A504C8" w:rsidRPr="00A504C8" w:rsidRDefault="00A504C8" w:rsidP="00A504C8">
      <w:pPr>
        <w:pStyle w:val="Heading3"/>
      </w:pPr>
      <w:r>
        <w:t>Nutrition Counseling</w:t>
      </w:r>
    </w:p>
    <w:p w14:paraId="38C46416" w14:textId="3E75E99C" w:rsidR="004E2DF6" w:rsidRPr="0003118F" w:rsidRDefault="00E13C97" w:rsidP="005D3034">
      <w:pPr>
        <w:pStyle w:val="ListParagraph"/>
        <w:numPr>
          <w:ilvl w:val="0"/>
          <w:numId w:val="29"/>
        </w:numPr>
        <w:spacing w:before="160" w:line="259" w:lineRule="auto"/>
      </w:pPr>
      <w:bookmarkStart w:id="0" w:name="_Hlk150250392"/>
      <w:r w:rsidRPr="0003118F">
        <w:rPr>
          <w:rFonts w:cstheme="minorHAnsi"/>
        </w:rPr>
        <w:t>Design and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implement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a dietitian</w:t>
      </w:r>
      <w:r w:rsidRPr="0003118F">
        <w:rPr>
          <w:rFonts w:cstheme="minorHAnsi"/>
          <w:spacing w:val="-3"/>
        </w:rPr>
        <w:t xml:space="preserve"> </w:t>
      </w:r>
      <w:r>
        <w:rPr>
          <w:rFonts w:cstheme="minorHAnsi"/>
          <w:spacing w:val="-3"/>
        </w:rPr>
        <w:t xml:space="preserve">screening and </w:t>
      </w:r>
      <w:r w:rsidRPr="0003118F">
        <w:rPr>
          <w:rFonts w:cstheme="minorHAnsi"/>
        </w:rPr>
        <w:t>referral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system</w:t>
      </w:r>
      <w:r w:rsidRPr="0003118F">
        <w:rPr>
          <w:rFonts w:cstheme="minorHAnsi"/>
          <w:spacing w:val="-4"/>
        </w:rPr>
        <w:t xml:space="preserve"> for nutrition counseling services </w:t>
      </w:r>
      <w:r w:rsidRPr="0003118F">
        <w:rPr>
          <w:rFonts w:cstheme="minorHAnsi"/>
        </w:rPr>
        <w:t>that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 xml:space="preserve">fits the needs of the </w:t>
      </w:r>
      <w:r w:rsidR="00676D20">
        <w:rPr>
          <w:rFonts w:cstheme="minorHAnsi"/>
        </w:rPr>
        <w:t>a</w:t>
      </w:r>
      <w:r w:rsidRPr="0003118F">
        <w:rPr>
          <w:rFonts w:cstheme="minorHAnsi"/>
        </w:rPr>
        <w:t>gency and ensures those most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in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need</w:t>
      </w:r>
      <w:r w:rsidRPr="0003118F">
        <w:rPr>
          <w:rFonts w:cstheme="minorHAnsi"/>
          <w:spacing w:val="-4"/>
        </w:rPr>
        <w:t xml:space="preserve"> </w:t>
      </w:r>
      <w:r w:rsidRPr="0003118F">
        <w:rPr>
          <w:rFonts w:cstheme="minorHAnsi"/>
        </w:rPr>
        <w:t>of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nutrition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counseling</w:t>
      </w:r>
      <w:r w:rsidRPr="0003118F">
        <w:rPr>
          <w:rFonts w:cstheme="minorHAnsi"/>
          <w:spacing w:val="-4"/>
        </w:rPr>
        <w:t xml:space="preserve"> have an opportunity to </w:t>
      </w:r>
      <w:r w:rsidRPr="0003118F">
        <w:rPr>
          <w:rFonts w:cstheme="minorHAnsi"/>
        </w:rPr>
        <w:t>receive</w:t>
      </w:r>
      <w:r w:rsidRPr="0003118F">
        <w:rPr>
          <w:rFonts w:cstheme="minorHAnsi"/>
          <w:spacing w:val="-3"/>
        </w:rPr>
        <w:t xml:space="preserve"> </w:t>
      </w:r>
      <w:r w:rsidRPr="0003118F">
        <w:rPr>
          <w:rFonts w:cstheme="minorHAnsi"/>
        </w:rPr>
        <w:t>the service</w:t>
      </w:r>
      <w:r>
        <w:rPr>
          <w:rFonts w:cstheme="minorHAnsi"/>
        </w:rPr>
        <w:t xml:space="preserve"> from the </w:t>
      </w:r>
      <w:r w:rsidR="00AC1D4E">
        <w:rPr>
          <w:rFonts w:cstheme="minorHAnsi"/>
        </w:rPr>
        <w:t>a</w:t>
      </w:r>
      <w:r>
        <w:rPr>
          <w:rFonts w:cstheme="minorHAnsi"/>
        </w:rPr>
        <w:t>gency or by referral.</w:t>
      </w:r>
    </w:p>
    <w:p w14:paraId="38C46417" w14:textId="784C4CE7" w:rsidR="00217842" w:rsidRPr="008D76F5" w:rsidRDefault="007D5B2A" w:rsidP="0003118F">
      <w:pPr>
        <w:pStyle w:val="ListParagraph"/>
        <w:numPr>
          <w:ilvl w:val="0"/>
          <w:numId w:val="29"/>
        </w:numPr>
        <w:spacing w:line="259" w:lineRule="auto"/>
      </w:pPr>
      <w:r>
        <w:lastRenderedPageBreak/>
        <w:t>Provide n</w:t>
      </w:r>
      <w:r w:rsidR="00E13C97" w:rsidRPr="008D76F5">
        <w:t xml:space="preserve">utrition </w:t>
      </w:r>
      <w:r w:rsidR="00A3741E">
        <w:t>counseling</w:t>
      </w:r>
      <w:r w:rsidR="00E13C97" w:rsidRPr="008D76F5">
        <w:t xml:space="preserve"> to </w:t>
      </w:r>
      <w:r w:rsidR="00EC2D9E">
        <w:t xml:space="preserve">eligible </w:t>
      </w:r>
      <w:r w:rsidR="00E13C97" w:rsidRPr="008D76F5">
        <w:t>consumer</w:t>
      </w:r>
      <w:r w:rsidR="00E13C97">
        <w:t>s</w:t>
      </w:r>
      <w:r w:rsidR="00E13C97" w:rsidRPr="008D76F5">
        <w:t xml:space="preserve"> at nutritional risk because of their health or nutritional history, dietary intake, medication use</w:t>
      </w:r>
      <w:r w:rsidR="00C733BF">
        <w:t>,</w:t>
      </w:r>
      <w:r w:rsidR="00E13C97" w:rsidRPr="008D76F5">
        <w:t xml:space="preserve"> or chronic illnesses, </w:t>
      </w:r>
      <w:r w:rsidR="009E1D9F">
        <w:t>including</w:t>
      </w:r>
      <w:r w:rsidR="009E1D9F" w:rsidRPr="008D76F5">
        <w:t xml:space="preserve"> individualized advice and guidance </w:t>
      </w:r>
      <w:r w:rsidR="00E13C97" w:rsidRPr="008D76F5">
        <w:t xml:space="preserve">about options and methods for improving their nutritional status. </w:t>
      </w:r>
      <w:bookmarkEnd w:id="0"/>
      <w:r w:rsidR="00E13C97" w:rsidRPr="008D76F5">
        <w:t xml:space="preserve">Nutrition </w:t>
      </w:r>
      <w:r w:rsidR="00A3741E">
        <w:t>counseling</w:t>
      </w:r>
      <w:r w:rsidR="00E13C97" w:rsidRPr="008D76F5">
        <w:t xml:space="preserve"> will be performed by a</w:t>
      </w:r>
      <w:r w:rsidR="00C73CA2">
        <w:t>n</w:t>
      </w:r>
      <w:r w:rsidR="00E13C97" w:rsidRPr="008D76F5">
        <w:t xml:space="preserve"> </w:t>
      </w:r>
      <w:r w:rsidR="00E13C97">
        <w:t>RDN</w:t>
      </w:r>
      <w:r w:rsidR="007B681B">
        <w:t>,</w:t>
      </w:r>
      <w:r w:rsidR="00E13C97" w:rsidRPr="008D76F5">
        <w:t xml:space="preserve"> </w:t>
      </w:r>
      <w:r w:rsidR="007B681B" w:rsidRPr="00934ED6">
        <w:rPr>
          <w:highlight w:val="lightGray"/>
        </w:rPr>
        <w:t xml:space="preserve">licensed </w:t>
      </w:r>
      <w:r w:rsidR="00E13C97" w:rsidRPr="00934ED6">
        <w:rPr>
          <w:highlight w:val="lightGray"/>
        </w:rPr>
        <w:t xml:space="preserve">in </w:t>
      </w:r>
      <w:r w:rsidR="00E13C97" w:rsidRPr="002420A7">
        <w:rPr>
          <w:highlight w:val="lightGray"/>
        </w:rPr>
        <w:t xml:space="preserve">accordance with </w:t>
      </w:r>
      <w:r w:rsidR="002420A7">
        <w:rPr>
          <w:highlight w:val="lightGray"/>
        </w:rPr>
        <w:t>[</w:t>
      </w:r>
      <w:r w:rsidR="00015F6D">
        <w:rPr>
          <w:highlight w:val="lightGray"/>
        </w:rPr>
        <w:t>s</w:t>
      </w:r>
      <w:r w:rsidR="00E13C97" w:rsidRPr="002420A7">
        <w:rPr>
          <w:highlight w:val="lightGray"/>
        </w:rPr>
        <w:t>tate</w:t>
      </w:r>
      <w:r w:rsidR="002420A7">
        <w:rPr>
          <w:highlight w:val="lightGray"/>
        </w:rPr>
        <w:t>]</w:t>
      </w:r>
      <w:r w:rsidR="00E13C97" w:rsidRPr="002420A7">
        <w:rPr>
          <w:highlight w:val="lightGray"/>
        </w:rPr>
        <w:t xml:space="preserve"> law</w:t>
      </w:r>
      <w:r w:rsidR="00E13C97" w:rsidRPr="008D76F5">
        <w:t xml:space="preserve">. Nutrition </w:t>
      </w:r>
      <w:r w:rsidR="00A3741E">
        <w:t>counseling</w:t>
      </w:r>
      <w:r w:rsidR="00E13C97" w:rsidRPr="008D76F5">
        <w:t xml:space="preserve"> consists of one-on-one session(s) between a</w:t>
      </w:r>
      <w:r w:rsidR="00C73CA2">
        <w:t>n</w:t>
      </w:r>
      <w:r w:rsidR="00E13C97" w:rsidRPr="008D76F5">
        <w:t xml:space="preserve"> </w:t>
      </w:r>
      <w:r w:rsidR="00A3741E">
        <w:t>RDN</w:t>
      </w:r>
      <w:r w:rsidR="00E13C97" w:rsidRPr="008D76F5">
        <w:t xml:space="preserve"> and an eligible </w:t>
      </w:r>
      <w:r w:rsidR="00EF2492">
        <w:t>consumer</w:t>
      </w:r>
      <w:r w:rsidR="00E13C97" w:rsidRPr="008D76F5">
        <w:t>.</w:t>
      </w:r>
    </w:p>
    <w:p w14:paraId="38C46418" w14:textId="7620AE8D" w:rsidR="00217842" w:rsidRPr="008D76F5" w:rsidRDefault="00E13C97" w:rsidP="009423F0">
      <w:pPr>
        <w:pStyle w:val="ListParagraph"/>
        <w:numPr>
          <w:ilvl w:val="1"/>
          <w:numId w:val="29"/>
        </w:numPr>
        <w:spacing w:line="259" w:lineRule="auto"/>
      </w:pPr>
      <w:r w:rsidRPr="008D76F5">
        <w:t xml:space="preserve">Nutrition </w:t>
      </w:r>
      <w:r w:rsidR="00A3741E">
        <w:t>counseling</w:t>
      </w:r>
      <w:r w:rsidRPr="008D76F5">
        <w:t xml:space="preserve"> will be provided </w:t>
      </w:r>
      <w:r w:rsidR="005D3034">
        <w:t xml:space="preserve">only </w:t>
      </w:r>
      <w:r w:rsidRPr="008D76F5">
        <w:t xml:space="preserve">to eligible consumers under the </w:t>
      </w:r>
      <w:r w:rsidRPr="00217842">
        <w:t>OAA</w:t>
      </w:r>
      <w:r w:rsidRPr="008D76F5">
        <w:t>. Nutrition counseling is available to consumers that are 60 years old or older and determined to be at high-nutrition</w:t>
      </w:r>
      <w:r w:rsidR="009423F0">
        <w:t>-</w:t>
      </w:r>
      <w:r w:rsidRPr="008D76F5">
        <w:t>risk or have a medical condition that has the potential to put them at high nutritional risk.</w:t>
      </w:r>
    </w:p>
    <w:p w14:paraId="38C46419" w14:textId="1A732A18" w:rsidR="00A930BD" w:rsidRDefault="00E13C97" w:rsidP="00A930BD">
      <w:pPr>
        <w:pStyle w:val="ListParagraph"/>
        <w:numPr>
          <w:ilvl w:val="0"/>
          <w:numId w:val="29"/>
        </w:numPr>
        <w:spacing w:line="259" w:lineRule="auto"/>
      </w:pPr>
      <w:r>
        <w:t>Attend scheduled nutrition counseling sessions</w:t>
      </w:r>
      <w:r w:rsidR="005D3034">
        <w:t xml:space="preserve">. Sessions </w:t>
      </w:r>
      <w:r w:rsidR="00217842" w:rsidRPr="008D76F5">
        <w:t>will be delivered at the consu</w:t>
      </w:r>
      <w:r w:rsidR="00217842">
        <w:t xml:space="preserve">mer’s home, via the telephone, virtually, or at a location approved by the </w:t>
      </w:r>
      <w:r w:rsidR="00120B0D">
        <w:t>a</w:t>
      </w:r>
      <w:r w:rsidR="00217842">
        <w:t xml:space="preserve">gency. </w:t>
      </w:r>
    </w:p>
    <w:p w14:paraId="38C4641A" w14:textId="7A04A097" w:rsidR="0003118F" w:rsidRDefault="00E13C97" w:rsidP="0003118F">
      <w:pPr>
        <w:pStyle w:val="ListParagraph"/>
        <w:numPr>
          <w:ilvl w:val="0"/>
          <w:numId w:val="29"/>
        </w:numPr>
        <w:spacing w:line="259" w:lineRule="auto"/>
      </w:pPr>
      <w:r>
        <w:t xml:space="preserve">The number of nutrition counseling sessions per consumer is based </w:t>
      </w:r>
      <w:r w:rsidR="0038345D">
        <w:t xml:space="preserve">on </w:t>
      </w:r>
      <w:r>
        <w:t>their individual needs and available funding.</w:t>
      </w:r>
      <w:r w:rsidRPr="006C2D04">
        <w:t xml:space="preserve"> </w:t>
      </w:r>
      <w:r w:rsidR="005F6DB0">
        <w:t xml:space="preserve">The </w:t>
      </w:r>
      <w:r w:rsidR="00247C8B">
        <w:t>RDN</w:t>
      </w:r>
      <w:r>
        <w:t xml:space="preserve"> must obtain approval f</w:t>
      </w:r>
      <w:r w:rsidR="005F6DB0">
        <w:t>or</w:t>
      </w:r>
      <w:r>
        <w:t xml:space="preserve"> any consumer in need of more than </w:t>
      </w:r>
      <w:r w:rsidR="002420A7" w:rsidRPr="00934ED6">
        <w:rPr>
          <w:rFonts w:eastAsiaTheme="majorEastAsia" w:cstheme="majorBidi"/>
          <w:bCs/>
          <w:szCs w:val="26"/>
          <w:highlight w:val="lightGray"/>
        </w:rPr>
        <w:t>[number]</w:t>
      </w:r>
      <w:r w:rsidR="002420A7">
        <w:rPr>
          <w:rFonts w:eastAsiaTheme="majorEastAsia" w:cstheme="majorBidi"/>
          <w:bCs/>
          <w:szCs w:val="26"/>
        </w:rPr>
        <w:t xml:space="preserve"> </w:t>
      </w:r>
      <w:r>
        <w:t>sessions.</w:t>
      </w:r>
    </w:p>
    <w:p w14:paraId="38C4641B" w14:textId="5C197C02" w:rsidR="00A55230" w:rsidRDefault="00E13C97" w:rsidP="00A55230">
      <w:pPr>
        <w:pStyle w:val="ListParagraph"/>
        <w:numPr>
          <w:ilvl w:val="0"/>
          <w:numId w:val="29"/>
        </w:numPr>
        <w:tabs>
          <w:tab w:val="left" w:pos="180"/>
        </w:tabs>
        <w:spacing w:line="259" w:lineRule="auto"/>
      </w:pPr>
      <w:r>
        <w:t>M</w:t>
      </w:r>
      <w:r w:rsidR="00F06381" w:rsidRPr="008D76F5">
        <w:t xml:space="preserve">aintain </w:t>
      </w:r>
      <w:r>
        <w:t xml:space="preserve">complete records of </w:t>
      </w:r>
      <w:r w:rsidR="00F06381" w:rsidRPr="008D76F5">
        <w:rPr>
          <w:rFonts w:eastAsia="Times New Roman" w:cstheme="minorHAnsi"/>
          <w:color w:val="000000"/>
        </w:rPr>
        <w:t>nutrition counseling</w:t>
      </w:r>
      <w:r w:rsidR="00F06381">
        <w:rPr>
          <w:rFonts w:eastAsia="Times New Roman" w:cstheme="minorHAnsi"/>
          <w:color w:val="000000"/>
        </w:rPr>
        <w:t xml:space="preserve"> </w:t>
      </w:r>
      <w:r w:rsidR="00F06381" w:rsidRPr="008D76F5">
        <w:t xml:space="preserve">documentation and consumer information </w:t>
      </w:r>
      <w:r w:rsidR="00F06381" w:rsidRPr="008D76F5">
        <w:rPr>
          <w:rFonts w:eastAsia="Times New Roman" w:cstheme="minorHAnsi"/>
          <w:color w:val="000000"/>
        </w:rPr>
        <w:t xml:space="preserve">according to </w:t>
      </w:r>
      <w:r w:rsidR="0038345D">
        <w:rPr>
          <w:rFonts w:eastAsia="Times New Roman" w:cstheme="minorHAnsi"/>
          <w:color w:val="000000"/>
        </w:rPr>
        <w:t>a</w:t>
      </w:r>
      <w:r w:rsidR="00EC2D9E">
        <w:rPr>
          <w:rFonts w:eastAsia="Times New Roman" w:cstheme="minorHAnsi"/>
          <w:color w:val="000000"/>
        </w:rPr>
        <w:t xml:space="preserve">gency policies and </w:t>
      </w:r>
      <w:r w:rsidR="005F6DB0">
        <w:rPr>
          <w:rFonts w:eastAsia="Times New Roman" w:cstheme="minorHAnsi"/>
          <w:color w:val="000000"/>
        </w:rPr>
        <w:t xml:space="preserve">the </w:t>
      </w:r>
      <w:r w:rsidR="00F06381" w:rsidRPr="008D76F5">
        <w:rPr>
          <w:rFonts w:eastAsia="Times New Roman" w:cstheme="minorHAnsi"/>
          <w:color w:val="000000"/>
        </w:rPr>
        <w:t>Health Insurance Portability</w:t>
      </w:r>
      <w:r w:rsidR="008E303C">
        <w:rPr>
          <w:rFonts w:eastAsia="Times New Roman" w:cstheme="minorHAnsi"/>
          <w:color w:val="000000"/>
        </w:rPr>
        <w:t xml:space="preserve"> and Accountability</w:t>
      </w:r>
      <w:r w:rsidR="00F06381" w:rsidRPr="008D76F5">
        <w:rPr>
          <w:rFonts w:eastAsia="Times New Roman" w:cstheme="minorHAnsi"/>
          <w:color w:val="000000"/>
        </w:rPr>
        <w:t xml:space="preserve"> Act (HIP</w:t>
      </w:r>
      <w:r w:rsidR="008E303C">
        <w:rPr>
          <w:rFonts w:eastAsia="Times New Roman" w:cstheme="minorHAnsi"/>
          <w:color w:val="000000"/>
        </w:rPr>
        <w:t>A</w:t>
      </w:r>
      <w:r w:rsidR="00F06381" w:rsidRPr="008D76F5">
        <w:rPr>
          <w:rFonts w:eastAsia="Times New Roman" w:cstheme="minorHAnsi"/>
          <w:color w:val="000000"/>
        </w:rPr>
        <w:t xml:space="preserve">A) requirements. </w:t>
      </w:r>
    </w:p>
    <w:p w14:paraId="38C4641C" w14:textId="5F80D753" w:rsidR="00217842" w:rsidRDefault="00E13C97" w:rsidP="000E1F79">
      <w:pPr>
        <w:pStyle w:val="ListParagraph"/>
        <w:numPr>
          <w:ilvl w:val="0"/>
          <w:numId w:val="29"/>
        </w:numPr>
        <w:spacing w:line="259" w:lineRule="auto"/>
      </w:pPr>
      <w:r>
        <w:t xml:space="preserve">Inform consumers about </w:t>
      </w:r>
      <w:r w:rsidR="005F6DB0">
        <w:t xml:space="preserve">the </w:t>
      </w:r>
      <w:r w:rsidR="00A50EEA">
        <w:t>a</w:t>
      </w:r>
      <w:r>
        <w:t xml:space="preserve">gency and </w:t>
      </w:r>
      <w:r w:rsidR="009D241B">
        <w:t>its</w:t>
      </w:r>
      <w:r w:rsidR="005F6DB0">
        <w:t xml:space="preserve"> </w:t>
      </w:r>
      <w:r>
        <w:t>general services as appropriate</w:t>
      </w:r>
      <w:r w:rsidR="005F6DB0">
        <w:t>. F</w:t>
      </w:r>
      <w:r>
        <w:t xml:space="preserve">orward any </w:t>
      </w:r>
      <w:r w:rsidR="005D3034">
        <w:t>health service referrals or referrals to additional services</w:t>
      </w:r>
      <w:r>
        <w:t xml:space="preserve"> to </w:t>
      </w:r>
      <w:r w:rsidR="005D3034">
        <w:t xml:space="preserve">the </w:t>
      </w:r>
      <w:r w:rsidR="00A50EEA">
        <w:t>a</w:t>
      </w:r>
      <w:r>
        <w:t>gency with the consumer’s permission.</w:t>
      </w:r>
    </w:p>
    <w:p w14:paraId="38C4641D" w14:textId="2578A7A3" w:rsidR="00217842" w:rsidRDefault="00E13C97" w:rsidP="000E1F79">
      <w:pPr>
        <w:pStyle w:val="ListParagraph"/>
        <w:numPr>
          <w:ilvl w:val="0"/>
          <w:numId w:val="29"/>
        </w:numPr>
        <w:spacing w:line="259" w:lineRule="auto"/>
        <w:contextualSpacing/>
      </w:pPr>
      <w:r>
        <w:t xml:space="preserve">Submit </w:t>
      </w:r>
      <w:r w:rsidR="004E2DF6">
        <w:t xml:space="preserve">monthly </w:t>
      </w:r>
      <w:r>
        <w:t>reports</w:t>
      </w:r>
      <w:r w:rsidR="004E2DF6">
        <w:t xml:space="preserve"> by </w:t>
      </w:r>
      <w:r w:rsidR="004E2DF6" w:rsidRPr="00340794">
        <w:t>the</w:t>
      </w:r>
      <w:r w:rsidR="004E2DF6">
        <w:t xml:space="preserve"> </w:t>
      </w:r>
      <w:r w:rsidR="002420A7" w:rsidRPr="002420A7">
        <w:rPr>
          <w:highlight w:val="lightGray"/>
        </w:rPr>
        <w:t>[</w:t>
      </w:r>
      <w:r w:rsidR="004E2DF6" w:rsidRPr="002420A7">
        <w:rPr>
          <w:highlight w:val="lightGray"/>
        </w:rPr>
        <w:t xml:space="preserve"> </w:t>
      </w:r>
      <w:r w:rsidR="00B579E5">
        <w:rPr>
          <w:highlight w:val="lightGray"/>
        </w:rPr>
        <w:t xml:space="preserve">__ </w:t>
      </w:r>
      <w:r w:rsidR="004E2DF6" w:rsidRPr="002420A7">
        <w:rPr>
          <w:highlight w:val="lightGray"/>
        </w:rPr>
        <w:t>of the month</w:t>
      </w:r>
      <w:r w:rsidR="002420A7" w:rsidRPr="002420A7">
        <w:rPr>
          <w:highlight w:val="lightGray"/>
        </w:rPr>
        <w:t>]</w:t>
      </w:r>
      <w:r w:rsidR="004E2DF6">
        <w:t xml:space="preserve"> </w:t>
      </w:r>
      <w:r w:rsidR="004E2DF6" w:rsidRPr="004C2BE5">
        <w:t xml:space="preserve">in </w:t>
      </w:r>
      <w:r w:rsidR="004E2DF6">
        <w:t xml:space="preserve">the </w:t>
      </w:r>
      <w:r w:rsidR="004E2DF6" w:rsidRPr="004C2BE5">
        <w:t>agreed</w:t>
      </w:r>
      <w:r w:rsidR="00737A5D">
        <w:t>-</w:t>
      </w:r>
      <w:r w:rsidR="004E2DF6" w:rsidRPr="004C2BE5">
        <w:t>upon format</w:t>
      </w:r>
      <w:r w:rsidR="004E2DF6">
        <w:t>, to include:</w:t>
      </w:r>
    </w:p>
    <w:p w14:paraId="38C4641E" w14:textId="7D49FD11" w:rsidR="00217842" w:rsidRDefault="00E13C97" w:rsidP="000E1F79">
      <w:pPr>
        <w:pStyle w:val="ListParagraph"/>
        <w:numPr>
          <w:ilvl w:val="1"/>
          <w:numId w:val="29"/>
        </w:numPr>
        <w:spacing w:line="259" w:lineRule="auto"/>
        <w:contextualSpacing/>
      </w:pPr>
      <w:r>
        <w:t>An intake form for each consumer</w:t>
      </w:r>
      <w:r w:rsidR="00D77950">
        <w:t xml:space="preserve"> </w:t>
      </w:r>
      <w:r w:rsidR="00C62F9E">
        <w:t>counseled</w:t>
      </w:r>
      <w:r w:rsidR="00D77950">
        <w:t xml:space="preserve"> during the month</w:t>
      </w:r>
      <w:r>
        <w:t xml:space="preserve">. </w:t>
      </w:r>
    </w:p>
    <w:p w14:paraId="38C4641F" w14:textId="0383B880" w:rsidR="00217842" w:rsidRDefault="00E13C97" w:rsidP="000E1F79">
      <w:pPr>
        <w:pStyle w:val="ListParagraph"/>
        <w:numPr>
          <w:ilvl w:val="1"/>
          <w:numId w:val="29"/>
        </w:numPr>
        <w:spacing w:line="259" w:lineRule="auto"/>
        <w:contextualSpacing/>
      </w:pPr>
      <w:r>
        <w:t>A billing form that identifies the number and length of service units for each consumer.</w:t>
      </w:r>
    </w:p>
    <w:p w14:paraId="5A4A68E3" w14:textId="08577192" w:rsidR="001C71AA" w:rsidRDefault="00695758" w:rsidP="00A504C8">
      <w:pPr>
        <w:pStyle w:val="Heading3"/>
      </w:pPr>
      <w:r>
        <w:t>Medical Nutrition Therapy</w:t>
      </w:r>
    </w:p>
    <w:p w14:paraId="38C46420" w14:textId="24466AE2" w:rsidR="00217842" w:rsidRPr="008D76F5" w:rsidRDefault="00E13C97" w:rsidP="000A2D22">
      <w:pPr>
        <w:spacing w:before="240"/>
        <w:rPr>
          <w:rFonts w:eastAsiaTheme="majorEastAsia" w:cstheme="majorBidi"/>
          <w:bCs/>
        </w:rPr>
      </w:pPr>
      <w:r>
        <w:rPr>
          <w:rFonts w:ascii="Calibri" w:hAnsi="Calibri" w:cs="Calibri"/>
          <w:color w:val="000000"/>
        </w:rPr>
        <w:t>If Medical Nutrition Therapy</w:t>
      </w:r>
      <w:r w:rsidR="009F2857">
        <w:rPr>
          <w:rFonts w:ascii="Calibri" w:hAnsi="Calibri" w:cs="Calibri"/>
          <w:color w:val="000000"/>
        </w:rPr>
        <w:t xml:space="preserve"> (MNT)</w:t>
      </w:r>
      <w:r>
        <w:rPr>
          <w:rFonts w:ascii="Calibri" w:hAnsi="Calibri" w:cs="Calibri"/>
          <w:color w:val="000000"/>
        </w:rPr>
        <w:t xml:space="preserve"> services are desired (see </w:t>
      </w:r>
      <w:hyperlink r:id="rId13" w:tgtFrame="_blank" w:history="1">
        <w:r w:rsidR="00816A38" w:rsidRPr="00826559">
          <w:rPr>
            <w:rStyle w:val="Hyperlink"/>
            <w:rFonts w:cstheme="minorHAnsi"/>
            <w:color w:val="0A5090"/>
            <w:shd w:val="clear" w:color="auto" w:fill="FFFFFF"/>
          </w:rPr>
          <w:t>Medical Nutrition Therapy Works for Seniors</w:t>
        </w:r>
      </w:hyperlink>
      <w:r>
        <w:rPr>
          <w:rFonts w:ascii="Calibri" w:hAnsi="Calibri" w:cs="Calibri"/>
          <w:color w:val="000000"/>
        </w:rPr>
        <w:t>), in addition to the nutrition counseling requirements, the RDN will:</w:t>
      </w:r>
    </w:p>
    <w:p w14:paraId="38C46421" w14:textId="6783AD27" w:rsidR="005240C1" w:rsidRPr="008D76F5" w:rsidRDefault="00E13C97" w:rsidP="000E1F79">
      <w:pPr>
        <w:pStyle w:val="ListParagraph"/>
        <w:numPr>
          <w:ilvl w:val="0"/>
          <w:numId w:val="9"/>
        </w:numPr>
        <w:tabs>
          <w:tab w:val="left" w:pos="180"/>
        </w:tabs>
        <w:spacing w:line="259" w:lineRule="auto"/>
      </w:pPr>
      <w:r>
        <w:t>Communicate progress notes to the primary care physician</w:t>
      </w:r>
      <w:r w:rsidR="00CE37F9">
        <w:t xml:space="preserve"> or case manager</w:t>
      </w:r>
      <w:r>
        <w:t xml:space="preserve"> </w:t>
      </w:r>
      <w:r w:rsidR="00DE7029">
        <w:t>using</w:t>
      </w:r>
      <w:r>
        <w:t xml:space="preserve"> HIP</w:t>
      </w:r>
      <w:r w:rsidR="001461AB">
        <w:t>A</w:t>
      </w:r>
      <w:r>
        <w:t>A</w:t>
      </w:r>
      <w:r w:rsidR="00FA7ADA">
        <w:t>-</w:t>
      </w:r>
      <w:r>
        <w:t xml:space="preserve">compliant </w:t>
      </w:r>
      <w:r w:rsidR="00DE7029">
        <w:t>protocols</w:t>
      </w:r>
      <w:r>
        <w:t>.</w:t>
      </w:r>
    </w:p>
    <w:p w14:paraId="38C46422" w14:textId="219A5B92" w:rsidR="00732B10" w:rsidRPr="00732B10" w:rsidRDefault="00E13C97" w:rsidP="00732B10">
      <w:pPr>
        <w:pStyle w:val="ListParagraph"/>
        <w:numPr>
          <w:ilvl w:val="0"/>
          <w:numId w:val="9"/>
        </w:numPr>
        <w:tabs>
          <w:tab w:val="left" w:pos="180"/>
        </w:tabs>
        <w:spacing w:line="259" w:lineRule="auto"/>
        <w:rPr>
          <w:rFonts w:eastAsiaTheme="majorEastAsia" w:cstheme="majorBidi"/>
          <w:bCs/>
        </w:rPr>
      </w:pPr>
      <w:r w:rsidRPr="005240C1">
        <w:rPr>
          <w:rFonts w:eastAsiaTheme="majorEastAsia" w:cstheme="majorBidi"/>
          <w:bCs/>
        </w:rPr>
        <w:t>Submit</w:t>
      </w:r>
      <w:r w:rsidR="00247C8B">
        <w:rPr>
          <w:rFonts w:eastAsiaTheme="majorEastAsia" w:cstheme="majorBidi"/>
          <w:bCs/>
        </w:rPr>
        <w:t xml:space="preserve"> appropriate</w:t>
      </w:r>
      <w:r w:rsidRPr="005240C1">
        <w:rPr>
          <w:rFonts w:eastAsiaTheme="majorEastAsia" w:cstheme="majorBidi"/>
          <w:bCs/>
        </w:rPr>
        <w:t xml:space="preserve"> </w:t>
      </w:r>
      <w:r w:rsidRPr="008D76F5">
        <w:rPr>
          <w:rFonts w:eastAsiaTheme="majorEastAsia" w:cstheme="majorBidi"/>
          <w:bCs/>
        </w:rPr>
        <w:t xml:space="preserve">medical billing codes </w:t>
      </w:r>
      <w:r w:rsidR="00FA7ADA">
        <w:rPr>
          <w:rFonts w:eastAsiaTheme="majorEastAsia" w:cstheme="majorBidi"/>
          <w:bCs/>
        </w:rPr>
        <w:t>and</w:t>
      </w:r>
      <w:r w:rsidRPr="008D76F5">
        <w:rPr>
          <w:rFonts w:eastAsiaTheme="majorEastAsia" w:cstheme="majorBidi"/>
          <w:bCs/>
        </w:rPr>
        <w:t xml:space="preserve"> </w:t>
      </w:r>
      <w:r w:rsidR="00247C8B">
        <w:rPr>
          <w:rFonts w:eastAsiaTheme="majorEastAsia" w:cstheme="majorBidi"/>
          <w:bCs/>
        </w:rPr>
        <w:t>o</w:t>
      </w:r>
      <w:r w:rsidRPr="008D76F5">
        <w:rPr>
          <w:rFonts w:eastAsiaTheme="majorEastAsia" w:cstheme="majorBidi"/>
          <w:bCs/>
        </w:rPr>
        <w:t>the</w:t>
      </w:r>
      <w:r w:rsidR="00247C8B">
        <w:rPr>
          <w:rFonts w:eastAsiaTheme="majorEastAsia" w:cstheme="majorBidi"/>
          <w:bCs/>
        </w:rPr>
        <w:t xml:space="preserve">r required </w:t>
      </w:r>
      <w:r w:rsidRPr="008D76F5">
        <w:rPr>
          <w:rFonts w:eastAsiaTheme="majorEastAsia" w:cstheme="majorBidi"/>
          <w:bCs/>
        </w:rPr>
        <w:t xml:space="preserve">information for </w:t>
      </w:r>
      <w:r w:rsidR="005240C1">
        <w:rPr>
          <w:rFonts w:eastAsiaTheme="majorEastAsia" w:cstheme="majorBidi"/>
          <w:bCs/>
        </w:rPr>
        <w:t>MNT</w:t>
      </w:r>
      <w:r w:rsidRPr="008D76F5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>i</w:t>
      </w:r>
      <w:r w:rsidR="00247C8B">
        <w:rPr>
          <w:rFonts w:eastAsiaTheme="majorEastAsia" w:cstheme="majorBidi"/>
          <w:bCs/>
        </w:rPr>
        <w:t xml:space="preserve">n the </w:t>
      </w:r>
      <w:r>
        <w:rPr>
          <w:rFonts w:eastAsiaTheme="majorEastAsia" w:cstheme="majorBidi"/>
          <w:bCs/>
        </w:rPr>
        <w:t>agreed</w:t>
      </w:r>
      <w:r w:rsidR="00385A76">
        <w:rPr>
          <w:rFonts w:eastAsiaTheme="majorEastAsia" w:cstheme="majorBidi"/>
          <w:bCs/>
        </w:rPr>
        <w:t>-</w:t>
      </w:r>
      <w:r>
        <w:rPr>
          <w:rFonts w:eastAsiaTheme="majorEastAsia" w:cstheme="majorBidi"/>
          <w:bCs/>
        </w:rPr>
        <w:t>upon format and schedule</w:t>
      </w:r>
      <w:r w:rsidR="00D25E9E">
        <w:rPr>
          <w:rFonts w:eastAsiaTheme="majorEastAsia" w:cstheme="majorBidi"/>
          <w:bCs/>
        </w:rPr>
        <w:t xml:space="preserve">. </w:t>
      </w:r>
    </w:p>
    <w:p w14:paraId="38C46423" w14:textId="19894B6C" w:rsidR="00217842" w:rsidRPr="00732B10" w:rsidRDefault="00E13C97" w:rsidP="00732B10">
      <w:pPr>
        <w:pStyle w:val="ListParagraph"/>
        <w:numPr>
          <w:ilvl w:val="0"/>
          <w:numId w:val="9"/>
        </w:numPr>
        <w:tabs>
          <w:tab w:val="left" w:pos="180"/>
        </w:tabs>
        <w:spacing w:line="259" w:lineRule="auto"/>
        <w:rPr>
          <w:rFonts w:eastAsiaTheme="majorEastAsia" w:cstheme="majorBidi"/>
          <w:bCs/>
        </w:rPr>
      </w:pPr>
      <w:r w:rsidRPr="008D76F5">
        <w:rPr>
          <w:rFonts w:ascii="Calibri" w:hAnsi="Calibri" w:cs="Calibri"/>
          <w:color w:val="000000"/>
        </w:rPr>
        <w:t xml:space="preserve">Collect and report required </w:t>
      </w:r>
      <w:r w:rsidRPr="008D76F5">
        <w:rPr>
          <w:rFonts w:eastAsia="Times New Roman" w:cstheme="minorHAnsi"/>
          <w:color w:val="000000"/>
        </w:rPr>
        <w:t xml:space="preserve">consumer </w:t>
      </w:r>
      <w:r w:rsidRPr="008D76F5">
        <w:rPr>
          <w:rFonts w:ascii="Calibri" w:hAnsi="Calibri" w:cs="Calibri"/>
          <w:color w:val="000000"/>
        </w:rPr>
        <w:t xml:space="preserve">demographic </w:t>
      </w:r>
      <w:r w:rsidRPr="008D76F5">
        <w:rPr>
          <w:rFonts w:eastAsia="Times New Roman" w:cstheme="minorHAnsi"/>
          <w:color w:val="000000"/>
        </w:rPr>
        <w:t xml:space="preserve">characteristics and session information according to </w:t>
      </w:r>
      <w:r w:rsidR="00E870F4">
        <w:rPr>
          <w:rFonts w:eastAsia="Times New Roman" w:cstheme="minorHAnsi"/>
          <w:color w:val="000000"/>
        </w:rPr>
        <w:t xml:space="preserve">the </w:t>
      </w:r>
      <w:r w:rsidRPr="005240C1">
        <w:rPr>
          <w:rFonts w:eastAsia="Times New Roman" w:cstheme="minorHAnsi"/>
          <w:color w:val="000000"/>
        </w:rPr>
        <w:t>guidelines</w:t>
      </w:r>
      <w:r>
        <w:rPr>
          <w:rFonts w:eastAsia="Times New Roman" w:cstheme="minorHAnsi"/>
          <w:color w:val="000000"/>
        </w:rPr>
        <w:t xml:space="preserve"> of the referring organization and </w:t>
      </w:r>
      <w:r w:rsidR="00A3741E">
        <w:rPr>
          <w:rFonts w:eastAsia="Times New Roman" w:cstheme="minorHAnsi"/>
          <w:color w:val="000000"/>
        </w:rPr>
        <w:t xml:space="preserve">the </w:t>
      </w:r>
      <w:r w:rsidR="006E6AF6">
        <w:rPr>
          <w:rFonts w:eastAsia="Times New Roman" w:cstheme="minorHAnsi"/>
          <w:color w:val="000000"/>
        </w:rPr>
        <w:t>a</w:t>
      </w:r>
      <w:r>
        <w:rPr>
          <w:rFonts w:eastAsia="Times New Roman" w:cstheme="minorHAnsi"/>
          <w:color w:val="000000"/>
        </w:rPr>
        <w:t>gency.</w:t>
      </w:r>
    </w:p>
    <w:p w14:paraId="38C46424" w14:textId="03469D28" w:rsidR="00217842" w:rsidRPr="008D76F5" w:rsidRDefault="00E13C97" w:rsidP="000E1F79">
      <w:pPr>
        <w:pStyle w:val="ListParagraph"/>
        <w:numPr>
          <w:ilvl w:val="0"/>
          <w:numId w:val="9"/>
        </w:numPr>
        <w:tabs>
          <w:tab w:val="left" w:pos="180"/>
        </w:tabs>
        <w:spacing w:line="259" w:lineRule="auto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W</w:t>
      </w:r>
      <w:r w:rsidR="005240C1">
        <w:rPr>
          <w:rFonts w:eastAsiaTheme="majorEastAsia" w:cstheme="majorBidi"/>
          <w:bCs/>
        </w:rPr>
        <w:t xml:space="preserve">ork with the </w:t>
      </w:r>
      <w:r w:rsidR="00590DE9">
        <w:rPr>
          <w:rFonts w:eastAsiaTheme="majorEastAsia" w:cstheme="majorBidi"/>
          <w:bCs/>
        </w:rPr>
        <w:t>a</w:t>
      </w:r>
      <w:r w:rsidR="005240C1">
        <w:rPr>
          <w:rFonts w:eastAsiaTheme="majorEastAsia" w:cstheme="majorBidi"/>
          <w:bCs/>
        </w:rPr>
        <w:t xml:space="preserve">gency to complete </w:t>
      </w:r>
      <w:r w:rsidRPr="008D76F5">
        <w:rPr>
          <w:rFonts w:eastAsiaTheme="majorEastAsia" w:cstheme="majorBidi"/>
          <w:bCs/>
        </w:rPr>
        <w:t>billing</w:t>
      </w:r>
      <w:r w:rsidR="005240C1">
        <w:rPr>
          <w:rFonts w:eastAsiaTheme="majorEastAsia" w:cstheme="majorBidi"/>
          <w:bCs/>
        </w:rPr>
        <w:t xml:space="preserve"> for services</w:t>
      </w:r>
      <w:r w:rsidRPr="008D76F5">
        <w:rPr>
          <w:rFonts w:eastAsiaTheme="majorEastAsia" w:cstheme="majorBidi"/>
          <w:bCs/>
        </w:rPr>
        <w:t xml:space="preserve"> </w:t>
      </w:r>
      <w:r w:rsidR="005240C1">
        <w:rPr>
          <w:rFonts w:eastAsiaTheme="majorEastAsia" w:cstheme="majorBidi"/>
          <w:bCs/>
        </w:rPr>
        <w:t xml:space="preserve">to </w:t>
      </w:r>
      <w:r w:rsidRPr="000A2D22">
        <w:rPr>
          <w:rFonts w:eastAsiaTheme="majorEastAsia" w:cstheme="majorBidi"/>
          <w:bCs/>
          <w:highlight w:val="lightGray"/>
        </w:rPr>
        <w:t>Medicare</w:t>
      </w:r>
      <w:r w:rsidR="00767F7A" w:rsidRPr="000A2D22">
        <w:rPr>
          <w:rFonts w:eastAsiaTheme="majorEastAsia" w:cstheme="majorBidi"/>
          <w:bCs/>
          <w:highlight w:val="lightGray"/>
        </w:rPr>
        <w:t xml:space="preserve">, </w:t>
      </w:r>
      <w:r w:rsidRPr="000A2D22">
        <w:rPr>
          <w:rFonts w:eastAsiaTheme="majorEastAsia" w:cstheme="majorBidi"/>
          <w:bCs/>
          <w:highlight w:val="lightGray"/>
        </w:rPr>
        <w:t>Medicaid</w:t>
      </w:r>
      <w:r w:rsidR="00A45B03">
        <w:rPr>
          <w:rFonts w:eastAsiaTheme="majorEastAsia" w:cstheme="majorBidi"/>
          <w:bCs/>
          <w:highlight w:val="lightGray"/>
        </w:rPr>
        <w:t>,</w:t>
      </w:r>
      <w:r w:rsidR="00590DE9">
        <w:rPr>
          <w:rFonts w:eastAsiaTheme="majorEastAsia" w:cstheme="majorBidi"/>
          <w:bCs/>
          <w:highlight w:val="lightGray"/>
        </w:rPr>
        <w:t xml:space="preserve"> </w:t>
      </w:r>
      <w:r w:rsidR="005240C1" w:rsidRPr="000A2D22">
        <w:rPr>
          <w:rFonts w:eastAsiaTheme="majorEastAsia" w:cstheme="majorBidi"/>
          <w:bCs/>
          <w:highlight w:val="lightGray"/>
        </w:rPr>
        <w:t>or private insurance</w:t>
      </w:r>
      <w:r w:rsidR="00CE1272">
        <w:rPr>
          <w:rFonts w:eastAsiaTheme="majorEastAsia" w:cstheme="majorBidi"/>
          <w:bCs/>
        </w:rPr>
        <w:t xml:space="preserve"> and respond to potential denials for payment, </w:t>
      </w:r>
      <w:r w:rsidR="00247C8B">
        <w:rPr>
          <w:rFonts w:eastAsiaTheme="majorEastAsia" w:cstheme="majorBidi"/>
          <w:bCs/>
        </w:rPr>
        <w:t>as needed</w:t>
      </w:r>
      <w:r w:rsidRPr="008D76F5">
        <w:rPr>
          <w:rFonts w:eastAsiaTheme="majorEastAsia" w:cstheme="majorBidi"/>
          <w:bCs/>
        </w:rPr>
        <w:t xml:space="preserve">. </w:t>
      </w:r>
    </w:p>
    <w:p w14:paraId="38C46425" w14:textId="77777777" w:rsidR="000E3BCF" w:rsidRPr="00A82899" w:rsidRDefault="00E13C97" w:rsidP="004577A8">
      <w:pPr>
        <w:pStyle w:val="Heading2"/>
      </w:pPr>
      <w:r>
        <w:t>Agency Responsibilities</w:t>
      </w:r>
    </w:p>
    <w:p w14:paraId="38C46426" w14:textId="26BBE3D4" w:rsidR="000E3BCF" w:rsidRPr="00D53B23" w:rsidRDefault="00E13C97" w:rsidP="007814F7">
      <w:pPr>
        <w:pStyle w:val="ListParagraph"/>
        <w:numPr>
          <w:ilvl w:val="0"/>
          <w:numId w:val="36"/>
        </w:numPr>
        <w:rPr>
          <w:rFonts w:eastAsiaTheme="majorEastAsia" w:cstheme="minorHAnsi"/>
          <w:color w:val="075190"/>
        </w:rPr>
      </w:pPr>
      <w:r>
        <w:t>Provide all congregate and home</w:t>
      </w:r>
      <w:r w:rsidR="00C647F1">
        <w:t>-</w:t>
      </w:r>
      <w:r>
        <w:t>delivered meal clients with information on the availability of nutrition counseling service</w:t>
      </w:r>
      <w:r w:rsidR="00C647F1">
        <w:t>s</w:t>
      </w:r>
      <w:r>
        <w:t xml:space="preserve"> for those deemed </w:t>
      </w:r>
      <w:r w:rsidR="0099799E">
        <w:t>high-risk</w:t>
      </w:r>
      <w:r>
        <w:t>.</w:t>
      </w:r>
    </w:p>
    <w:p w14:paraId="38C46427" w14:textId="77777777" w:rsidR="00732B10" w:rsidRDefault="00E13C97" w:rsidP="003E43BC">
      <w:pPr>
        <w:pStyle w:val="ListParagraph"/>
        <w:numPr>
          <w:ilvl w:val="0"/>
          <w:numId w:val="36"/>
        </w:numPr>
        <w:spacing w:line="259" w:lineRule="auto"/>
      </w:pPr>
      <w:r>
        <w:t xml:space="preserve">Provide the </w:t>
      </w:r>
      <w:r w:rsidR="00687AEE">
        <w:t>RDN</w:t>
      </w:r>
      <w:r>
        <w:t xml:space="preserve"> with nutrition counseling referrals</w:t>
      </w:r>
      <w:r w:rsidR="00CE1272">
        <w:t>, required documents</w:t>
      </w:r>
      <w:r w:rsidR="00A45B03">
        <w:t>,</w:t>
      </w:r>
      <w:r w:rsidR="00CE1272">
        <w:t xml:space="preserve"> document retention requirements,</w:t>
      </w:r>
      <w:r w:rsidR="00313F5C">
        <w:t xml:space="preserve"> and health-related </w:t>
      </w:r>
      <w:r>
        <w:t>consumer information</w:t>
      </w:r>
      <w:r w:rsidR="00313F5C">
        <w:t xml:space="preserve"> as available</w:t>
      </w:r>
      <w:r>
        <w:t>.</w:t>
      </w:r>
    </w:p>
    <w:p w14:paraId="38C46428" w14:textId="77777777" w:rsidR="000E3BCF" w:rsidRDefault="00E13C97" w:rsidP="007814F7">
      <w:pPr>
        <w:pStyle w:val="ListParagraph"/>
        <w:numPr>
          <w:ilvl w:val="0"/>
          <w:numId w:val="36"/>
        </w:numPr>
        <w:spacing w:line="259" w:lineRule="auto"/>
      </w:pPr>
      <w:r>
        <w:lastRenderedPageBreak/>
        <w:t>Schedule nutrition counseling sessions and complete reporting and billing f</w:t>
      </w:r>
      <w:r w:rsidR="00313F5C">
        <w:t>or</w:t>
      </w:r>
      <w:r>
        <w:t xml:space="preserve"> services.</w:t>
      </w:r>
    </w:p>
    <w:p w14:paraId="38C46429" w14:textId="77777777" w:rsidR="00CE37F9" w:rsidRDefault="00E13C97" w:rsidP="007814F7">
      <w:pPr>
        <w:pStyle w:val="ListParagraph"/>
        <w:numPr>
          <w:ilvl w:val="0"/>
          <w:numId w:val="36"/>
        </w:numPr>
      </w:pPr>
      <w:r>
        <w:t>Conduct outreach and marketing efforts to educate providers and potential consumers about the availability of nutrition counseling or MNT.</w:t>
      </w:r>
    </w:p>
    <w:p w14:paraId="38C4642A" w14:textId="77777777" w:rsidR="00C87803" w:rsidRPr="00191DB6" w:rsidRDefault="00E13C97" w:rsidP="00783157">
      <w:pPr>
        <w:pStyle w:val="Heading1"/>
        <w:spacing w:before="240"/>
      </w:pPr>
      <w:r>
        <w:t>Resources</w:t>
      </w:r>
    </w:p>
    <w:p w14:paraId="38C4642B" w14:textId="0A9A2A43" w:rsidR="00A930BD" w:rsidRDefault="00000000" w:rsidP="0099799E">
      <w:pPr>
        <w:pStyle w:val="ListParagraph"/>
        <w:numPr>
          <w:ilvl w:val="0"/>
          <w:numId w:val="50"/>
        </w:numPr>
        <w:spacing w:before="160"/>
        <w:rPr>
          <w:bCs/>
          <w:i/>
          <w:iCs/>
        </w:rPr>
      </w:pPr>
      <w:hyperlink r:id="rId14" w:history="1">
        <w:r w:rsidR="00E13C97" w:rsidRPr="00286DAE">
          <w:rPr>
            <w:rStyle w:val="Hyperlink"/>
          </w:rPr>
          <w:t>Nutrition Requirements of the Older Americans Act (OAA)</w:t>
        </w:r>
      </w:hyperlink>
      <w:r w:rsidR="00E13C97" w:rsidRPr="00EF2492">
        <w:t xml:space="preserve"> </w:t>
      </w:r>
      <w:r w:rsidR="00231759">
        <w:t>—</w:t>
      </w:r>
      <w:r w:rsidR="00E13C97" w:rsidRPr="00EF2492">
        <w:t xml:space="preserve"> </w:t>
      </w:r>
      <w:r w:rsidR="00E13C97" w:rsidRPr="006A3829">
        <w:rPr>
          <w:bCs/>
          <w:i/>
          <w:iCs/>
        </w:rPr>
        <w:t>Basics for Title III-C</w:t>
      </w:r>
    </w:p>
    <w:p w14:paraId="38C4642C" w14:textId="1D09F54A" w:rsidR="006F08E3" w:rsidRPr="006F08E3" w:rsidRDefault="00000000" w:rsidP="0099799E">
      <w:pPr>
        <w:pStyle w:val="ListParagraph"/>
        <w:numPr>
          <w:ilvl w:val="0"/>
          <w:numId w:val="50"/>
        </w:numPr>
        <w:spacing w:before="160"/>
        <w:rPr>
          <w:bCs/>
          <w:i/>
          <w:iCs/>
        </w:rPr>
      </w:pPr>
      <w:hyperlink r:id="rId15" w:history="1">
        <w:r w:rsidR="00E13C97" w:rsidRPr="00286DAE">
          <w:rPr>
            <w:rStyle w:val="Hyperlink"/>
          </w:rPr>
          <w:t>Nutrition Education: What Are the Requirements?</w:t>
        </w:r>
      </w:hyperlink>
      <w:r w:rsidR="00E13C97" w:rsidRPr="006F08E3">
        <w:rPr>
          <w:bCs/>
          <w:i/>
          <w:iCs/>
        </w:rPr>
        <w:t xml:space="preserve"> </w:t>
      </w:r>
      <w:r w:rsidR="00231759">
        <w:rPr>
          <w:bCs/>
          <w:i/>
          <w:iCs/>
        </w:rPr>
        <w:t>—</w:t>
      </w:r>
      <w:r w:rsidR="00E13C97" w:rsidRPr="006F08E3">
        <w:rPr>
          <w:bCs/>
          <w:i/>
          <w:iCs/>
        </w:rPr>
        <w:t xml:space="preserve"> Resource for states and providers</w:t>
      </w:r>
    </w:p>
    <w:p w14:paraId="38C4642D" w14:textId="5D957B23" w:rsidR="006F08E3" w:rsidRPr="006F08E3" w:rsidRDefault="00000000" w:rsidP="0099799E">
      <w:pPr>
        <w:pStyle w:val="ListParagraph"/>
        <w:numPr>
          <w:ilvl w:val="0"/>
          <w:numId w:val="50"/>
        </w:numPr>
        <w:spacing w:before="160"/>
        <w:rPr>
          <w:bCs/>
          <w:i/>
          <w:iCs/>
        </w:rPr>
      </w:pPr>
      <w:hyperlink r:id="rId16" w:history="1">
        <w:r w:rsidR="00E13C97" w:rsidRPr="0099799E">
          <w:rPr>
            <w:rStyle w:val="Hyperlink"/>
            <w:bCs/>
          </w:rPr>
          <w:t>NSIP Domestically Produced Foods FAQ</w:t>
        </w:r>
      </w:hyperlink>
      <w:r w:rsidR="00E13C97" w:rsidRPr="0099799E">
        <w:rPr>
          <w:bCs/>
        </w:rPr>
        <w:t xml:space="preserve"> </w:t>
      </w:r>
      <w:r w:rsidR="00231759">
        <w:rPr>
          <w:bCs/>
          <w:i/>
          <w:iCs/>
        </w:rPr>
        <w:t>—</w:t>
      </w:r>
      <w:r w:rsidR="00E13C97" w:rsidRPr="006F08E3">
        <w:rPr>
          <w:bCs/>
          <w:i/>
          <w:iCs/>
        </w:rPr>
        <w:t xml:space="preserve"> Guidance on ensuring funds are used in alignment with OAA requirements</w:t>
      </w:r>
    </w:p>
    <w:p w14:paraId="38C4642E" w14:textId="64881EB1" w:rsidR="00C87803" w:rsidRPr="006A3829" w:rsidRDefault="00000000" w:rsidP="0099799E">
      <w:pPr>
        <w:pStyle w:val="ListParagraph"/>
        <w:numPr>
          <w:ilvl w:val="0"/>
          <w:numId w:val="50"/>
        </w:numPr>
        <w:spacing w:before="160"/>
        <w:rPr>
          <w:bCs/>
          <w:i/>
          <w:iCs/>
        </w:rPr>
      </w:pPr>
      <w:hyperlink r:id="rId17" w:tgtFrame="_blank" w:history="1">
        <w:r w:rsidR="00E13C97" w:rsidRPr="00286DAE">
          <w:rPr>
            <w:rStyle w:val="Hyperlink"/>
          </w:rPr>
          <w:t>Nutrition Counseling for the AAA and LSP</w:t>
        </w:r>
      </w:hyperlink>
      <w:r w:rsidR="00E13C97" w:rsidRPr="006A3829">
        <w:rPr>
          <w:rFonts w:eastAsiaTheme="majorEastAsia" w:cstheme="minorHAnsi"/>
          <w:bCs/>
        </w:rPr>
        <w:t xml:space="preserve"> </w:t>
      </w:r>
      <w:r w:rsidR="00231759">
        <w:rPr>
          <w:rFonts w:eastAsiaTheme="majorEastAsia" w:cstheme="minorHAnsi"/>
          <w:bCs/>
        </w:rPr>
        <w:t>—</w:t>
      </w:r>
      <w:r w:rsidR="00A930BD" w:rsidRPr="006A3829">
        <w:rPr>
          <w:rFonts w:eastAsiaTheme="majorEastAsia" w:cstheme="minorHAnsi"/>
          <w:bCs/>
        </w:rPr>
        <w:t xml:space="preserve"> </w:t>
      </w:r>
      <w:r w:rsidR="00E13C97" w:rsidRPr="006A3829">
        <w:rPr>
          <w:bCs/>
          <w:i/>
          <w:iCs/>
        </w:rPr>
        <w:t>A guide to nutrition counseling for AAAs and local service providers working with OAA Title III programs</w:t>
      </w:r>
    </w:p>
    <w:p w14:paraId="38C4642F" w14:textId="775BA471" w:rsidR="00CE1272" w:rsidRPr="00E07FD9" w:rsidRDefault="00000000" w:rsidP="0099799E">
      <w:pPr>
        <w:pStyle w:val="ListParagraph"/>
        <w:numPr>
          <w:ilvl w:val="0"/>
          <w:numId w:val="50"/>
        </w:numPr>
        <w:spacing w:before="160"/>
        <w:rPr>
          <w:bCs/>
          <w:i/>
          <w:iCs/>
          <w:szCs w:val="26"/>
        </w:rPr>
      </w:pPr>
      <w:hyperlink r:id="rId18" w:tgtFrame="_blank" w:history="1">
        <w:r w:rsidR="00E13C97" w:rsidRPr="00286DAE">
          <w:rPr>
            <w:rStyle w:val="Hyperlink"/>
          </w:rPr>
          <w:t>Medical Nutrition Therapy Works for Seniors</w:t>
        </w:r>
      </w:hyperlink>
      <w:r w:rsidR="00E13C97" w:rsidRPr="006A3829">
        <w:rPr>
          <w:rFonts w:cstheme="minorHAnsi"/>
          <w:color w:val="000000"/>
          <w:shd w:val="clear" w:color="auto" w:fill="FFFFFF"/>
        </w:rPr>
        <w:t> </w:t>
      </w:r>
      <w:r w:rsidR="00231759">
        <w:rPr>
          <w:rFonts w:cstheme="minorHAnsi"/>
          <w:color w:val="000000"/>
          <w:shd w:val="clear" w:color="auto" w:fill="FFFFFF"/>
        </w:rPr>
        <w:t>—</w:t>
      </w:r>
      <w:r w:rsidR="00E13C97" w:rsidRPr="006A3829">
        <w:rPr>
          <w:rFonts w:cstheme="minorHAnsi"/>
          <w:color w:val="000000"/>
          <w:shd w:val="clear" w:color="auto" w:fill="FFFFFF"/>
        </w:rPr>
        <w:t xml:space="preserve"> </w:t>
      </w:r>
      <w:r w:rsidR="00E13C97" w:rsidRPr="006A3829">
        <w:rPr>
          <w:bCs/>
          <w:i/>
          <w:iCs/>
        </w:rPr>
        <w:t>Resource guide for registered dietitians and senior nutrition program administrators</w:t>
      </w:r>
    </w:p>
    <w:sectPr w:rsidR="00CE1272" w:rsidRPr="00E07FD9" w:rsidSect="00A9311A">
      <w:footerReference w:type="default" r:id="rId19"/>
      <w:type w:val="continuous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5A96" w14:textId="77777777" w:rsidR="005F4779" w:rsidRDefault="005F4779">
      <w:pPr>
        <w:spacing w:after="0" w:line="240" w:lineRule="auto"/>
      </w:pPr>
      <w:r>
        <w:separator/>
      </w:r>
    </w:p>
  </w:endnote>
  <w:endnote w:type="continuationSeparator" w:id="0">
    <w:p w14:paraId="54F9A0D2" w14:textId="77777777" w:rsidR="005F4779" w:rsidRDefault="005F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028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8759" w14:textId="04B7FCF6" w:rsidR="00231759" w:rsidRDefault="00231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46435" w14:textId="7FB03920" w:rsidR="00A07E7C" w:rsidRDefault="00A07E7C" w:rsidP="00F26C2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4C35" w14:textId="77777777" w:rsidR="005F4779" w:rsidRDefault="005F4779">
      <w:pPr>
        <w:spacing w:after="0" w:line="240" w:lineRule="auto"/>
      </w:pPr>
      <w:r>
        <w:separator/>
      </w:r>
    </w:p>
  </w:footnote>
  <w:footnote w:type="continuationSeparator" w:id="0">
    <w:p w14:paraId="671E8273" w14:textId="77777777" w:rsidR="005F4779" w:rsidRDefault="005F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608"/>
    <w:multiLevelType w:val="hybridMultilevel"/>
    <w:tmpl w:val="9ACAB5BA"/>
    <w:lvl w:ilvl="0" w:tplc="8160A2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B449DB4" w:tentative="1">
      <w:start w:val="1"/>
      <w:numFmt w:val="lowerLetter"/>
      <w:lvlText w:val="%2."/>
      <w:lvlJc w:val="left"/>
      <w:pPr>
        <w:ind w:left="1440" w:hanging="360"/>
      </w:pPr>
    </w:lvl>
    <w:lvl w:ilvl="2" w:tplc="90742462" w:tentative="1">
      <w:start w:val="1"/>
      <w:numFmt w:val="lowerRoman"/>
      <w:lvlText w:val="%3."/>
      <w:lvlJc w:val="right"/>
      <w:pPr>
        <w:ind w:left="2160" w:hanging="180"/>
      </w:pPr>
    </w:lvl>
    <w:lvl w:ilvl="3" w:tplc="3F065304" w:tentative="1">
      <w:start w:val="1"/>
      <w:numFmt w:val="decimal"/>
      <w:lvlText w:val="%4."/>
      <w:lvlJc w:val="left"/>
      <w:pPr>
        <w:ind w:left="2880" w:hanging="360"/>
      </w:pPr>
    </w:lvl>
    <w:lvl w:ilvl="4" w:tplc="113C7784" w:tentative="1">
      <w:start w:val="1"/>
      <w:numFmt w:val="lowerLetter"/>
      <w:lvlText w:val="%5."/>
      <w:lvlJc w:val="left"/>
      <w:pPr>
        <w:ind w:left="3600" w:hanging="360"/>
      </w:pPr>
    </w:lvl>
    <w:lvl w:ilvl="5" w:tplc="8250DD0A" w:tentative="1">
      <w:start w:val="1"/>
      <w:numFmt w:val="lowerRoman"/>
      <w:lvlText w:val="%6."/>
      <w:lvlJc w:val="right"/>
      <w:pPr>
        <w:ind w:left="4320" w:hanging="180"/>
      </w:pPr>
    </w:lvl>
    <w:lvl w:ilvl="6" w:tplc="63762FE4" w:tentative="1">
      <w:start w:val="1"/>
      <w:numFmt w:val="decimal"/>
      <w:lvlText w:val="%7."/>
      <w:lvlJc w:val="left"/>
      <w:pPr>
        <w:ind w:left="5040" w:hanging="360"/>
      </w:pPr>
    </w:lvl>
    <w:lvl w:ilvl="7" w:tplc="C7C459E8" w:tentative="1">
      <w:start w:val="1"/>
      <w:numFmt w:val="lowerLetter"/>
      <w:lvlText w:val="%8."/>
      <w:lvlJc w:val="left"/>
      <w:pPr>
        <w:ind w:left="5760" w:hanging="360"/>
      </w:pPr>
    </w:lvl>
    <w:lvl w:ilvl="8" w:tplc="B6AED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844"/>
    <w:multiLevelType w:val="hybridMultilevel"/>
    <w:tmpl w:val="C1A8FCD2"/>
    <w:lvl w:ilvl="0" w:tplc="847E493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74C87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20FD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009C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9E79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2EDB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ACB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9A58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CE86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B39B1"/>
    <w:multiLevelType w:val="hybridMultilevel"/>
    <w:tmpl w:val="EAFC767C"/>
    <w:lvl w:ilvl="0" w:tplc="4EF2F6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220D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CE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0F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D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C9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EA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23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0249"/>
    <w:multiLevelType w:val="hybridMultilevel"/>
    <w:tmpl w:val="98103CE4"/>
    <w:lvl w:ilvl="0" w:tplc="C126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A7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C0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06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09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09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CF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0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E4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808"/>
    <w:multiLevelType w:val="hybridMultilevel"/>
    <w:tmpl w:val="5BDC865C"/>
    <w:lvl w:ilvl="0" w:tplc="C242D486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bCs w:val="0"/>
        <w:color w:val="auto"/>
      </w:rPr>
    </w:lvl>
    <w:lvl w:ilvl="1" w:tplc="D81436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F1873C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6CC65DA6">
      <w:start w:val="1"/>
      <w:numFmt w:val="decimal"/>
      <w:lvlText w:val="%4."/>
      <w:lvlJc w:val="left"/>
      <w:pPr>
        <w:ind w:left="2880" w:hanging="360"/>
      </w:pPr>
    </w:lvl>
    <w:lvl w:ilvl="4" w:tplc="1B8421E2" w:tentative="1">
      <w:start w:val="1"/>
      <w:numFmt w:val="lowerLetter"/>
      <w:lvlText w:val="%5."/>
      <w:lvlJc w:val="left"/>
      <w:pPr>
        <w:ind w:left="3600" w:hanging="360"/>
      </w:pPr>
    </w:lvl>
    <w:lvl w:ilvl="5" w:tplc="42CE5CCA" w:tentative="1">
      <w:start w:val="1"/>
      <w:numFmt w:val="lowerRoman"/>
      <w:lvlText w:val="%6."/>
      <w:lvlJc w:val="right"/>
      <w:pPr>
        <w:ind w:left="4320" w:hanging="180"/>
      </w:pPr>
    </w:lvl>
    <w:lvl w:ilvl="6" w:tplc="3586AD74" w:tentative="1">
      <w:start w:val="1"/>
      <w:numFmt w:val="decimal"/>
      <w:lvlText w:val="%7."/>
      <w:lvlJc w:val="left"/>
      <w:pPr>
        <w:ind w:left="5040" w:hanging="360"/>
      </w:pPr>
    </w:lvl>
    <w:lvl w:ilvl="7" w:tplc="C88C4ACE" w:tentative="1">
      <w:start w:val="1"/>
      <w:numFmt w:val="lowerLetter"/>
      <w:lvlText w:val="%8."/>
      <w:lvlJc w:val="left"/>
      <w:pPr>
        <w:ind w:left="5760" w:hanging="360"/>
      </w:pPr>
    </w:lvl>
    <w:lvl w:ilvl="8" w:tplc="47CE3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7CCD"/>
    <w:multiLevelType w:val="hybridMultilevel"/>
    <w:tmpl w:val="54887916"/>
    <w:lvl w:ilvl="0" w:tplc="E304C6F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bCs w:val="0"/>
        <w:color w:val="auto"/>
      </w:rPr>
    </w:lvl>
    <w:lvl w:ilvl="1" w:tplc="756E67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BEDA3B96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63D200A6">
      <w:start w:val="1"/>
      <w:numFmt w:val="decimal"/>
      <w:lvlText w:val="%4."/>
      <w:lvlJc w:val="left"/>
      <w:pPr>
        <w:ind w:left="2880" w:hanging="360"/>
      </w:pPr>
    </w:lvl>
    <w:lvl w:ilvl="4" w:tplc="38604714" w:tentative="1">
      <w:start w:val="1"/>
      <w:numFmt w:val="lowerLetter"/>
      <w:lvlText w:val="%5."/>
      <w:lvlJc w:val="left"/>
      <w:pPr>
        <w:ind w:left="3600" w:hanging="360"/>
      </w:pPr>
    </w:lvl>
    <w:lvl w:ilvl="5" w:tplc="3D9CE3FA" w:tentative="1">
      <w:start w:val="1"/>
      <w:numFmt w:val="lowerRoman"/>
      <w:lvlText w:val="%6."/>
      <w:lvlJc w:val="right"/>
      <w:pPr>
        <w:ind w:left="4320" w:hanging="180"/>
      </w:pPr>
    </w:lvl>
    <w:lvl w:ilvl="6" w:tplc="8198434A" w:tentative="1">
      <w:start w:val="1"/>
      <w:numFmt w:val="decimal"/>
      <w:lvlText w:val="%7."/>
      <w:lvlJc w:val="left"/>
      <w:pPr>
        <w:ind w:left="5040" w:hanging="360"/>
      </w:pPr>
    </w:lvl>
    <w:lvl w:ilvl="7" w:tplc="E2BAA114" w:tentative="1">
      <w:start w:val="1"/>
      <w:numFmt w:val="lowerLetter"/>
      <w:lvlText w:val="%8."/>
      <w:lvlJc w:val="left"/>
      <w:pPr>
        <w:ind w:left="5760" w:hanging="360"/>
      </w:pPr>
    </w:lvl>
    <w:lvl w:ilvl="8" w:tplc="FCA4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3BE8"/>
    <w:multiLevelType w:val="hybridMultilevel"/>
    <w:tmpl w:val="CC6E2FF8"/>
    <w:lvl w:ilvl="0" w:tplc="C3120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6A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02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ED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20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46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05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0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28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7CD"/>
    <w:multiLevelType w:val="hybridMultilevel"/>
    <w:tmpl w:val="EB3E5380"/>
    <w:lvl w:ilvl="0" w:tplc="803AA1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E49485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26EE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D61A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B865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B89E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FED8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C642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9C40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2C23F2"/>
    <w:multiLevelType w:val="hybridMultilevel"/>
    <w:tmpl w:val="B1B4EDB0"/>
    <w:lvl w:ilvl="0" w:tplc="8FBE0158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CC0EE64A">
      <w:numFmt w:val="bullet"/>
      <w:lvlText w:val=""/>
      <w:lvlJc w:val="left"/>
      <w:pPr>
        <w:ind w:left="1800" w:hanging="720"/>
      </w:pPr>
      <w:rPr>
        <w:rFonts w:ascii="Symbol" w:eastAsiaTheme="majorEastAsia" w:hAnsi="Symbol" w:cstheme="majorBidi" w:hint="default"/>
      </w:rPr>
    </w:lvl>
    <w:lvl w:ilvl="2" w:tplc="5D527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A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F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87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4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C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A3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1076E"/>
    <w:multiLevelType w:val="hybridMultilevel"/>
    <w:tmpl w:val="6A129DC8"/>
    <w:lvl w:ilvl="0" w:tplc="7CE24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84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2A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8A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25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8B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C6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8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22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A5706"/>
    <w:multiLevelType w:val="hybridMultilevel"/>
    <w:tmpl w:val="A6D823BC"/>
    <w:lvl w:ilvl="0" w:tplc="77E8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AE5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F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C3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23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08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D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41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67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9554E"/>
    <w:multiLevelType w:val="hybridMultilevel"/>
    <w:tmpl w:val="42320E84"/>
    <w:lvl w:ilvl="0" w:tplc="4DECD924">
      <w:start w:val="1"/>
      <w:numFmt w:val="upperRoman"/>
      <w:lvlText w:val="%1."/>
      <w:lvlJc w:val="right"/>
      <w:pPr>
        <w:ind w:left="720" w:hanging="360"/>
      </w:pPr>
    </w:lvl>
    <w:lvl w:ilvl="1" w:tplc="BD224ABA" w:tentative="1">
      <w:start w:val="1"/>
      <w:numFmt w:val="lowerLetter"/>
      <w:lvlText w:val="%2."/>
      <w:lvlJc w:val="left"/>
      <w:pPr>
        <w:ind w:left="1440" w:hanging="360"/>
      </w:pPr>
    </w:lvl>
    <w:lvl w:ilvl="2" w:tplc="0F8EFF60" w:tentative="1">
      <w:start w:val="1"/>
      <w:numFmt w:val="lowerRoman"/>
      <w:lvlText w:val="%3."/>
      <w:lvlJc w:val="right"/>
      <w:pPr>
        <w:ind w:left="2160" w:hanging="180"/>
      </w:pPr>
    </w:lvl>
    <w:lvl w:ilvl="3" w:tplc="8BBC3D42" w:tentative="1">
      <w:start w:val="1"/>
      <w:numFmt w:val="decimal"/>
      <w:lvlText w:val="%4."/>
      <w:lvlJc w:val="left"/>
      <w:pPr>
        <w:ind w:left="2880" w:hanging="360"/>
      </w:pPr>
    </w:lvl>
    <w:lvl w:ilvl="4" w:tplc="7B7A8120" w:tentative="1">
      <w:start w:val="1"/>
      <w:numFmt w:val="lowerLetter"/>
      <w:lvlText w:val="%5."/>
      <w:lvlJc w:val="left"/>
      <w:pPr>
        <w:ind w:left="3600" w:hanging="360"/>
      </w:pPr>
    </w:lvl>
    <w:lvl w:ilvl="5" w:tplc="49B87F34" w:tentative="1">
      <w:start w:val="1"/>
      <w:numFmt w:val="lowerRoman"/>
      <w:lvlText w:val="%6."/>
      <w:lvlJc w:val="right"/>
      <w:pPr>
        <w:ind w:left="4320" w:hanging="180"/>
      </w:pPr>
    </w:lvl>
    <w:lvl w:ilvl="6" w:tplc="8D62859E" w:tentative="1">
      <w:start w:val="1"/>
      <w:numFmt w:val="decimal"/>
      <w:lvlText w:val="%7."/>
      <w:lvlJc w:val="left"/>
      <w:pPr>
        <w:ind w:left="5040" w:hanging="360"/>
      </w:pPr>
    </w:lvl>
    <w:lvl w:ilvl="7" w:tplc="6DB8B1AC" w:tentative="1">
      <w:start w:val="1"/>
      <w:numFmt w:val="lowerLetter"/>
      <w:lvlText w:val="%8."/>
      <w:lvlJc w:val="left"/>
      <w:pPr>
        <w:ind w:left="5760" w:hanging="360"/>
      </w:pPr>
    </w:lvl>
    <w:lvl w:ilvl="8" w:tplc="BD028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572"/>
    <w:multiLevelType w:val="hybridMultilevel"/>
    <w:tmpl w:val="05561E96"/>
    <w:lvl w:ilvl="0" w:tplc="3860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44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4D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4B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5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44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6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E7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27580"/>
    <w:multiLevelType w:val="hybridMultilevel"/>
    <w:tmpl w:val="1750AE52"/>
    <w:lvl w:ilvl="0" w:tplc="2F3A39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926A7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4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E6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8F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07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61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E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D6636"/>
    <w:multiLevelType w:val="hybridMultilevel"/>
    <w:tmpl w:val="1034E838"/>
    <w:lvl w:ilvl="0" w:tplc="6EC0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C072DE" w:tentative="1">
      <w:start w:val="1"/>
      <w:numFmt w:val="lowerLetter"/>
      <w:lvlText w:val="%2."/>
      <w:lvlJc w:val="left"/>
      <w:pPr>
        <w:ind w:left="1440" w:hanging="360"/>
      </w:pPr>
    </w:lvl>
    <w:lvl w:ilvl="2" w:tplc="174871F8" w:tentative="1">
      <w:start w:val="1"/>
      <w:numFmt w:val="lowerRoman"/>
      <w:lvlText w:val="%3."/>
      <w:lvlJc w:val="right"/>
      <w:pPr>
        <w:ind w:left="2160" w:hanging="180"/>
      </w:pPr>
    </w:lvl>
    <w:lvl w:ilvl="3" w:tplc="AF7EE68E" w:tentative="1">
      <w:start w:val="1"/>
      <w:numFmt w:val="decimal"/>
      <w:lvlText w:val="%4."/>
      <w:lvlJc w:val="left"/>
      <w:pPr>
        <w:ind w:left="2880" w:hanging="360"/>
      </w:pPr>
    </w:lvl>
    <w:lvl w:ilvl="4" w:tplc="8FF29DAE" w:tentative="1">
      <w:start w:val="1"/>
      <w:numFmt w:val="lowerLetter"/>
      <w:lvlText w:val="%5."/>
      <w:lvlJc w:val="left"/>
      <w:pPr>
        <w:ind w:left="3600" w:hanging="360"/>
      </w:pPr>
    </w:lvl>
    <w:lvl w:ilvl="5" w:tplc="AA0C0A9C" w:tentative="1">
      <w:start w:val="1"/>
      <w:numFmt w:val="lowerRoman"/>
      <w:lvlText w:val="%6."/>
      <w:lvlJc w:val="right"/>
      <w:pPr>
        <w:ind w:left="4320" w:hanging="180"/>
      </w:pPr>
    </w:lvl>
    <w:lvl w:ilvl="6" w:tplc="4A9A6592" w:tentative="1">
      <w:start w:val="1"/>
      <w:numFmt w:val="decimal"/>
      <w:lvlText w:val="%7."/>
      <w:lvlJc w:val="left"/>
      <w:pPr>
        <w:ind w:left="5040" w:hanging="360"/>
      </w:pPr>
    </w:lvl>
    <w:lvl w:ilvl="7" w:tplc="EC6204FA" w:tentative="1">
      <w:start w:val="1"/>
      <w:numFmt w:val="lowerLetter"/>
      <w:lvlText w:val="%8."/>
      <w:lvlJc w:val="left"/>
      <w:pPr>
        <w:ind w:left="5760" w:hanging="360"/>
      </w:pPr>
    </w:lvl>
    <w:lvl w:ilvl="8" w:tplc="298A1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44FE1"/>
    <w:multiLevelType w:val="hybridMultilevel"/>
    <w:tmpl w:val="9B58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30D73"/>
    <w:multiLevelType w:val="hybridMultilevel"/>
    <w:tmpl w:val="D1042E32"/>
    <w:lvl w:ilvl="0" w:tplc="1B56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49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83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9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A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4F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A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88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6B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4503A"/>
    <w:multiLevelType w:val="hybridMultilevel"/>
    <w:tmpl w:val="16449772"/>
    <w:lvl w:ilvl="0" w:tplc="F04AD4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66C66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8858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A4F9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E6A4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C2A8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9C5A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2C1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E207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0C53A2F"/>
    <w:multiLevelType w:val="hybridMultilevel"/>
    <w:tmpl w:val="9FB43404"/>
    <w:lvl w:ilvl="0" w:tplc="490E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3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A7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D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68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CB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2F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A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07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A5989"/>
    <w:multiLevelType w:val="hybridMultilevel"/>
    <w:tmpl w:val="4D9CA8CA"/>
    <w:lvl w:ilvl="0" w:tplc="B16E464E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78A25DA0" w:tentative="1">
      <w:start w:val="1"/>
      <w:numFmt w:val="lowerLetter"/>
      <w:lvlText w:val="%2."/>
      <w:lvlJc w:val="left"/>
      <w:pPr>
        <w:ind w:left="1440" w:hanging="360"/>
      </w:pPr>
    </w:lvl>
    <w:lvl w:ilvl="2" w:tplc="24B47760" w:tentative="1">
      <w:start w:val="1"/>
      <w:numFmt w:val="lowerRoman"/>
      <w:lvlText w:val="%3."/>
      <w:lvlJc w:val="right"/>
      <w:pPr>
        <w:ind w:left="2160" w:hanging="180"/>
      </w:pPr>
    </w:lvl>
    <w:lvl w:ilvl="3" w:tplc="2CB8DA8C" w:tentative="1">
      <w:start w:val="1"/>
      <w:numFmt w:val="decimal"/>
      <w:lvlText w:val="%4."/>
      <w:lvlJc w:val="left"/>
      <w:pPr>
        <w:ind w:left="2880" w:hanging="360"/>
      </w:pPr>
    </w:lvl>
    <w:lvl w:ilvl="4" w:tplc="BCCC5E3A" w:tentative="1">
      <w:start w:val="1"/>
      <w:numFmt w:val="lowerLetter"/>
      <w:lvlText w:val="%5."/>
      <w:lvlJc w:val="left"/>
      <w:pPr>
        <w:ind w:left="3600" w:hanging="360"/>
      </w:pPr>
    </w:lvl>
    <w:lvl w:ilvl="5" w:tplc="61C2DC4A" w:tentative="1">
      <w:start w:val="1"/>
      <w:numFmt w:val="lowerRoman"/>
      <w:lvlText w:val="%6."/>
      <w:lvlJc w:val="right"/>
      <w:pPr>
        <w:ind w:left="4320" w:hanging="180"/>
      </w:pPr>
    </w:lvl>
    <w:lvl w:ilvl="6" w:tplc="A722715A" w:tentative="1">
      <w:start w:val="1"/>
      <w:numFmt w:val="decimal"/>
      <w:lvlText w:val="%7."/>
      <w:lvlJc w:val="left"/>
      <w:pPr>
        <w:ind w:left="5040" w:hanging="360"/>
      </w:pPr>
    </w:lvl>
    <w:lvl w:ilvl="7" w:tplc="0B306BA8" w:tentative="1">
      <w:start w:val="1"/>
      <w:numFmt w:val="lowerLetter"/>
      <w:lvlText w:val="%8."/>
      <w:lvlJc w:val="left"/>
      <w:pPr>
        <w:ind w:left="5760" w:hanging="360"/>
      </w:pPr>
    </w:lvl>
    <w:lvl w:ilvl="8" w:tplc="A366E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722A"/>
    <w:multiLevelType w:val="hybridMultilevel"/>
    <w:tmpl w:val="19D09790"/>
    <w:lvl w:ilvl="0" w:tplc="77162AD8">
      <w:numFmt w:val="bullet"/>
      <w:lvlText w:val="•"/>
      <w:lvlJc w:val="left"/>
      <w:pPr>
        <w:ind w:left="720" w:hanging="720"/>
      </w:pPr>
      <w:rPr>
        <w:rFonts w:ascii="Calibri" w:eastAsiaTheme="majorEastAsia" w:hAnsi="Calibri" w:cs="Calibri" w:hint="default"/>
      </w:rPr>
    </w:lvl>
    <w:lvl w:ilvl="1" w:tplc="28F6C0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EA29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BA2C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9E3F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F4CD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8ABC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6228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CC33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793642"/>
    <w:multiLevelType w:val="hybridMultilevel"/>
    <w:tmpl w:val="62DAD57C"/>
    <w:lvl w:ilvl="0" w:tplc="4E964ECA">
      <w:start w:val="1"/>
      <w:numFmt w:val="decimal"/>
      <w:lvlText w:val="%1)"/>
      <w:lvlJc w:val="left"/>
      <w:pPr>
        <w:ind w:left="720" w:hanging="360"/>
      </w:pPr>
    </w:lvl>
    <w:lvl w:ilvl="1" w:tplc="FDFA211A" w:tentative="1">
      <w:start w:val="1"/>
      <w:numFmt w:val="lowerLetter"/>
      <w:lvlText w:val="%2."/>
      <w:lvlJc w:val="left"/>
      <w:pPr>
        <w:ind w:left="1440" w:hanging="360"/>
      </w:pPr>
    </w:lvl>
    <w:lvl w:ilvl="2" w:tplc="27042530" w:tentative="1">
      <w:start w:val="1"/>
      <w:numFmt w:val="lowerRoman"/>
      <w:lvlText w:val="%3."/>
      <w:lvlJc w:val="right"/>
      <w:pPr>
        <w:ind w:left="2160" w:hanging="180"/>
      </w:pPr>
    </w:lvl>
    <w:lvl w:ilvl="3" w:tplc="2DBA9A04" w:tentative="1">
      <w:start w:val="1"/>
      <w:numFmt w:val="decimal"/>
      <w:lvlText w:val="%4."/>
      <w:lvlJc w:val="left"/>
      <w:pPr>
        <w:ind w:left="2880" w:hanging="360"/>
      </w:pPr>
    </w:lvl>
    <w:lvl w:ilvl="4" w:tplc="189EAB66" w:tentative="1">
      <w:start w:val="1"/>
      <w:numFmt w:val="lowerLetter"/>
      <w:lvlText w:val="%5."/>
      <w:lvlJc w:val="left"/>
      <w:pPr>
        <w:ind w:left="3600" w:hanging="360"/>
      </w:pPr>
    </w:lvl>
    <w:lvl w:ilvl="5" w:tplc="FF12E46A" w:tentative="1">
      <w:start w:val="1"/>
      <w:numFmt w:val="lowerRoman"/>
      <w:lvlText w:val="%6."/>
      <w:lvlJc w:val="right"/>
      <w:pPr>
        <w:ind w:left="4320" w:hanging="180"/>
      </w:pPr>
    </w:lvl>
    <w:lvl w:ilvl="6" w:tplc="313057DA" w:tentative="1">
      <w:start w:val="1"/>
      <w:numFmt w:val="decimal"/>
      <w:lvlText w:val="%7."/>
      <w:lvlJc w:val="left"/>
      <w:pPr>
        <w:ind w:left="5040" w:hanging="360"/>
      </w:pPr>
    </w:lvl>
    <w:lvl w:ilvl="7" w:tplc="CB74972A" w:tentative="1">
      <w:start w:val="1"/>
      <w:numFmt w:val="lowerLetter"/>
      <w:lvlText w:val="%8."/>
      <w:lvlJc w:val="left"/>
      <w:pPr>
        <w:ind w:left="5760" w:hanging="360"/>
      </w:pPr>
    </w:lvl>
    <w:lvl w:ilvl="8" w:tplc="D09A3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775D"/>
    <w:multiLevelType w:val="multilevel"/>
    <w:tmpl w:val="F3B4C3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DF141C"/>
    <w:multiLevelType w:val="hybridMultilevel"/>
    <w:tmpl w:val="0ADCF406"/>
    <w:lvl w:ilvl="0" w:tplc="DA2676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E4648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C63E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4A43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4A58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A840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A4B5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34CE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0647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B964D4"/>
    <w:multiLevelType w:val="hybridMultilevel"/>
    <w:tmpl w:val="244C0172"/>
    <w:lvl w:ilvl="0" w:tplc="4EA8D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CD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AA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42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ED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6B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28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6F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73BC6"/>
    <w:multiLevelType w:val="hybridMultilevel"/>
    <w:tmpl w:val="9B7C7B66"/>
    <w:lvl w:ilvl="0" w:tplc="9544E0CC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A7DAD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A4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C9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E3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C4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AB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ED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06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F41A7"/>
    <w:multiLevelType w:val="hybridMultilevel"/>
    <w:tmpl w:val="753E3D66"/>
    <w:lvl w:ilvl="0" w:tplc="4ADC4A7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1932E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F00884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45D0CC2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A4E6936C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144CE58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52225F1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C32CFB2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FD10EE14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27" w15:restartNumberingAfterBreak="0">
    <w:nsid w:val="4F954E3C"/>
    <w:multiLevelType w:val="hybridMultilevel"/>
    <w:tmpl w:val="2EACC6FE"/>
    <w:lvl w:ilvl="0" w:tplc="3DCAE7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CDA47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BAFB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28D4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E675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72A3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B028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1E5C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DA51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B4698F"/>
    <w:multiLevelType w:val="hybridMultilevel"/>
    <w:tmpl w:val="7884E84E"/>
    <w:lvl w:ilvl="0" w:tplc="BA84EF2A">
      <w:numFmt w:val="bullet"/>
      <w:pStyle w:val="ListParagraph"/>
      <w:lvlText w:val="•"/>
      <w:lvlJc w:val="left"/>
      <w:pPr>
        <w:ind w:left="720" w:hanging="360"/>
      </w:pPr>
    </w:lvl>
    <w:lvl w:ilvl="1" w:tplc="C726A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47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07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47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8D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D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AE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A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B1E5C"/>
    <w:multiLevelType w:val="hybridMultilevel"/>
    <w:tmpl w:val="D2D250E8"/>
    <w:lvl w:ilvl="0" w:tplc="62B4F8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1664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A6AA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0680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5E42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F2CA3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E6F7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42FA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F0F1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12263"/>
    <w:multiLevelType w:val="hybridMultilevel"/>
    <w:tmpl w:val="31B08652"/>
    <w:lvl w:ilvl="0" w:tplc="792AD4C8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color w:val="auto"/>
      </w:rPr>
    </w:lvl>
    <w:lvl w:ilvl="1" w:tplc="99DE7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6B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D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8B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C5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67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2C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E4406"/>
    <w:multiLevelType w:val="hybridMultilevel"/>
    <w:tmpl w:val="029C9AB4"/>
    <w:lvl w:ilvl="0" w:tplc="63B23AE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bCs w:val="0"/>
        <w:color w:val="auto"/>
      </w:rPr>
    </w:lvl>
    <w:lvl w:ilvl="1" w:tplc="1760F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607853D0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ED36ED2A">
      <w:start w:val="1"/>
      <w:numFmt w:val="decimal"/>
      <w:lvlText w:val="%4."/>
      <w:lvlJc w:val="left"/>
      <w:pPr>
        <w:ind w:left="2880" w:hanging="360"/>
      </w:pPr>
    </w:lvl>
    <w:lvl w:ilvl="4" w:tplc="F2DC7586" w:tentative="1">
      <w:start w:val="1"/>
      <w:numFmt w:val="lowerLetter"/>
      <w:lvlText w:val="%5."/>
      <w:lvlJc w:val="left"/>
      <w:pPr>
        <w:ind w:left="3600" w:hanging="360"/>
      </w:pPr>
    </w:lvl>
    <w:lvl w:ilvl="5" w:tplc="26AC1F7A" w:tentative="1">
      <w:start w:val="1"/>
      <w:numFmt w:val="lowerRoman"/>
      <w:lvlText w:val="%6."/>
      <w:lvlJc w:val="right"/>
      <w:pPr>
        <w:ind w:left="4320" w:hanging="180"/>
      </w:pPr>
    </w:lvl>
    <w:lvl w:ilvl="6" w:tplc="D294F5BA" w:tentative="1">
      <w:start w:val="1"/>
      <w:numFmt w:val="decimal"/>
      <w:lvlText w:val="%7."/>
      <w:lvlJc w:val="left"/>
      <w:pPr>
        <w:ind w:left="5040" w:hanging="360"/>
      </w:pPr>
    </w:lvl>
    <w:lvl w:ilvl="7" w:tplc="738AF3A2" w:tentative="1">
      <w:start w:val="1"/>
      <w:numFmt w:val="lowerLetter"/>
      <w:lvlText w:val="%8."/>
      <w:lvlJc w:val="left"/>
      <w:pPr>
        <w:ind w:left="5760" w:hanging="360"/>
      </w:pPr>
    </w:lvl>
    <w:lvl w:ilvl="8" w:tplc="29D88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0321E"/>
    <w:multiLevelType w:val="hybridMultilevel"/>
    <w:tmpl w:val="0DE0C60C"/>
    <w:lvl w:ilvl="0" w:tplc="FFBEBB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4E87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6D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B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D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0E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B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D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A1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7206E"/>
    <w:multiLevelType w:val="hybridMultilevel"/>
    <w:tmpl w:val="CD76A44A"/>
    <w:lvl w:ilvl="0" w:tplc="CDA4B660">
      <w:start w:val="1"/>
      <w:numFmt w:val="upperRoman"/>
      <w:lvlText w:val="%1."/>
      <w:lvlJc w:val="right"/>
      <w:pPr>
        <w:ind w:left="720" w:hanging="360"/>
      </w:pPr>
    </w:lvl>
    <w:lvl w:ilvl="1" w:tplc="09F43A46">
      <w:start w:val="1"/>
      <w:numFmt w:val="lowerLetter"/>
      <w:lvlText w:val="%2."/>
      <w:lvlJc w:val="left"/>
      <w:pPr>
        <w:ind w:left="1440" w:hanging="360"/>
      </w:pPr>
    </w:lvl>
    <w:lvl w:ilvl="2" w:tplc="13C4B1FC">
      <w:start w:val="1"/>
      <w:numFmt w:val="lowerRoman"/>
      <w:lvlText w:val="%3."/>
      <w:lvlJc w:val="right"/>
      <w:pPr>
        <w:ind w:left="2160" w:hanging="180"/>
      </w:pPr>
    </w:lvl>
    <w:lvl w:ilvl="3" w:tplc="A978CC78" w:tentative="1">
      <w:start w:val="1"/>
      <w:numFmt w:val="decimal"/>
      <w:lvlText w:val="%4."/>
      <w:lvlJc w:val="left"/>
      <w:pPr>
        <w:ind w:left="2880" w:hanging="360"/>
      </w:pPr>
    </w:lvl>
    <w:lvl w:ilvl="4" w:tplc="9D5A1590" w:tentative="1">
      <w:start w:val="1"/>
      <w:numFmt w:val="lowerLetter"/>
      <w:lvlText w:val="%5."/>
      <w:lvlJc w:val="left"/>
      <w:pPr>
        <w:ind w:left="3600" w:hanging="360"/>
      </w:pPr>
    </w:lvl>
    <w:lvl w:ilvl="5" w:tplc="AC40C390" w:tentative="1">
      <w:start w:val="1"/>
      <w:numFmt w:val="lowerRoman"/>
      <w:lvlText w:val="%6."/>
      <w:lvlJc w:val="right"/>
      <w:pPr>
        <w:ind w:left="4320" w:hanging="180"/>
      </w:pPr>
    </w:lvl>
    <w:lvl w:ilvl="6" w:tplc="F424CF8E" w:tentative="1">
      <w:start w:val="1"/>
      <w:numFmt w:val="decimal"/>
      <w:lvlText w:val="%7."/>
      <w:lvlJc w:val="left"/>
      <w:pPr>
        <w:ind w:left="5040" w:hanging="360"/>
      </w:pPr>
    </w:lvl>
    <w:lvl w:ilvl="7" w:tplc="3AD2F8F8" w:tentative="1">
      <w:start w:val="1"/>
      <w:numFmt w:val="lowerLetter"/>
      <w:lvlText w:val="%8."/>
      <w:lvlJc w:val="left"/>
      <w:pPr>
        <w:ind w:left="5760" w:hanging="360"/>
      </w:pPr>
    </w:lvl>
    <w:lvl w:ilvl="8" w:tplc="EC8EA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D082B"/>
    <w:multiLevelType w:val="hybridMultilevel"/>
    <w:tmpl w:val="E7DA347E"/>
    <w:lvl w:ilvl="0" w:tplc="A8E03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06D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E7A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74D7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42C4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16E2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BC79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C6E5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32F5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0C535DF"/>
    <w:multiLevelType w:val="hybridMultilevel"/>
    <w:tmpl w:val="D956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35740"/>
    <w:multiLevelType w:val="hybridMultilevel"/>
    <w:tmpl w:val="DEAC0644"/>
    <w:lvl w:ilvl="0" w:tplc="6DC4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46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E4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0B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8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4E2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4C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AA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A3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24A08"/>
    <w:multiLevelType w:val="hybridMultilevel"/>
    <w:tmpl w:val="0A26994A"/>
    <w:lvl w:ilvl="0" w:tplc="90C6A7C0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DAC0B5DA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6A4DA68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579672A6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D54670D2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CBAC2C7E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5EB4A982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642C4910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4AA03382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8" w15:restartNumberingAfterBreak="0">
    <w:nsid w:val="688573A3"/>
    <w:multiLevelType w:val="hybridMultilevel"/>
    <w:tmpl w:val="04A810C0"/>
    <w:lvl w:ilvl="0" w:tplc="4B00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4A2AA5A" w:tentative="1">
      <w:start w:val="1"/>
      <w:numFmt w:val="lowerLetter"/>
      <w:lvlText w:val="%2."/>
      <w:lvlJc w:val="left"/>
      <w:pPr>
        <w:ind w:left="1440" w:hanging="360"/>
      </w:pPr>
    </w:lvl>
    <w:lvl w:ilvl="2" w:tplc="C68A2DE2" w:tentative="1">
      <w:start w:val="1"/>
      <w:numFmt w:val="lowerRoman"/>
      <w:lvlText w:val="%3."/>
      <w:lvlJc w:val="right"/>
      <w:pPr>
        <w:ind w:left="2160" w:hanging="180"/>
      </w:pPr>
    </w:lvl>
    <w:lvl w:ilvl="3" w:tplc="90A8EFAC" w:tentative="1">
      <w:start w:val="1"/>
      <w:numFmt w:val="decimal"/>
      <w:lvlText w:val="%4."/>
      <w:lvlJc w:val="left"/>
      <w:pPr>
        <w:ind w:left="2880" w:hanging="360"/>
      </w:pPr>
    </w:lvl>
    <w:lvl w:ilvl="4" w:tplc="3D9CFB3A" w:tentative="1">
      <w:start w:val="1"/>
      <w:numFmt w:val="lowerLetter"/>
      <w:lvlText w:val="%5."/>
      <w:lvlJc w:val="left"/>
      <w:pPr>
        <w:ind w:left="3600" w:hanging="360"/>
      </w:pPr>
    </w:lvl>
    <w:lvl w:ilvl="5" w:tplc="8FA8A71C" w:tentative="1">
      <w:start w:val="1"/>
      <w:numFmt w:val="lowerRoman"/>
      <w:lvlText w:val="%6."/>
      <w:lvlJc w:val="right"/>
      <w:pPr>
        <w:ind w:left="4320" w:hanging="180"/>
      </w:pPr>
    </w:lvl>
    <w:lvl w:ilvl="6" w:tplc="6E88E34E" w:tentative="1">
      <w:start w:val="1"/>
      <w:numFmt w:val="decimal"/>
      <w:lvlText w:val="%7."/>
      <w:lvlJc w:val="left"/>
      <w:pPr>
        <w:ind w:left="5040" w:hanging="360"/>
      </w:pPr>
    </w:lvl>
    <w:lvl w:ilvl="7" w:tplc="CD2A6B0C" w:tentative="1">
      <w:start w:val="1"/>
      <w:numFmt w:val="lowerLetter"/>
      <w:lvlText w:val="%8."/>
      <w:lvlJc w:val="left"/>
      <w:pPr>
        <w:ind w:left="5760" w:hanging="360"/>
      </w:pPr>
    </w:lvl>
    <w:lvl w:ilvl="8" w:tplc="07583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96851"/>
    <w:multiLevelType w:val="hybridMultilevel"/>
    <w:tmpl w:val="1A2C8472"/>
    <w:lvl w:ilvl="0" w:tplc="8C50494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AF6C732E" w:tentative="1">
      <w:start w:val="1"/>
      <w:numFmt w:val="lowerLetter"/>
      <w:lvlText w:val="%2."/>
      <w:lvlJc w:val="left"/>
      <w:pPr>
        <w:ind w:left="1440" w:hanging="360"/>
      </w:pPr>
    </w:lvl>
    <w:lvl w:ilvl="2" w:tplc="1A70B6E0" w:tentative="1">
      <w:start w:val="1"/>
      <w:numFmt w:val="lowerRoman"/>
      <w:lvlText w:val="%3."/>
      <w:lvlJc w:val="right"/>
      <w:pPr>
        <w:ind w:left="2160" w:hanging="180"/>
      </w:pPr>
    </w:lvl>
    <w:lvl w:ilvl="3" w:tplc="4712D16E" w:tentative="1">
      <w:start w:val="1"/>
      <w:numFmt w:val="decimal"/>
      <w:lvlText w:val="%4."/>
      <w:lvlJc w:val="left"/>
      <w:pPr>
        <w:ind w:left="2880" w:hanging="360"/>
      </w:pPr>
    </w:lvl>
    <w:lvl w:ilvl="4" w:tplc="29DA0B00" w:tentative="1">
      <w:start w:val="1"/>
      <w:numFmt w:val="lowerLetter"/>
      <w:lvlText w:val="%5."/>
      <w:lvlJc w:val="left"/>
      <w:pPr>
        <w:ind w:left="3600" w:hanging="360"/>
      </w:pPr>
    </w:lvl>
    <w:lvl w:ilvl="5" w:tplc="5C4408D0" w:tentative="1">
      <w:start w:val="1"/>
      <w:numFmt w:val="lowerRoman"/>
      <w:lvlText w:val="%6."/>
      <w:lvlJc w:val="right"/>
      <w:pPr>
        <w:ind w:left="4320" w:hanging="180"/>
      </w:pPr>
    </w:lvl>
    <w:lvl w:ilvl="6" w:tplc="6EBEF95C" w:tentative="1">
      <w:start w:val="1"/>
      <w:numFmt w:val="decimal"/>
      <w:lvlText w:val="%7."/>
      <w:lvlJc w:val="left"/>
      <w:pPr>
        <w:ind w:left="5040" w:hanging="360"/>
      </w:pPr>
    </w:lvl>
    <w:lvl w:ilvl="7" w:tplc="DF78A022" w:tentative="1">
      <w:start w:val="1"/>
      <w:numFmt w:val="lowerLetter"/>
      <w:lvlText w:val="%8."/>
      <w:lvlJc w:val="left"/>
      <w:pPr>
        <w:ind w:left="5760" w:hanging="360"/>
      </w:pPr>
    </w:lvl>
    <w:lvl w:ilvl="8" w:tplc="BEB83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3A0E"/>
    <w:multiLevelType w:val="hybridMultilevel"/>
    <w:tmpl w:val="CE7ABE06"/>
    <w:lvl w:ilvl="0" w:tplc="12A4A394">
      <w:start w:val="1"/>
      <w:numFmt w:val="decimal"/>
      <w:lvlText w:val="%1."/>
      <w:lvlJc w:val="left"/>
      <w:pPr>
        <w:ind w:left="720" w:hanging="360"/>
      </w:pPr>
    </w:lvl>
    <w:lvl w:ilvl="1" w:tplc="E5D01C94" w:tentative="1">
      <w:start w:val="1"/>
      <w:numFmt w:val="lowerLetter"/>
      <w:lvlText w:val="%2."/>
      <w:lvlJc w:val="left"/>
      <w:pPr>
        <w:ind w:left="1440" w:hanging="360"/>
      </w:pPr>
    </w:lvl>
    <w:lvl w:ilvl="2" w:tplc="CC42B36C" w:tentative="1">
      <w:start w:val="1"/>
      <w:numFmt w:val="lowerRoman"/>
      <w:lvlText w:val="%3."/>
      <w:lvlJc w:val="right"/>
      <w:pPr>
        <w:ind w:left="2160" w:hanging="180"/>
      </w:pPr>
    </w:lvl>
    <w:lvl w:ilvl="3" w:tplc="D3D8B1BE" w:tentative="1">
      <w:start w:val="1"/>
      <w:numFmt w:val="decimal"/>
      <w:lvlText w:val="%4."/>
      <w:lvlJc w:val="left"/>
      <w:pPr>
        <w:ind w:left="2880" w:hanging="360"/>
      </w:pPr>
    </w:lvl>
    <w:lvl w:ilvl="4" w:tplc="6EA04D1E" w:tentative="1">
      <w:start w:val="1"/>
      <w:numFmt w:val="lowerLetter"/>
      <w:lvlText w:val="%5."/>
      <w:lvlJc w:val="left"/>
      <w:pPr>
        <w:ind w:left="3600" w:hanging="360"/>
      </w:pPr>
    </w:lvl>
    <w:lvl w:ilvl="5" w:tplc="D83C0E54" w:tentative="1">
      <w:start w:val="1"/>
      <w:numFmt w:val="lowerRoman"/>
      <w:lvlText w:val="%6."/>
      <w:lvlJc w:val="right"/>
      <w:pPr>
        <w:ind w:left="4320" w:hanging="180"/>
      </w:pPr>
    </w:lvl>
    <w:lvl w:ilvl="6" w:tplc="02AE25F4" w:tentative="1">
      <w:start w:val="1"/>
      <w:numFmt w:val="decimal"/>
      <w:lvlText w:val="%7."/>
      <w:lvlJc w:val="left"/>
      <w:pPr>
        <w:ind w:left="5040" w:hanging="360"/>
      </w:pPr>
    </w:lvl>
    <w:lvl w:ilvl="7" w:tplc="78DAD61C" w:tentative="1">
      <w:start w:val="1"/>
      <w:numFmt w:val="lowerLetter"/>
      <w:lvlText w:val="%8."/>
      <w:lvlJc w:val="left"/>
      <w:pPr>
        <w:ind w:left="5760" w:hanging="360"/>
      </w:pPr>
    </w:lvl>
    <w:lvl w:ilvl="8" w:tplc="8FC01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B67"/>
    <w:multiLevelType w:val="hybridMultilevel"/>
    <w:tmpl w:val="00FE6866"/>
    <w:lvl w:ilvl="0" w:tplc="6D18C8D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D6A2C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3C53B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BA96BBE0" w:tentative="1">
      <w:start w:val="1"/>
      <w:numFmt w:val="decimal"/>
      <w:lvlText w:val="%4."/>
      <w:lvlJc w:val="left"/>
      <w:pPr>
        <w:ind w:left="2880" w:hanging="360"/>
      </w:pPr>
    </w:lvl>
    <w:lvl w:ilvl="4" w:tplc="F1642404" w:tentative="1">
      <w:start w:val="1"/>
      <w:numFmt w:val="lowerLetter"/>
      <w:lvlText w:val="%5."/>
      <w:lvlJc w:val="left"/>
      <w:pPr>
        <w:ind w:left="3600" w:hanging="360"/>
      </w:pPr>
    </w:lvl>
    <w:lvl w:ilvl="5" w:tplc="396E9662" w:tentative="1">
      <w:start w:val="1"/>
      <w:numFmt w:val="lowerRoman"/>
      <w:lvlText w:val="%6."/>
      <w:lvlJc w:val="right"/>
      <w:pPr>
        <w:ind w:left="4320" w:hanging="180"/>
      </w:pPr>
    </w:lvl>
    <w:lvl w:ilvl="6" w:tplc="CFB2855E" w:tentative="1">
      <w:start w:val="1"/>
      <w:numFmt w:val="decimal"/>
      <w:lvlText w:val="%7."/>
      <w:lvlJc w:val="left"/>
      <w:pPr>
        <w:ind w:left="5040" w:hanging="360"/>
      </w:pPr>
    </w:lvl>
    <w:lvl w:ilvl="7" w:tplc="0A1C3FA8" w:tentative="1">
      <w:start w:val="1"/>
      <w:numFmt w:val="lowerLetter"/>
      <w:lvlText w:val="%8."/>
      <w:lvlJc w:val="left"/>
      <w:pPr>
        <w:ind w:left="5760" w:hanging="360"/>
      </w:pPr>
    </w:lvl>
    <w:lvl w:ilvl="8" w:tplc="8AA6A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7472"/>
    <w:multiLevelType w:val="hybridMultilevel"/>
    <w:tmpl w:val="383A690C"/>
    <w:lvl w:ilvl="0" w:tplc="189432F6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598E24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6C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C8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B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49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C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EA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81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367EE"/>
    <w:multiLevelType w:val="hybridMultilevel"/>
    <w:tmpl w:val="2F682042"/>
    <w:lvl w:ilvl="0" w:tplc="8836F6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D736E81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CB07FE4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E0B8744A" w:tentative="1">
      <w:start w:val="1"/>
      <w:numFmt w:val="decimal"/>
      <w:lvlText w:val="%4."/>
      <w:lvlJc w:val="left"/>
      <w:pPr>
        <w:ind w:left="2880" w:hanging="360"/>
      </w:pPr>
    </w:lvl>
    <w:lvl w:ilvl="4" w:tplc="B5C26EA0" w:tentative="1">
      <w:start w:val="1"/>
      <w:numFmt w:val="lowerLetter"/>
      <w:lvlText w:val="%5."/>
      <w:lvlJc w:val="left"/>
      <w:pPr>
        <w:ind w:left="3600" w:hanging="360"/>
      </w:pPr>
    </w:lvl>
    <w:lvl w:ilvl="5" w:tplc="585091C8" w:tentative="1">
      <w:start w:val="1"/>
      <w:numFmt w:val="lowerRoman"/>
      <w:lvlText w:val="%6."/>
      <w:lvlJc w:val="right"/>
      <w:pPr>
        <w:ind w:left="4320" w:hanging="180"/>
      </w:pPr>
    </w:lvl>
    <w:lvl w:ilvl="6" w:tplc="2484441E" w:tentative="1">
      <w:start w:val="1"/>
      <w:numFmt w:val="decimal"/>
      <w:lvlText w:val="%7."/>
      <w:lvlJc w:val="left"/>
      <w:pPr>
        <w:ind w:left="5040" w:hanging="360"/>
      </w:pPr>
    </w:lvl>
    <w:lvl w:ilvl="7" w:tplc="B8F4EC50" w:tentative="1">
      <w:start w:val="1"/>
      <w:numFmt w:val="lowerLetter"/>
      <w:lvlText w:val="%8."/>
      <w:lvlJc w:val="left"/>
      <w:pPr>
        <w:ind w:left="5760" w:hanging="360"/>
      </w:pPr>
    </w:lvl>
    <w:lvl w:ilvl="8" w:tplc="64AC8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8528D"/>
    <w:multiLevelType w:val="hybridMultilevel"/>
    <w:tmpl w:val="818C63C8"/>
    <w:lvl w:ilvl="0" w:tplc="C8BEA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5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8D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A7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6F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4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E7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2B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84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B62A5"/>
    <w:multiLevelType w:val="hybridMultilevel"/>
    <w:tmpl w:val="4948E0E8"/>
    <w:lvl w:ilvl="0" w:tplc="9BAA2FF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82F68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05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6E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ED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A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8C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E7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01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92F5B"/>
    <w:multiLevelType w:val="hybridMultilevel"/>
    <w:tmpl w:val="1EDE74B4"/>
    <w:lvl w:ilvl="0" w:tplc="B8EA87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98D3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AFF490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547C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D888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F6B5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768A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9AA2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3A78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2C6AC9"/>
    <w:multiLevelType w:val="hybridMultilevel"/>
    <w:tmpl w:val="EE90C362"/>
    <w:lvl w:ilvl="0" w:tplc="19064A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826E5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A1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8D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B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C0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1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61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6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32234">
    <w:abstractNumId w:val="36"/>
  </w:num>
  <w:num w:numId="2" w16cid:durableId="2076656392">
    <w:abstractNumId w:val="8"/>
  </w:num>
  <w:num w:numId="3" w16cid:durableId="1962758030">
    <w:abstractNumId w:val="42"/>
  </w:num>
  <w:num w:numId="4" w16cid:durableId="786124379">
    <w:abstractNumId w:val="45"/>
  </w:num>
  <w:num w:numId="5" w16cid:durableId="1448742146">
    <w:abstractNumId w:val="20"/>
  </w:num>
  <w:num w:numId="6" w16cid:durableId="778065784">
    <w:abstractNumId w:val="25"/>
  </w:num>
  <w:num w:numId="7" w16cid:durableId="34669862">
    <w:abstractNumId w:val="12"/>
  </w:num>
  <w:num w:numId="8" w16cid:durableId="699166820">
    <w:abstractNumId w:val="28"/>
  </w:num>
  <w:num w:numId="9" w16cid:durableId="179319552">
    <w:abstractNumId w:val="10"/>
  </w:num>
  <w:num w:numId="10" w16cid:durableId="603805913">
    <w:abstractNumId w:val="32"/>
  </w:num>
  <w:num w:numId="11" w16cid:durableId="1574973875">
    <w:abstractNumId w:val="17"/>
  </w:num>
  <w:num w:numId="12" w16cid:durableId="1950579684">
    <w:abstractNumId w:val="26"/>
  </w:num>
  <w:num w:numId="13" w16cid:durableId="810101206">
    <w:abstractNumId w:val="34"/>
  </w:num>
  <w:num w:numId="14" w16cid:durableId="57022344">
    <w:abstractNumId w:val="44"/>
  </w:num>
  <w:num w:numId="15" w16cid:durableId="82458702">
    <w:abstractNumId w:val="28"/>
  </w:num>
  <w:num w:numId="16" w16cid:durableId="1789011467">
    <w:abstractNumId w:val="22"/>
  </w:num>
  <w:num w:numId="17" w16cid:durableId="1400514366">
    <w:abstractNumId w:val="33"/>
  </w:num>
  <w:num w:numId="18" w16cid:durableId="840197534">
    <w:abstractNumId w:val="14"/>
  </w:num>
  <w:num w:numId="19" w16cid:durableId="1693335976">
    <w:abstractNumId w:val="11"/>
  </w:num>
  <w:num w:numId="20" w16cid:durableId="241262909">
    <w:abstractNumId w:val="19"/>
  </w:num>
  <w:num w:numId="21" w16cid:durableId="939751648">
    <w:abstractNumId w:val="43"/>
  </w:num>
  <w:num w:numId="22" w16cid:durableId="1356076512">
    <w:abstractNumId w:val="39"/>
  </w:num>
  <w:num w:numId="23" w16cid:durableId="322052347">
    <w:abstractNumId w:val="40"/>
  </w:num>
  <w:num w:numId="24" w16cid:durableId="895822375">
    <w:abstractNumId w:val="3"/>
  </w:num>
  <w:num w:numId="25" w16cid:durableId="2062748294">
    <w:abstractNumId w:val="31"/>
  </w:num>
  <w:num w:numId="26" w16cid:durableId="68693164">
    <w:abstractNumId w:val="41"/>
  </w:num>
  <w:num w:numId="27" w16cid:durableId="2097090612">
    <w:abstractNumId w:val="18"/>
  </w:num>
  <w:num w:numId="28" w16cid:durableId="2042585698">
    <w:abstractNumId w:val="24"/>
  </w:num>
  <w:num w:numId="29" w16cid:durableId="1306198263">
    <w:abstractNumId w:val="23"/>
  </w:num>
  <w:num w:numId="30" w16cid:durableId="881987128">
    <w:abstractNumId w:val="38"/>
  </w:num>
  <w:num w:numId="31" w16cid:durableId="92828111">
    <w:abstractNumId w:val="9"/>
  </w:num>
  <w:num w:numId="32" w16cid:durableId="780730957">
    <w:abstractNumId w:val="16"/>
  </w:num>
  <w:num w:numId="33" w16cid:durableId="1643921821">
    <w:abstractNumId w:val="29"/>
  </w:num>
  <w:num w:numId="34" w16cid:durableId="976639901">
    <w:abstractNumId w:val="27"/>
  </w:num>
  <w:num w:numId="35" w16cid:durableId="484663684">
    <w:abstractNumId w:val="47"/>
  </w:num>
  <w:num w:numId="36" w16cid:durableId="1120690295">
    <w:abstractNumId w:val="0"/>
  </w:num>
  <w:num w:numId="37" w16cid:durableId="379325392">
    <w:abstractNumId w:val="1"/>
  </w:num>
  <w:num w:numId="38" w16cid:durableId="993683051">
    <w:abstractNumId w:val="30"/>
  </w:num>
  <w:num w:numId="39" w16cid:durableId="1142694870">
    <w:abstractNumId w:val="13"/>
  </w:num>
  <w:num w:numId="40" w16cid:durableId="363672166">
    <w:abstractNumId w:val="46"/>
  </w:num>
  <w:num w:numId="41" w16cid:durableId="1029336545">
    <w:abstractNumId w:val="7"/>
  </w:num>
  <w:num w:numId="42" w16cid:durableId="130372129">
    <w:abstractNumId w:val="2"/>
  </w:num>
  <w:num w:numId="43" w16cid:durableId="1945766294">
    <w:abstractNumId w:val="37"/>
  </w:num>
  <w:num w:numId="44" w16cid:durableId="1924947640">
    <w:abstractNumId w:val="6"/>
  </w:num>
  <w:num w:numId="45" w16cid:durableId="1624655523">
    <w:abstractNumId w:val="21"/>
  </w:num>
  <w:num w:numId="46" w16cid:durableId="433592701">
    <w:abstractNumId w:val="28"/>
  </w:num>
  <w:num w:numId="47" w16cid:durableId="865405102">
    <w:abstractNumId w:val="5"/>
  </w:num>
  <w:num w:numId="48" w16cid:durableId="571236005">
    <w:abstractNumId w:val="4"/>
  </w:num>
  <w:num w:numId="49" w16cid:durableId="1738435603">
    <w:abstractNumId w:val="35"/>
  </w:num>
  <w:num w:numId="50" w16cid:durableId="658079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2485"/>
    <w:rsid w:val="00010367"/>
    <w:rsid w:val="00015B02"/>
    <w:rsid w:val="00015B6E"/>
    <w:rsid w:val="00015F6D"/>
    <w:rsid w:val="000161E6"/>
    <w:rsid w:val="00026809"/>
    <w:rsid w:val="0003118F"/>
    <w:rsid w:val="00041C72"/>
    <w:rsid w:val="00055260"/>
    <w:rsid w:val="00055871"/>
    <w:rsid w:val="00066E04"/>
    <w:rsid w:val="00067939"/>
    <w:rsid w:val="00084EBC"/>
    <w:rsid w:val="00092A94"/>
    <w:rsid w:val="00097F48"/>
    <w:rsid w:val="000A2A72"/>
    <w:rsid w:val="000A2D22"/>
    <w:rsid w:val="000A4696"/>
    <w:rsid w:val="000A4B34"/>
    <w:rsid w:val="000B20B9"/>
    <w:rsid w:val="000B24ED"/>
    <w:rsid w:val="000C44E2"/>
    <w:rsid w:val="000C52E6"/>
    <w:rsid w:val="000D06A7"/>
    <w:rsid w:val="000D37B3"/>
    <w:rsid w:val="000D3B84"/>
    <w:rsid w:val="000E1F79"/>
    <w:rsid w:val="000E3BCF"/>
    <w:rsid w:val="000F1EBE"/>
    <w:rsid w:val="001011BD"/>
    <w:rsid w:val="0010342B"/>
    <w:rsid w:val="00104A52"/>
    <w:rsid w:val="00120B0D"/>
    <w:rsid w:val="00126F33"/>
    <w:rsid w:val="00142DC8"/>
    <w:rsid w:val="0014308D"/>
    <w:rsid w:val="001461AB"/>
    <w:rsid w:val="0014760C"/>
    <w:rsid w:val="001528F6"/>
    <w:rsid w:val="0017501D"/>
    <w:rsid w:val="0018551D"/>
    <w:rsid w:val="00191DB6"/>
    <w:rsid w:val="001B46FB"/>
    <w:rsid w:val="001C01E0"/>
    <w:rsid w:val="001C5A8C"/>
    <w:rsid w:val="001C5FE7"/>
    <w:rsid w:val="001C71AA"/>
    <w:rsid w:val="001D1570"/>
    <w:rsid w:val="001D1B31"/>
    <w:rsid w:val="001D1E31"/>
    <w:rsid w:val="001D453B"/>
    <w:rsid w:val="001E100D"/>
    <w:rsid w:val="001E5B04"/>
    <w:rsid w:val="001F16AA"/>
    <w:rsid w:val="00210A92"/>
    <w:rsid w:val="0021184E"/>
    <w:rsid w:val="00213243"/>
    <w:rsid w:val="00213EA5"/>
    <w:rsid w:val="002158CA"/>
    <w:rsid w:val="00217133"/>
    <w:rsid w:val="00217842"/>
    <w:rsid w:val="002311A7"/>
    <w:rsid w:val="00231759"/>
    <w:rsid w:val="00232CE1"/>
    <w:rsid w:val="00233D69"/>
    <w:rsid w:val="002340F0"/>
    <w:rsid w:val="002346EE"/>
    <w:rsid w:val="002366D6"/>
    <w:rsid w:val="00240DA8"/>
    <w:rsid w:val="002420A7"/>
    <w:rsid w:val="002467BA"/>
    <w:rsid w:val="00247C8B"/>
    <w:rsid w:val="00250302"/>
    <w:rsid w:val="00251F3D"/>
    <w:rsid w:val="002538C7"/>
    <w:rsid w:val="0025430F"/>
    <w:rsid w:val="00264F88"/>
    <w:rsid w:val="00265362"/>
    <w:rsid w:val="00270ECA"/>
    <w:rsid w:val="00281FA2"/>
    <w:rsid w:val="0028226F"/>
    <w:rsid w:val="00286DAE"/>
    <w:rsid w:val="00287D12"/>
    <w:rsid w:val="002943E7"/>
    <w:rsid w:val="002A227D"/>
    <w:rsid w:val="002C0B93"/>
    <w:rsid w:val="002C3973"/>
    <w:rsid w:val="002C585E"/>
    <w:rsid w:val="002D2E49"/>
    <w:rsid w:val="002D5623"/>
    <w:rsid w:val="002D72BF"/>
    <w:rsid w:val="002F26E1"/>
    <w:rsid w:val="00303FDA"/>
    <w:rsid w:val="0030424F"/>
    <w:rsid w:val="00307333"/>
    <w:rsid w:val="003075A1"/>
    <w:rsid w:val="00313F5C"/>
    <w:rsid w:val="003145EB"/>
    <w:rsid w:val="00316EC4"/>
    <w:rsid w:val="00316F4C"/>
    <w:rsid w:val="00320C69"/>
    <w:rsid w:val="003210D3"/>
    <w:rsid w:val="00325434"/>
    <w:rsid w:val="00340794"/>
    <w:rsid w:val="00345F5B"/>
    <w:rsid w:val="003466C1"/>
    <w:rsid w:val="00350E9F"/>
    <w:rsid w:val="00354448"/>
    <w:rsid w:val="00355B1B"/>
    <w:rsid w:val="00370912"/>
    <w:rsid w:val="00370E53"/>
    <w:rsid w:val="0037158C"/>
    <w:rsid w:val="0037281F"/>
    <w:rsid w:val="0038345D"/>
    <w:rsid w:val="00385A76"/>
    <w:rsid w:val="00391FBE"/>
    <w:rsid w:val="00396110"/>
    <w:rsid w:val="003A230C"/>
    <w:rsid w:val="003A7553"/>
    <w:rsid w:val="003B04D9"/>
    <w:rsid w:val="003B3D3E"/>
    <w:rsid w:val="003C398E"/>
    <w:rsid w:val="003C4EE7"/>
    <w:rsid w:val="003C5A87"/>
    <w:rsid w:val="003C78AC"/>
    <w:rsid w:val="003D11A9"/>
    <w:rsid w:val="003E1559"/>
    <w:rsid w:val="003E33DC"/>
    <w:rsid w:val="003E354E"/>
    <w:rsid w:val="003E3F49"/>
    <w:rsid w:val="003E43BC"/>
    <w:rsid w:val="00403E16"/>
    <w:rsid w:val="00404B36"/>
    <w:rsid w:val="00422FE4"/>
    <w:rsid w:val="004233ED"/>
    <w:rsid w:val="00423913"/>
    <w:rsid w:val="004329E2"/>
    <w:rsid w:val="00443979"/>
    <w:rsid w:val="00447B3A"/>
    <w:rsid w:val="00452BC9"/>
    <w:rsid w:val="004577A8"/>
    <w:rsid w:val="00461AD9"/>
    <w:rsid w:val="00466C8E"/>
    <w:rsid w:val="00472941"/>
    <w:rsid w:val="00472B4D"/>
    <w:rsid w:val="00473053"/>
    <w:rsid w:val="00477682"/>
    <w:rsid w:val="00477FCA"/>
    <w:rsid w:val="004851CD"/>
    <w:rsid w:val="00494945"/>
    <w:rsid w:val="004A2B8E"/>
    <w:rsid w:val="004A2F03"/>
    <w:rsid w:val="004A56B5"/>
    <w:rsid w:val="004B3510"/>
    <w:rsid w:val="004C2BE5"/>
    <w:rsid w:val="004C6944"/>
    <w:rsid w:val="004D0F94"/>
    <w:rsid w:val="004D7B42"/>
    <w:rsid w:val="004E2DF6"/>
    <w:rsid w:val="004E43AA"/>
    <w:rsid w:val="004F423F"/>
    <w:rsid w:val="004F588F"/>
    <w:rsid w:val="0050131C"/>
    <w:rsid w:val="00501E62"/>
    <w:rsid w:val="00502FC6"/>
    <w:rsid w:val="00514A53"/>
    <w:rsid w:val="0051675D"/>
    <w:rsid w:val="005174A5"/>
    <w:rsid w:val="00521CCF"/>
    <w:rsid w:val="00521D4A"/>
    <w:rsid w:val="005240C1"/>
    <w:rsid w:val="005266DD"/>
    <w:rsid w:val="00532F8E"/>
    <w:rsid w:val="00536470"/>
    <w:rsid w:val="005432D9"/>
    <w:rsid w:val="0054420E"/>
    <w:rsid w:val="00554720"/>
    <w:rsid w:val="00556014"/>
    <w:rsid w:val="005607D7"/>
    <w:rsid w:val="00566417"/>
    <w:rsid w:val="00576EB0"/>
    <w:rsid w:val="0057748E"/>
    <w:rsid w:val="00581E5E"/>
    <w:rsid w:val="00582D9E"/>
    <w:rsid w:val="00584A32"/>
    <w:rsid w:val="00590417"/>
    <w:rsid w:val="00590DE9"/>
    <w:rsid w:val="005930F8"/>
    <w:rsid w:val="005A2D5A"/>
    <w:rsid w:val="005C55CB"/>
    <w:rsid w:val="005C7EFC"/>
    <w:rsid w:val="005D3034"/>
    <w:rsid w:val="005D6E64"/>
    <w:rsid w:val="005E2B15"/>
    <w:rsid w:val="005E33F4"/>
    <w:rsid w:val="005E40CE"/>
    <w:rsid w:val="005E4671"/>
    <w:rsid w:val="005F01C0"/>
    <w:rsid w:val="005F4779"/>
    <w:rsid w:val="005F51CA"/>
    <w:rsid w:val="005F6DB0"/>
    <w:rsid w:val="005F795B"/>
    <w:rsid w:val="005F7C6F"/>
    <w:rsid w:val="0060167C"/>
    <w:rsid w:val="006049B7"/>
    <w:rsid w:val="0061130F"/>
    <w:rsid w:val="00611948"/>
    <w:rsid w:val="00613F09"/>
    <w:rsid w:val="00615479"/>
    <w:rsid w:val="0061603C"/>
    <w:rsid w:val="006167F0"/>
    <w:rsid w:val="00624454"/>
    <w:rsid w:val="00641664"/>
    <w:rsid w:val="006523C5"/>
    <w:rsid w:val="00652888"/>
    <w:rsid w:val="006559AB"/>
    <w:rsid w:val="00661C2C"/>
    <w:rsid w:val="00665015"/>
    <w:rsid w:val="006747EA"/>
    <w:rsid w:val="00676D20"/>
    <w:rsid w:val="006811BF"/>
    <w:rsid w:val="00687AEE"/>
    <w:rsid w:val="00695758"/>
    <w:rsid w:val="00695B45"/>
    <w:rsid w:val="006A11A5"/>
    <w:rsid w:val="006A3829"/>
    <w:rsid w:val="006A3DCF"/>
    <w:rsid w:val="006B6210"/>
    <w:rsid w:val="006C2658"/>
    <w:rsid w:val="006C2D04"/>
    <w:rsid w:val="006C3B41"/>
    <w:rsid w:val="006C4B93"/>
    <w:rsid w:val="006C7079"/>
    <w:rsid w:val="006D16C9"/>
    <w:rsid w:val="006D2125"/>
    <w:rsid w:val="006D78D3"/>
    <w:rsid w:val="006E0DEF"/>
    <w:rsid w:val="006E1B16"/>
    <w:rsid w:val="006E6AF6"/>
    <w:rsid w:val="006E711C"/>
    <w:rsid w:val="006F08E3"/>
    <w:rsid w:val="006F0991"/>
    <w:rsid w:val="006F147E"/>
    <w:rsid w:val="006F7104"/>
    <w:rsid w:val="00700917"/>
    <w:rsid w:val="00703948"/>
    <w:rsid w:val="00704306"/>
    <w:rsid w:val="0070602A"/>
    <w:rsid w:val="00711121"/>
    <w:rsid w:val="00712396"/>
    <w:rsid w:val="00716FDA"/>
    <w:rsid w:val="007255C8"/>
    <w:rsid w:val="00730191"/>
    <w:rsid w:val="00732B10"/>
    <w:rsid w:val="00737A5D"/>
    <w:rsid w:val="00742E1E"/>
    <w:rsid w:val="00743A63"/>
    <w:rsid w:val="00747BD5"/>
    <w:rsid w:val="0075091A"/>
    <w:rsid w:val="00751369"/>
    <w:rsid w:val="00753CB3"/>
    <w:rsid w:val="00754F0E"/>
    <w:rsid w:val="007556B8"/>
    <w:rsid w:val="0076777B"/>
    <w:rsid w:val="00767F7A"/>
    <w:rsid w:val="007711A9"/>
    <w:rsid w:val="00771A8C"/>
    <w:rsid w:val="007740BF"/>
    <w:rsid w:val="007814F7"/>
    <w:rsid w:val="00783157"/>
    <w:rsid w:val="007838B9"/>
    <w:rsid w:val="0078420E"/>
    <w:rsid w:val="007852E9"/>
    <w:rsid w:val="00785784"/>
    <w:rsid w:val="00785867"/>
    <w:rsid w:val="0079142C"/>
    <w:rsid w:val="007914DB"/>
    <w:rsid w:val="00791D1C"/>
    <w:rsid w:val="007932E5"/>
    <w:rsid w:val="0079493D"/>
    <w:rsid w:val="0079693D"/>
    <w:rsid w:val="007A38E9"/>
    <w:rsid w:val="007A7C6D"/>
    <w:rsid w:val="007B2C5F"/>
    <w:rsid w:val="007B3478"/>
    <w:rsid w:val="007B681B"/>
    <w:rsid w:val="007C1788"/>
    <w:rsid w:val="007C75B6"/>
    <w:rsid w:val="007D00DA"/>
    <w:rsid w:val="007D059E"/>
    <w:rsid w:val="007D5B2A"/>
    <w:rsid w:val="007D62AF"/>
    <w:rsid w:val="007E409C"/>
    <w:rsid w:val="007E4574"/>
    <w:rsid w:val="007E6EC4"/>
    <w:rsid w:val="007E75BE"/>
    <w:rsid w:val="007F1D5C"/>
    <w:rsid w:val="007F24F6"/>
    <w:rsid w:val="007F5084"/>
    <w:rsid w:val="00803E4E"/>
    <w:rsid w:val="00805E34"/>
    <w:rsid w:val="0081263B"/>
    <w:rsid w:val="00816A38"/>
    <w:rsid w:val="008235BD"/>
    <w:rsid w:val="00826559"/>
    <w:rsid w:val="008268F3"/>
    <w:rsid w:val="0083247E"/>
    <w:rsid w:val="00836AA4"/>
    <w:rsid w:val="00846E6F"/>
    <w:rsid w:val="008519F4"/>
    <w:rsid w:val="00851F80"/>
    <w:rsid w:val="00852C8F"/>
    <w:rsid w:val="00856E6A"/>
    <w:rsid w:val="008571AB"/>
    <w:rsid w:val="008612AF"/>
    <w:rsid w:val="00875562"/>
    <w:rsid w:val="00876066"/>
    <w:rsid w:val="00876C5E"/>
    <w:rsid w:val="00880FE7"/>
    <w:rsid w:val="008A1D90"/>
    <w:rsid w:val="008A2B62"/>
    <w:rsid w:val="008A40A0"/>
    <w:rsid w:val="008A4AD3"/>
    <w:rsid w:val="008B0730"/>
    <w:rsid w:val="008B09DC"/>
    <w:rsid w:val="008B4CCA"/>
    <w:rsid w:val="008B6131"/>
    <w:rsid w:val="008C2570"/>
    <w:rsid w:val="008D3557"/>
    <w:rsid w:val="008D53DD"/>
    <w:rsid w:val="008D76F5"/>
    <w:rsid w:val="008E303C"/>
    <w:rsid w:val="008F45DB"/>
    <w:rsid w:val="008F470B"/>
    <w:rsid w:val="008F5AC4"/>
    <w:rsid w:val="008F7D9A"/>
    <w:rsid w:val="009027CA"/>
    <w:rsid w:val="00905D59"/>
    <w:rsid w:val="0090683F"/>
    <w:rsid w:val="00923109"/>
    <w:rsid w:val="00924DF0"/>
    <w:rsid w:val="00926669"/>
    <w:rsid w:val="00927577"/>
    <w:rsid w:val="00927E50"/>
    <w:rsid w:val="00931752"/>
    <w:rsid w:val="009343DD"/>
    <w:rsid w:val="00934ED6"/>
    <w:rsid w:val="009366E2"/>
    <w:rsid w:val="009423F0"/>
    <w:rsid w:val="00943E8F"/>
    <w:rsid w:val="00945179"/>
    <w:rsid w:val="00955914"/>
    <w:rsid w:val="0095767C"/>
    <w:rsid w:val="00967B59"/>
    <w:rsid w:val="00972F6C"/>
    <w:rsid w:val="00981966"/>
    <w:rsid w:val="00983FA8"/>
    <w:rsid w:val="00986816"/>
    <w:rsid w:val="00991517"/>
    <w:rsid w:val="0099799E"/>
    <w:rsid w:val="009A72E4"/>
    <w:rsid w:val="009C3DEE"/>
    <w:rsid w:val="009D241B"/>
    <w:rsid w:val="009E1D9F"/>
    <w:rsid w:val="009E4F38"/>
    <w:rsid w:val="009E5C6D"/>
    <w:rsid w:val="009E75F6"/>
    <w:rsid w:val="009F0F50"/>
    <w:rsid w:val="009F2857"/>
    <w:rsid w:val="009F2BED"/>
    <w:rsid w:val="00A020C4"/>
    <w:rsid w:val="00A07B19"/>
    <w:rsid w:val="00A07E7C"/>
    <w:rsid w:val="00A12EA9"/>
    <w:rsid w:val="00A21B79"/>
    <w:rsid w:val="00A2281F"/>
    <w:rsid w:val="00A22BFA"/>
    <w:rsid w:val="00A314EF"/>
    <w:rsid w:val="00A3741E"/>
    <w:rsid w:val="00A40574"/>
    <w:rsid w:val="00A41CE2"/>
    <w:rsid w:val="00A44E90"/>
    <w:rsid w:val="00A45B03"/>
    <w:rsid w:val="00A45D06"/>
    <w:rsid w:val="00A463FD"/>
    <w:rsid w:val="00A46CE5"/>
    <w:rsid w:val="00A504C8"/>
    <w:rsid w:val="00A50EEA"/>
    <w:rsid w:val="00A54F16"/>
    <w:rsid w:val="00A55230"/>
    <w:rsid w:val="00A55339"/>
    <w:rsid w:val="00A647CA"/>
    <w:rsid w:val="00A75514"/>
    <w:rsid w:val="00A774C9"/>
    <w:rsid w:val="00A82899"/>
    <w:rsid w:val="00A85CDE"/>
    <w:rsid w:val="00A85EDD"/>
    <w:rsid w:val="00A930BD"/>
    <w:rsid w:val="00A9311A"/>
    <w:rsid w:val="00A97C85"/>
    <w:rsid w:val="00AA5580"/>
    <w:rsid w:val="00AB58B4"/>
    <w:rsid w:val="00AB71C2"/>
    <w:rsid w:val="00AC00F9"/>
    <w:rsid w:val="00AC01B7"/>
    <w:rsid w:val="00AC1D4E"/>
    <w:rsid w:val="00AC3F85"/>
    <w:rsid w:val="00AC558E"/>
    <w:rsid w:val="00AD3EBC"/>
    <w:rsid w:val="00AD4444"/>
    <w:rsid w:val="00AD7976"/>
    <w:rsid w:val="00AF379B"/>
    <w:rsid w:val="00AF7437"/>
    <w:rsid w:val="00AF78EB"/>
    <w:rsid w:val="00B022DA"/>
    <w:rsid w:val="00B040CC"/>
    <w:rsid w:val="00B0580D"/>
    <w:rsid w:val="00B07044"/>
    <w:rsid w:val="00B16099"/>
    <w:rsid w:val="00B210AC"/>
    <w:rsid w:val="00B237D6"/>
    <w:rsid w:val="00B26A51"/>
    <w:rsid w:val="00B33C55"/>
    <w:rsid w:val="00B35FAF"/>
    <w:rsid w:val="00B3651C"/>
    <w:rsid w:val="00B50E2F"/>
    <w:rsid w:val="00B579E5"/>
    <w:rsid w:val="00B608F8"/>
    <w:rsid w:val="00B7637E"/>
    <w:rsid w:val="00B81235"/>
    <w:rsid w:val="00B825FE"/>
    <w:rsid w:val="00B869A6"/>
    <w:rsid w:val="00B915B6"/>
    <w:rsid w:val="00B92D1F"/>
    <w:rsid w:val="00BA3783"/>
    <w:rsid w:val="00BB0B0C"/>
    <w:rsid w:val="00BB2E30"/>
    <w:rsid w:val="00BB54A6"/>
    <w:rsid w:val="00BB66CF"/>
    <w:rsid w:val="00BB6BCF"/>
    <w:rsid w:val="00BC0C1D"/>
    <w:rsid w:val="00BD2108"/>
    <w:rsid w:val="00BD41BA"/>
    <w:rsid w:val="00BD799D"/>
    <w:rsid w:val="00BE49D4"/>
    <w:rsid w:val="00BE4FAD"/>
    <w:rsid w:val="00BF04B7"/>
    <w:rsid w:val="00BF1D73"/>
    <w:rsid w:val="00BF36AA"/>
    <w:rsid w:val="00C14066"/>
    <w:rsid w:val="00C259F7"/>
    <w:rsid w:val="00C36965"/>
    <w:rsid w:val="00C41914"/>
    <w:rsid w:val="00C445EC"/>
    <w:rsid w:val="00C46417"/>
    <w:rsid w:val="00C472D5"/>
    <w:rsid w:val="00C514DE"/>
    <w:rsid w:val="00C52375"/>
    <w:rsid w:val="00C52B55"/>
    <w:rsid w:val="00C56EE5"/>
    <w:rsid w:val="00C618BD"/>
    <w:rsid w:val="00C61E76"/>
    <w:rsid w:val="00C62F9E"/>
    <w:rsid w:val="00C647F1"/>
    <w:rsid w:val="00C67E0B"/>
    <w:rsid w:val="00C717AD"/>
    <w:rsid w:val="00C733BF"/>
    <w:rsid w:val="00C73CA2"/>
    <w:rsid w:val="00C74B0C"/>
    <w:rsid w:val="00C74FE2"/>
    <w:rsid w:val="00C8183B"/>
    <w:rsid w:val="00C81C19"/>
    <w:rsid w:val="00C84486"/>
    <w:rsid w:val="00C877B8"/>
    <w:rsid w:val="00C87803"/>
    <w:rsid w:val="00C918DD"/>
    <w:rsid w:val="00C96EE3"/>
    <w:rsid w:val="00CB1845"/>
    <w:rsid w:val="00CB696A"/>
    <w:rsid w:val="00CB7FCB"/>
    <w:rsid w:val="00CD2022"/>
    <w:rsid w:val="00CD6379"/>
    <w:rsid w:val="00CE1272"/>
    <w:rsid w:val="00CE376C"/>
    <w:rsid w:val="00CE37F9"/>
    <w:rsid w:val="00CE651A"/>
    <w:rsid w:val="00CF0C5E"/>
    <w:rsid w:val="00CF18E8"/>
    <w:rsid w:val="00CF26F6"/>
    <w:rsid w:val="00CF2F5C"/>
    <w:rsid w:val="00CF56E2"/>
    <w:rsid w:val="00D071C4"/>
    <w:rsid w:val="00D074EA"/>
    <w:rsid w:val="00D10F52"/>
    <w:rsid w:val="00D12300"/>
    <w:rsid w:val="00D16529"/>
    <w:rsid w:val="00D1738A"/>
    <w:rsid w:val="00D17995"/>
    <w:rsid w:val="00D241E3"/>
    <w:rsid w:val="00D25E9E"/>
    <w:rsid w:val="00D275DF"/>
    <w:rsid w:val="00D31DAF"/>
    <w:rsid w:val="00D473C2"/>
    <w:rsid w:val="00D53B23"/>
    <w:rsid w:val="00D77950"/>
    <w:rsid w:val="00D80005"/>
    <w:rsid w:val="00D97267"/>
    <w:rsid w:val="00DC0EC8"/>
    <w:rsid w:val="00DC3CDC"/>
    <w:rsid w:val="00DD0429"/>
    <w:rsid w:val="00DD087E"/>
    <w:rsid w:val="00DD2CB8"/>
    <w:rsid w:val="00DE4C66"/>
    <w:rsid w:val="00DE7029"/>
    <w:rsid w:val="00DE7C5E"/>
    <w:rsid w:val="00DF279B"/>
    <w:rsid w:val="00DF3AA6"/>
    <w:rsid w:val="00DF648C"/>
    <w:rsid w:val="00DF6D6D"/>
    <w:rsid w:val="00E02DDD"/>
    <w:rsid w:val="00E07FD9"/>
    <w:rsid w:val="00E126A7"/>
    <w:rsid w:val="00E13C97"/>
    <w:rsid w:val="00E16D2E"/>
    <w:rsid w:val="00E23F91"/>
    <w:rsid w:val="00E24467"/>
    <w:rsid w:val="00E338AD"/>
    <w:rsid w:val="00E4230B"/>
    <w:rsid w:val="00E44D25"/>
    <w:rsid w:val="00E51AAD"/>
    <w:rsid w:val="00E52132"/>
    <w:rsid w:val="00E55696"/>
    <w:rsid w:val="00E5707D"/>
    <w:rsid w:val="00E607F9"/>
    <w:rsid w:val="00E62821"/>
    <w:rsid w:val="00E62FBA"/>
    <w:rsid w:val="00E637FA"/>
    <w:rsid w:val="00E744A7"/>
    <w:rsid w:val="00E74A97"/>
    <w:rsid w:val="00E77B20"/>
    <w:rsid w:val="00E863B8"/>
    <w:rsid w:val="00E870F4"/>
    <w:rsid w:val="00E8773C"/>
    <w:rsid w:val="00E97E7D"/>
    <w:rsid w:val="00EA16FA"/>
    <w:rsid w:val="00EA3C2F"/>
    <w:rsid w:val="00EB442B"/>
    <w:rsid w:val="00EC1379"/>
    <w:rsid w:val="00EC1852"/>
    <w:rsid w:val="00EC2718"/>
    <w:rsid w:val="00EC2D9E"/>
    <w:rsid w:val="00ED32B8"/>
    <w:rsid w:val="00ED498F"/>
    <w:rsid w:val="00EE61B9"/>
    <w:rsid w:val="00EE7CF2"/>
    <w:rsid w:val="00EF2492"/>
    <w:rsid w:val="00EF592D"/>
    <w:rsid w:val="00F06381"/>
    <w:rsid w:val="00F10145"/>
    <w:rsid w:val="00F10767"/>
    <w:rsid w:val="00F157CA"/>
    <w:rsid w:val="00F2012F"/>
    <w:rsid w:val="00F22226"/>
    <w:rsid w:val="00F23E3C"/>
    <w:rsid w:val="00F26C2B"/>
    <w:rsid w:val="00F32666"/>
    <w:rsid w:val="00F40F03"/>
    <w:rsid w:val="00F42473"/>
    <w:rsid w:val="00F61093"/>
    <w:rsid w:val="00F617B2"/>
    <w:rsid w:val="00F62AD3"/>
    <w:rsid w:val="00F6492C"/>
    <w:rsid w:val="00F678EE"/>
    <w:rsid w:val="00F76297"/>
    <w:rsid w:val="00F76564"/>
    <w:rsid w:val="00FA428E"/>
    <w:rsid w:val="00FA7ADA"/>
    <w:rsid w:val="00FA7E68"/>
    <w:rsid w:val="00FB39D1"/>
    <w:rsid w:val="00FB4636"/>
    <w:rsid w:val="00FB4A46"/>
    <w:rsid w:val="00FC63A6"/>
    <w:rsid w:val="00FD55ED"/>
    <w:rsid w:val="00FD6179"/>
    <w:rsid w:val="00FE296C"/>
    <w:rsid w:val="00FE318B"/>
    <w:rsid w:val="00FE5053"/>
    <w:rsid w:val="00FE6B54"/>
    <w:rsid w:val="00FF01FD"/>
    <w:rsid w:val="00FF331D"/>
    <w:rsid w:val="00FF5616"/>
    <w:rsid w:val="00FF56E5"/>
    <w:rsid w:val="00FF5F9B"/>
    <w:rsid w:val="06090832"/>
    <w:rsid w:val="0C172485"/>
    <w:rsid w:val="68C8A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463D8"/>
  <w15:chartTrackingRefBased/>
  <w15:docId w15:val="{A801E29E-0846-4D81-8E28-14D4005C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E4"/>
  </w:style>
  <w:style w:type="paragraph" w:styleId="Heading1">
    <w:name w:val="heading 1"/>
    <w:basedOn w:val="Normal"/>
    <w:next w:val="Normal"/>
    <w:link w:val="Heading1Char"/>
    <w:uiPriority w:val="9"/>
    <w:qFormat/>
    <w:rsid w:val="00DF279B"/>
    <w:pPr>
      <w:keepNext/>
      <w:keepLines/>
      <w:spacing w:before="320" w:after="120" w:line="240" w:lineRule="auto"/>
      <w:outlineLvl w:val="0"/>
    </w:pPr>
    <w:rPr>
      <w:rFonts w:eastAsiaTheme="majorEastAsia" w:cstheme="minorHAnsi"/>
      <w:bCs/>
      <w:color w:val="0751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179"/>
    <w:pPr>
      <w:keepNext/>
      <w:keepLines/>
      <w:spacing w:before="240" w:after="60" w:line="240" w:lineRule="auto"/>
      <w:outlineLvl w:val="1"/>
    </w:pPr>
    <w:rPr>
      <w:rFonts w:eastAsiaTheme="majorEastAsia" w:cstheme="minorHAnsi"/>
      <w:i/>
      <w:color w:val="075190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179"/>
    <w:pPr>
      <w:keepNext/>
      <w:keepLines/>
      <w:spacing w:before="160" w:after="60" w:line="240" w:lineRule="auto"/>
      <w:outlineLvl w:val="2"/>
    </w:pPr>
    <w:rPr>
      <w:rFonts w:eastAsiaTheme="majorEastAsia" w:cstheme="minorHAnsi"/>
      <w:iCs/>
      <w:color w:val="07519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D59"/>
    <w:pPr>
      <w:keepNext/>
      <w:keepLines/>
      <w:spacing w:before="120" w:after="0"/>
      <w:outlineLvl w:val="3"/>
    </w:pPr>
    <w:rPr>
      <w:rFonts w:eastAsiaTheme="majorEastAsia" w:cstheme="minorHAnsi"/>
      <w:color w:val="07519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1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1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1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1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1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79B"/>
    <w:rPr>
      <w:rFonts w:eastAsiaTheme="majorEastAsia" w:cstheme="minorHAnsi"/>
      <w:bCs/>
      <w:color w:val="0751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6179"/>
    <w:rPr>
      <w:rFonts w:eastAsiaTheme="majorEastAsia" w:cstheme="minorHAnsi"/>
      <w:i/>
      <w:color w:val="07519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6179"/>
    <w:rPr>
      <w:rFonts w:eastAsiaTheme="majorEastAsia" w:cstheme="minorHAnsi"/>
      <w:iCs/>
      <w:color w:val="07519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B6"/>
  </w:style>
  <w:style w:type="paragraph" w:styleId="Title">
    <w:name w:val="Title"/>
    <w:basedOn w:val="Normal"/>
    <w:next w:val="Normal"/>
    <w:link w:val="TitleChar"/>
    <w:uiPriority w:val="10"/>
    <w:qFormat/>
    <w:rsid w:val="00494945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945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30F"/>
    <w:pPr>
      <w:numPr>
        <w:ilvl w:val="1"/>
      </w:numPr>
      <w:spacing w:after="240" w:line="240" w:lineRule="auto"/>
      <w:jc w:val="center"/>
    </w:pPr>
    <w:rPr>
      <w:rFonts w:asciiTheme="majorHAnsi" w:eastAsiaTheme="majorEastAsia" w:hAnsiTheme="majorHAnsi" w:cstheme="majorHAnsi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30F"/>
    <w:rPr>
      <w:rFonts w:asciiTheme="majorHAnsi" w:eastAsiaTheme="majorEastAsia" w:hAnsiTheme="majorHAnsi" w:cstheme="majorHAnsi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5D59"/>
    <w:rPr>
      <w:rFonts w:eastAsiaTheme="majorEastAsia" w:cstheme="minorHAnsi"/>
      <w:color w:val="075190"/>
    </w:rPr>
  </w:style>
  <w:style w:type="paragraph" w:styleId="ListParagraph">
    <w:name w:val="List Paragraph"/>
    <w:basedOn w:val="NoSpacing"/>
    <w:uiPriority w:val="34"/>
    <w:qFormat/>
    <w:rsid w:val="006A11A5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A11A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1A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1A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1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1A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1A5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6A11A5"/>
    <w:rPr>
      <w:b/>
      <w:bCs/>
    </w:rPr>
  </w:style>
  <w:style w:type="character" w:styleId="Emphasis">
    <w:name w:val="Emphasis"/>
    <w:basedOn w:val="DefaultParagraphFont"/>
    <w:uiPriority w:val="20"/>
    <w:qFormat/>
    <w:rsid w:val="006A11A5"/>
    <w:rPr>
      <w:i/>
      <w:iCs/>
    </w:rPr>
  </w:style>
  <w:style w:type="paragraph" w:styleId="NoSpacing">
    <w:name w:val="No Spacing"/>
    <w:uiPriority w:val="1"/>
    <w:qFormat/>
    <w:rsid w:val="006A11A5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A11A5"/>
    <w:pPr>
      <w:pBdr>
        <w:left w:val="single" w:sz="4" w:space="4" w:color="833C0B" w:themeColor="accent2" w:themeShade="80"/>
      </w:pBdr>
      <w:spacing w:after="60" w:line="240" w:lineRule="auto"/>
      <w:ind w:left="720"/>
    </w:pPr>
    <w:rPr>
      <w:rFonts w:asciiTheme="majorHAnsi" w:eastAsiaTheme="minorEastAsia" w:hAnsiTheme="majorHAnsi" w:cstheme="majorHAnsi"/>
      <w:color w:val="833C0B" w:themeColor="accent2" w:themeShade="8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11A5"/>
    <w:rPr>
      <w:rFonts w:asciiTheme="majorHAnsi" w:eastAsiaTheme="minorEastAsia" w:hAnsiTheme="majorHAnsi" w:cstheme="majorHAnsi"/>
      <w:color w:val="833C0B" w:themeColor="accent2" w:themeShade="8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1A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1A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11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11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11A5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11A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11A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1A5"/>
    <w:pPr>
      <w:spacing w:before="240" w:after="0" w:line="259" w:lineRule="auto"/>
      <w:outlineLvl w:val="9"/>
    </w:pPr>
    <w:rPr>
      <w:rFonts w:asciiTheme="majorHAnsi" w:hAnsiTheme="majorHAnsi"/>
      <w:b/>
      <w:bCs w:val="0"/>
      <w:color w:val="2F5496" w:themeColor="accent1" w:themeShade="BF"/>
      <w:szCs w:val="32"/>
    </w:rPr>
  </w:style>
  <w:style w:type="paragraph" w:styleId="Header">
    <w:name w:val="header"/>
    <w:basedOn w:val="Normal"/>
    <w:link w:val="HeaderChar"/>
    <w:uiPriority w:val="99"/>
    <w:unhideWhenUsed/>
    <w:rsid w:val="007E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C4"/>
  </w:style>
  <w:style w:type="character" w:styleId="Hyperlink">
    <w:name w:val="Hyperlink"/>
    <w:basedOn w:val="DefaultParagraphFont"/>
    <w:uiPriority w:val="99"/>
    <w:unhideWhenUsed/>
    <w:rsid w:val="00F26C2B"/>
    <w:rPr>
      <w:color w:val="2F5496" w:themeColor="accent1" w:themeShade="BF"/>
      <w:u w:val="single"/>
    </w:rPr>
  </w:style>
  <w:style w:type="paragraph" w:styleId="Revision">
    <w:name w:val="Revision"/>
    <w:hidden/>
    <w:uiPriority w:val="99"/>
    <w:semiHidden/>
    <w:rsid w:val="003A23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42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0CC"/>
    <w:rPr>
      <w:color w:val="605E5C"/>
      <w:shd w:val="clear" w:color="auto" w:fill="E1DFDD"/>
    </w:rPr>
  </w:style>
  <w:style w:type="paragraph" w:customStyle="1" w:styleId="Default">
    <w:name w:val="Default"/>
    <w:rsid w:val="00DE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637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607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607F9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03118F"/>
    <w:pPr>
      <w:spacing w:after="120" w:line="480" w:lineRule="auto"/>
    </w:pPr>
    <w:rPr>
      <w:kern w:val="2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rsid w:val="0003118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l.gov/sites/default/files/nutrition/Senior-MNT-Toolkit-v5_FINAL121819_508%20(1).pdf" TargetMode="External"/><Relationship Id="rId18" Type="http://schemas.openxmlformats.org/officeDocument/2006/relationships/hyperlink" Target="https://acl.gov/sites/default/files/nutrition/Senior-MNT-Toolkit-v5_FINAL121819_508%20(1)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cl.gov/sites/default/files/nutrition/NSIP.DomesticallyProducedFoodsFAQ.pdf" TargetMode="External"/><Relationship Id="rId17" Type="http://schemas.openxmlformats.org/officeDocument/2006/relationships/hyperlink" Target="https://acl.gov/sites/default/files/nutrition/NutritionCounselingAAAsandLSP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l.gov/sites/default/files/nutrition/NSIP.DomesticallyProducedFoodsFAQ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l.gov/senior-nutrition/contract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l.gov/sites/default/files/nutrition/SNPNutritionEdRequirements_Dec2021.pdf" TargetMode="External"/><Relationship Id="rId10" Type="http://schemas.openxmlformats.org/officeDocument/2006/relationships/hyperlink" Target="https://acl.gov/senior-nutrition/staffing-and-training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l.gov/sites/default/files/nutrition/NutritionRequirementsOA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  <SharedWithUsers xmlns="5a4b1bcb-7f27-4b5a-8fd6-c9b520912dc4">
      <UserInfo>
        <DisplayName>Sarah Kinder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7" ma:contentTypeDescription="Create a new document." ma:contentTypeScope="" ma:versionID="be3a51e2a5e604474fc1cbfeb5d4e9b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306560895e542fa14f23f2ff72d8c255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440A8-165E-453F-BF53-45FA20849039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customXml/itemProps2.xml><?xml version="1.0" encoding="utf-8"?>
<ds:datastoreItem xmlns:ds="http://schemas.openxmlformats.org/officeDocument/2006/customXml" ds:itemID="{ECA96C8D-1DBD-4EF4-9FF4-6A215C81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7D633-3700-4B4E-A4CD-A61F07F6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5</Pages>
  <Words>1733</Words>
  <Characters>10490</Characters>
  <Application>Microsoft Office Word</Application>
  <DocSecurity>0</DocSecurity>
  <Lines>187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Contract Language for RDNs</dc:title>
  <dc:creator>Administration for Community Living</dc:creator>
  <cp:lastModifiedBy>Sarah Kinder</cp:lastModifiedBy>
  <cp:revision>39</cp:revision>
  <cp:lastPrinted>2023-11-15T14:56:00Z</cp:lastPrinted>
  <dcterms:created xsi:type="dcterms:W3CDTF">2023-12-11T18:18:00Z</dcterms:created>
  <dcterms:modified xsi:type="dcterms:W3CDTF">2023-12-12T18:16:00Z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MediaServiceImageTags">
    <vt:lpwstr/>
  </property>
  <property fmtid="{D5CDD505-2E9C-101B-9397-08002B2CF9AE}" pid="4" name="GrammarlyDocumentId">
    <vt:lpwstr>b963f7e00d5487faf3a78d6d3697138bb1a96e22114ccdd990ff1ef3c71468b3</vt:lpwstr>
  </property>
</Properties>
</file>