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47" w:rsidRPr="00A060F1" w:rsidRDefault="00A67247" w:rsidP="00DD66CB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</w:rPr>
      </w:pPr>
      <w:bookmarkStart w:id="0" w:name="_GoBack"/>
      <w:bookmarkEnd w:id="0"/>
    </w:p>
    <w:p w:rsidR="00DD66CB" w:rsidRPr="00A060F1" w:rsidRDefault="00DD66CB" w:rsidP="00DD66CB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kern w:val="0"/>
          <w:sz w:val="28"/>
          <w:szCs w:val="28"/>
        </w:rPr>
      </w:pPr>
      <w:r w:rsidRPr="00A060F1">
        <w:rPr>
          <w:kern w:val="0"/>
        </w:rPr>
        <w:t xml:space="preserve"> </w:t>
      </w:r>
      <w:r w:rsidRPr="00A060F1">
        <w:rPr>
          <w:b/>
          <w:bCs/>
          <w:color w:val="000000"/>
          <w:kern w:val="0"/>
          <w:sz w:val="28"/>
          <w:szCs w:val="28"/>
        </w:rPr>
        <w:t xml:space="preserve">Older Americans Month Sample Proclamation </w:t>
      </w:r>
    </w:p>
    <w:p w:rsidR="00DD66CB" w:rsidRPr="000C58F7" w:rsidRDefault="00DD66CB" w:rsidP="00DD66CB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3"/>
          <w:szCs w:val="23"/>
        </w:rPr>
      </w:pPr>
      <w:r w:rsidRPr="00A060F1">
        <w:rPr>
          <w:color w:val="000000"/>
          <w:kern w:val="0"/>
          <w:sz w:val="23"/>
          <w:szCs w:val="23"/>
        </w:rPr>
        <w:t xml:space="preserve">May is Older Americans Month. </w:t>
      </w:r>
      <w:r>
        <w:rPr>
          <w:color w:val="000000"/>
          <w:kern w:val="0"/>
          <w:sz w:val="23"/>
          <w:szCs w:val="23"/>
        </w:rPr>
        <w:t>Use this</w:t>
      </w:r>
      <w:r w:rsidRPr="00A060F1">
        <w:rPr>
          <w:color w:val="000000"/>
          <w:kern w:val="0"/>
          <w:sz w:val="23"/>
          <w:szCs w:val="23"/>
        </w:rPr>
        <w:t xml:space="preserve"> template </w:t>
      </w:r>
      <w:r>
        <w:rPr>
          <w:color w:val="000000"/>
          <w:kern w:val="0"/>
          <w:sz w:val="23"/>
          <w:szCs w:val="23"/>
        </w:rPr>
        <w:t>to create and adopt</w:t>
      </w:r>
      <w:r w:rsidRPr="00A060F1">
        <w:rPr>
          <w:color w:val="000000"/>
          <w:kern w:val="0"/>
          <w:sz w:val="23"/>
          <w:szCs w:val="23"/>
        </w:rPr>
        <w:t xml:space="preserve"> you</w:t>
      </w:r>
      <w:r>
        <w:rPr>
          <w:color w:val="000000"/>
          <w:kern w:val="0"/>
          <w:sz w:val="23"/>
          <w:szCs w:val="23"/>
        </w:rPr>
        <w:t>r own Older Americans Month 201</w:t>
      </w:r>
      <w:r w:rsidR="00582E58">
        <w:rPr>
          <w:color w:val="000000"/>
          <w:kern w:val="0"/>
          <w:sz w:val="23"/>
          <w:szCs w:val="23"/>
        </w:rPr>
        <w:t>4</w:t>
      </w:r>
      <w:r w:rsidRPr="00A060F1">
        <w:rPr>
          <w:color w:val="000000"/>
          <w:kern w:val="0"/>
          <w:sz w:val="23"/>
          <w:szCs w:val="23"/>
        </w:rPr>
        <w:t xml:space="preserve"> proclamation. This year’s theme is</w:t>
      </w:r>
      <w:r>
        <w:rPr>
          <w:i/>
          <w:iCs/>
          <w:color w:val="000000"/>
          <w:kern w:val="0"/>
          <w:sz w:val="23"/>
          <w:szCs w:val="23"/>
        </w:rPr>
        <w:t xml:space="preserve"> </w:t>
      </w:r>
      <w:r>
        <w:rPr>
          <w:iCs/>
          <w:color w:val="000000"/>
          <w:kern w:val="0"/>
          <w:sz w:val="23"/>
          <w:szCs w:val="23"/>
        </w:rPr>
        <w:t>“</w:t>
      </w:r>
      <w:r w:rsidR="00582E58">
        <w:rPr>
          <w:iCs/>
          <w:color w:val="000000"/>
          <w:kern w:val="0"/>
          <w:sz w:val="23"/>
          <w:szCs w:val="23"/>
        </w:rPr>
        <w:t xml:space="preserve">Safe Today. </w:t>
      </w:r>
      <w:proofErr w:type="gramStart"/>
      <w:r w:rsidR="00582E58">
        <w:rPr>
          <w:iCs/>
          <w:color w:val="000000"/>
          <w:kern w:val="0"/>
          <w:sz w:val="23"/>
          <w:szCs w:val="23"/>
        </w:rPr>
        <w:t>Healthy Tomorrow.</w:t>
      </w:r>
      <w:r>
        <w:rPr>
          <w:iCs/>
          <w:color w:val="000000"/>
          <w:kern w:val="0"/>
          <w:sz w:val="23"/>
          <w:szCs w:val="23"/>
        </w:rPr>
        <w:t>”</w:t>
      </w:r>
      <w:proofErr w:type="gramEnd"/>
    </w:p>
    <w:p w:rsidR="00DD66CB" w:rsidRPr="000C58F7" w:rsidRDefault="00DD66CB" w:rsidP="00DD66C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kern w:val="0"/>
          <w:sz w:val="23"/>
          <w:szCs w:val="23"/>
        </w:rPr>
      </w:pPr>
    </w:p>
    <w:p w:rsidR="00DD66CB" w:rsidRPr="00A060F1" w:rsidRDefault="00DD66CB" w:rsidP="00DD66CB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kern w:val="0"/>
          <w:sz w:val="23"/>
          <w:szCs w:val="23"/>
        </w:rPr>
      </w:pPr>
      <w:r>
        <w:rPr>
          <w:b/>
          <w:bCs/>
          <w:color w:val="000000"/>
          <w:kern w:val="0"/>
          <w:sz w:val="23"/>
          <w:szCs w:val="23"/>
        </w:rPr>
        <w:t>Older Americans Month 201</w:t>
      </w:r>
      <w:r w:rsidR="00582E58">
        <w:rPr>
          <w:b/>
          <w:bCs/>
          <w:color w:val="000000"/>
          <w:kern w:val="0"/>
          <w:sz w:val="23"/>
          <w:szCs w:val="23"/>
        </w:rPr>
        <w:t>4</w:t>
      </w:r>
    </w:p>
    <w:p w:rsidR="00DD66CB" w:rsidRPr="00A060F1" w:rsidRDefault="00DD66CB" w:rsidP="00DD66CB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kern w:val="0"/>
          <w:sz w:val="23"/>
          <w:szCs w:val="23"/>
        </w:rPr>
      </w:pPr>
      <w:r w:rsidRPr="00A060F1">
        <w:rPr>
          <w:b/>
          <w:bCs/>
          <w:color w:val="000000"/>
          <w:kern w:val="0"/>
          <w:sz w:val="23"/>
          <w:szCs w:val="23"/>
        </w:rPr>
        <w:t xml:space="preserve">A Proclamation </w:t>
      </w:r>
    </w:p>
    <w:p w:rsidR="00DD66CB" w:rsidRDefault="00DD66CB" w:rsidP="00DD66CB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kern w:val="0"/>
          <w:sz w:val="23"/>
          <w:szCs w:val="23"/>
        </w:rPr>
      </w:pPr>
    </w:p>
    <w:p w:rsidR="00DD66CB" w:rsidRPr="00A060F1" w:rsidRDefault="00DD66CB" w:rsidP="00DD66CB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3"/>
          <w:szCs w:val="23"/>
        </w:rPr>
      </w:pPr>
      <w:r w:rsidRPr="006D4CFA">
        <w:rPr>
          <w:b/>
          <w:color w:val="000000"/>
          <w:kern w:val="0"/>
          <w:sz w:val="23"/>
          <w:szCs w:val="23"/>
        </w:rPr>
        <w:t>Whereas,</w:t>
      </w:r>
      <w:r>
        <w:rPr>
          <w:color w:val="000000"/>
          <w:kern w:val="0"/>
          <w:sz w:val="23"/>
          <w:szCs w:val="23"/>
        </w:rPr>
        <w:t xml:space="preserve"> </w:t>
      </w:r>
      <w:r w:rsidRPr="00A060F1">
        <w:rPr>
          <w:color w:val="000000"/>
          <w:kern w:val="0"/>
          <w:sz w:val="23"/>
          <w:szCs w:val="23"/>
        </w:rPr>
        <w:t>(INSERT COMMUNITY</w:t>
      </w:r>
      <w:r>
        <w:rPr>
          <w:color w:val="000000"/>
          <w:kern w:val="0"/>
          <w:sz w:val="23"/>
          <w:szCs w:val="23"/>
        </w:rPr>
        <w:t>/ORGANIZATION</w:t>
      </w:r>
      <w:r w:rsidRPr="00A060F1">
        <w:rPr>
          <w:color w:val="000000"/>
          <w:kern w:val="0"/>
          <w:sz w:val="23"/>
          <w:szCs w:val="23"/>
        </w:rPr>
        <w:t xml:space="preserve"> NAME) includes (INSERT NUMBER OF OLDER ADULTS IN YOUR COMMUNITY</w:t>
      </w:r>
      <w:r>
        <w:rPr>
          <w:color w:val="000000"/>
          <w:kern w:val="0"/>
          <w:sz w:val="23"/>
          <w:szCs w:val="23"/>
        </w:rPr>
        <w:t>/ORGANIZATION</w:t>
      </w:r>
      <w:r w:rsidRPr="00A060F1">
        <w:rPr>
          <w:color w:val="000000"/>
          <w:kern w:val="0"/>
          <w:sz w:val="23"/>
          <w:szCs w:val="23"/>
        </w:rPr>
        <w:t>) citizens age</w:t>
      </w:r>
      <w:r>
        <w:rPr>
          <w:color w:val="000000"/>
          <w:kern w:val="0"/>
          <w:sz w:val="23"/>
          <w:szCs w:val="23"/>
        </w:rPr>
        <w:t>s</w:t>
      </w:r>
      <w:r w:rsidR="00955ADF">
        <w:rPr>
          <w:color w:val="000000"/>
          <w:kern w:val="0"/>
          <w:sz w:val="23"/>
          <w:szCs w:val="23"/>
        </w:rPr>
        <w:t xml:space="preserve"> </w:t>
      </w:r>
      <w:r w:rsidR="00F26EB9">
        <w:rPr>
          <w:color w:val="000000"/>
          <w:kern w:val="0"/>
          <w:sz w:val="23"/>
          <w:szCs w:val="23"/>
        </w:rPr>
        <w:t>60</w:t>
      </w:r>
      <w:r w:rsidRPr="00A060F1">
        <w:rPr>
          <w:color w:val="000000"/>
          <w:kern w:val="0"/>
          <w:sz w:val="23"/>
          <w:szCs w:val="23"/>
        </w:rPr>
        <w:t xml:space="preserve"> </w:t>
      </w:r>
      <w:r w:rsidR="00B71C39">
        <w:rPr>
          <w:color w:val="000000"/>
          <w:kern w:val="0"/>
          <w:sz w:val="23"/>
          <w:szCs w:val="23"/>
        </w:rPr>
        <w:t xml:space="preserve">and </w:t>
      </w:r>
      <w:r w:rsidRPr="00A060F1">
        <w:rPr>
          <w:color w:val="000000"/>
          <w:kern w:val="0"/>
          <w:sz w:val="23"/>
          <w:szCs w:val="23"/>
        </w:rPr>
        <w:t xml:space="preserve">older; and </w:t>
      </w:r>
    </w:p>
    <w:p w:rsidR="00DD66CB" w:rsidRDefault="00DD66CB" w:rsidP="00DD66CB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kern w:val="0"/>
          <w:sz w:val="23"/>
          <w:szCs w:val="23"/>
        </w:rPr>
      </w:pPr>
    </w:p>
    <w:p w:rsidR="00DD66CB" w:rsidRDefault="00955ADF" w:rsidP="00DD66CB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3"/>
          <w:szCs w:val="23"/>
        </w:rPr>
      </w:pPr>
      <w:r w:rsidRPr="00955ADF">
        <w:rPr>
          <w:b/>
          <w:color w:val="000000"/>
          <w:kern w:val="0"/>
          <w:sz w:val="23"/>
          <w:szCs w:val="23"/>
        </w:rPr>
        <w:t>Whereas,</w:t>
      </w:r>
      <w:r>
        <w:rPr>
          <w:color w:val="000000"/>
          <w:kern w:val="0"/>
          <w:sz w:val="23"/>
          <w:szCs w:val="23"/>
        </w:rPr>
        <w:t xml:space="preserve"> </w:t>
      </w:r>
      <w:r w:rsidR="00DD66CB" w:rsidRPr="00A060F1">
        <w:rPr>
          <w:color w:val="000000"/>
          <w:kern w:val="0"/>
          <w:sz w:val="23"/>
          <w:szCs w:val="23"/>
        </w:rPr>
        <w:t>(INSERT COMMUNITY</w:t>
      </w:r>
      <w:r w:rsidR="00DD66CB">
        <w:rPr>
          <w:color w:val="000000"/>
          <w:kern w:val="0"/>
          <w:sz w:val="23"/>
          <w:szCs w:val="23"/>
        </w:rPr>
        <w:t>/ORGANIZATION</w:t>
      </w:r>
      <w:r w:rsidR="00DD66CB" w:rsidRPr="00A060F1">
        <w:rPr>
          <w:color w:val="000000"/>
          <w:kern w:val="0"/>
          <w:sz w:val="23"/>
          <w:szCs w:val="23"/>
        </w:rPr>
        <w:t xml:space="preserve"> NAME) is </w:t>
      </w:r>
      <w:r w:rsidR="00DD66CB">
        <w:rPr>
          <w:color w:val="000000"/>
          <w:kern w:val="0"/>
          <w:sz w:val="23"/>
          <w:szCs w:val="23"/>
        </w:rPr>
        <w:t xml:space="preserve">committed to </w:t>
      </w:r>
      <w:r w:rsidR="000B7177">
        <w:rPr>
          <w:color w:val="000000"/>
          <w:kern w:val="0"/>
          <w:sz w:val="23"/>
          <w:szCs w:val="23"/>
        </w:rPr>
        <w:t>helping all individuals live longer, healthier lives; and</w:t>
      </w:r>
    </w:p>
    <w:p w:rsidR="00DD66CB" w:rsidRDefault="00DD66CB" w:rsidP="00DD66CB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kern w:val="0"/>
          <w:sz w:val="23"/>
          <w:szCs w:val="23"/>
        </w:rPr>
      </w:pPr>
    </w:p>
    <w:p w:rsidR="00DD66CB" w:rsidRPr="00A060F1" w:rsidRDefault="00DD66CB" w:rsidP="00DD66CB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3"/>
          <w:szCs w:val="23"/>
        </w:rPr>
      </w:pPr>
      <w:r w:rsidRPr="00A060F1">
        <w:rPr>
          <w:b/>
          <w:bCs/>
          <w:color w:val="000000"/>
          <w:kern w:val="0"/>
          <w:sz w:val="23"/>
          <w:szCs w:val="23"/>
        </w:rPr>
        <w:t xml:space="preserve">Whereas, </w:t>
      </w:r>
      <w:r w:rsidRPr="00A060F1">
        <w:rPr>
          <w:color w:val="000000"/>
          <w:kern w:val="0"/>
          <w:sz w:val="23"/>
          <w:szCs w:val="23"/>
        </w:rPr>
        <w:t xml:space="preserve">the older adults in (INSERT COMMUNITY NAME) </w:t>
      </w:r>
      <w:r w:rsidR="00467A59">
        <w:rPr>
          <w:bCs/>
        </w:rPr>
        <w:t>have made countless contributions and sacrifices to ensure a better life for future generations</w:t>
      </w:r>
      <w:r>
        <w:rPr>
          <w:color w:val="000000"/>
          <w:kern w:val="0"/>
          <w:sz w:val="23"/>
          <w:szCs w:val="23"/>
        </w:rPr>
        <w:t xml:space="preserve">; and </w:t>
      </w:r>
    </w:p>
    <w:p w:rsidR="00DD66CB" w:rsidRDefault="00DD66CB" w:rsidP="00DD66CB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kern w:val="0"/>
          <w:sz w:val="23"/>
          <w:szCs w:val="23"/>
        </w:rPr>
      </w:pPr>
    </w:p>
    <w:p w:rsidR="00DD66CB" w:rsidRPr="00A060F1" w:rsidRDefault="00DD66CB" w:rsidP="00DD66CB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3"/>
          <w:szCs w:val="23"/>
        </w:rPr>
      </w:pPr>
      <w:r w:rsidRPr="00580F78">
        <w:rPr>
          <w:b/>
          <w:color w:val="000000"/>
          <w:kern w:val="0"/>
          <w:sz w:val="23"/>
          <w:szCs w:val="23"/>
        </w:rPr>
        <w:t>Whereas,</w:t>
      </w:r>
      <w:r>
        <w:rPr>
          <w:color w:val="000000"/>
          <w:kern w:val="0"/>
          <w:sz w:val="23"/>
          <w:szCs w:val="23"/>
        </w:rPr>
        <w:t xml:space="preserve"> </w:t>
      </w:r>
      <w:r w:rsidR="00955ADF">
        <w:rPr>
          <w:color w:val="000000"/>
          <w:kern w:val="0"/>
          <w:sz w:val="23"/>
          <w:szCs w:val="23"/>
        </w:rPr>
        <w:t>we recognize</w:t>
      </w:r>
      <w:r>
        <w:rPr>
          <w:color w:val="000000"/>
          <w:kern w:val="0"/>
          <w:sz w:val="23"/>
          <w:szCs w:val="23"/>
        </w:rPr>
        <w:t xml:space="preserve"> </w:t>
      </w:r>
      <w:r w:rsidR="00F9470A">
        <w:rPr>
          <w:color w:val="000000"/>
          <w:kern w:val="0"/>
          <w:sz w:val="23"/>
          <w:szCs w:val="23"/>
        </w:rPr>
        <w:t xml:space="preserve">the value </w:t>
      </w:r>
      <w:r w:rsidR="00955ADF">
        <w:rPr>
          <w:color w:val="000000"/>
          <w:kern w:val="0"/>
          <w:sz w:val="23"/>
          <w:szCs w:val="23"/>
        </w:rPr>
        <w:t xml:space="preserve">of </w:t>
      </w:r>
      <w:r w:rsidR="00F9470A">
        <w:rPr>
          <w:color w:val="000000"/>
          <w:kern w:val="0"/>
          <w:sz w:val="23"/>
          <w:szCs w:val="23"/>
        </w:rPr>
        <w:t xml:space="preserve">injury prevention </w:t>
      </w:r>
      <w:r w:rsidR="00955ADF">
        <w:rPr>
          <w:color w:val="000000"/>
          <w:kern w:val="0"/>
          <w:sz w:val="23"/>
          <w:szCs w:val="23"/>
        </w:rPr>
        <w:t xml:space="preserve">and safety awareness </w:t>
      </w:r>
      <w:r w:rsidR="00F9470A">
        <w:rPr>
          <w:color w:val="000000"/>
          <w:kern w:val="0"/>
          <w:sz w:val="23"/>
          <w:szCs w:val="23"/>
        </w:rPr>
        <w:t xml:space="preserve">in </w:t>
      </w:r>
      <w:r w:rsidR="009255C8">
        <w:rPr>
          <w:color w:val="000000"/>
          <w:kern w:val="0"/>
          <w:sz w:val="23"/>
          <w:szCs w:val="23"/>
        </w:rPr>
        <w:t>helping older adults remain health</w:t>
      </w:r>
      <w:r w:rsidR="00955ADF">
        <w:rPr>
          <w:color w:val="000000"/>
          <w:kern w:val="0"/>
          <w:sz w:val="23"/>
          <w:szCs w:val="23"/>
        </w:rPr>
        <w:t>y</w:t>
      </w:r>
      <w:r w:rsidR="009255C8">
        <w:rPr>
          <w:color w:val="000000"/>
          <w:kern w:val="0"/>
          <w:sz w:val="23"/>
          <w:szCs w:val="23"/>
        </w:rPr>
        <w:t xml:space="preserve"> and active</w:t>
      </w:r>
      <w:r>
        <w:rPr>
          <w:color w:val="000000"/>
          <w:kern w:val="0"/>
          <w:sz w:val="23"/>
          <w:szCs w:val="23"/>
        </w:rPr>
        <w:t>; and</w:t>
      </w:r>
    </w:p>
    <w:p w:rsidR="00DD66CB" w:rsidRDefault="00DD66CB" w:rsidP="00DD66CB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kern w:val="0"/>
          <w:sz w:val="23"/>
          <w:szCs w:val="23"/>
        </w:rPr>
      </w:pPr>
    </w:p>
    <w:p w:rsidR="00DD66CB" w:rsidRPr="00A060F1" w:rsidRDefault="00DD66CB" w:rsidP="00DD66CB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3"/>
          <w:szCs w:val="23"/>
        </w:rPr>
      </w:pPr>
      <w:r w:rsidRPr="00A060F1">
        <w:rPr>
          <w:b/>
          <w:bCs/>
          <w:color w:val="000000"/>
          <w:kern w:val="0"/>
          <w:sz w:val="23"/>
          <w:szCs w:val="23"/>
        </w:rPr>
        <w:t xml:space="preserve">Whereas, </w:t>
      </w:r>
      <w:r w:rsidRPr="00A060F1">
        <w:rPr>
          <w:color w:val="000000"/>
          <w:kern w:val="0"/>
          <w:sz w:val="23"/>
          <w:szCs w:val="23"/>
        </w:rPr>
        <w:t xml:space="preserve">our community can </w:t>
      </w:r>
      <w:r w:rsidR="004B23C7">
        <w:rPr>
          <w:color w:val="000000"/>
          <w:kern w:val="0"/>
          <w:sz w:val="23"/>
          <w:szCs w:val="23"/>
        </w:rPr>
        <w:t>provide opportunities to enrich the lives of individuals</w:t>
      </w:r>
      <w:r w:rsidR="000B7177">
        <w:rPr>
          <w:color w:val="000000"/>
          <w:kern w:val="0"/>
          <w:sz w:val="23"/>
          <w:szCs w:val="23"/>
        </w:rPr>
        <w:t xml:space="preserve"> you</w:t>
      </w:r>
      <w:r w:rsidR="009255C8">
        <w:rPr>
          <w:color w:val="000000"/>
          <w:kern w:val="0"/>
          <w:sz w:val="23"/>
          <w:szCs w:val="23"/>
        </w:rPr>
        <w:t>ng</w:t>
      </w:r>
      <w:r w:rsidR="000B7177">
        <w:rPr>
          <w:color w:val="000000"/>
          <w:kern w:val="0"/>
          <w:sz w:val="23"/>
          <w:szCs w:val="23"/>
        </w:rPr>
        <w:t xml:space="preserve"> and old</w:t>
      </w:r>
      <w:r>
        <w:rPr>
          <w:color w:val="000000"/>
          <w:kern w:val="0"/>
          <w:sz w:val="23"/>
          <w:szCs w:val="23"/>
        </w:rPr>
        <w:t xml:space="preserve"> </w:t>
      </w:r>
      <w:r w:rsidRPr="00A060F1">
        <w:rPr>
          <w:color w:val="000000"/>
          <w:kern w:val="0"/>
          <w:sz w:val="23"/>
          <w:szCs w:val="23"/>
        </w:rPr>
        <w:t xml:space="preserve">by: </w:t>
      </w:r>
    </w:p>
    <w:p w:rsidR="00DD66CB" w:rsidRDefault="00DD66CB" w:rsidP="00DD66CB">
      <w:pPr>
        <w:widowControl w:val="0"/>
        <w:autoSpaceDE w:val="0"/>
        <w:autoSpaceDN w:val="0"/>
        <w:adjustRightInd w:val="0"/>
        <w:spacing w:after="0"/>
        <w:ind w:left="720"/>
        <w:rPr>
          <w:color w:val="000000"/>
          <w:kern w:val="0"/>
          <w:sz w:val="23"/>
          <w:szCs w:val="23"/>
        </w:rPr>
      </w:pPr>
    </w:p>
    <w:p w:rsidR="00582E58" w:rsidDel="00CF1BB5" w:rsidRDefault="00DD66CB" w:rsidP="00582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color w:val="000000"/>
          <w:kern w:val="0"/>
          <w:sz w:val="23"/>
          <w:szCs w:val="23"/>
        </w:rPr>
      </w:pPr>
      <w:r w:rsidRPr="00A060F1">
        <w:rPr>
          <w:color w:val="000000"/>
          <w:kern w:val="0"/>
          <w:sz w:val="23"/>
          <w:szCs w:val="23"/>
        </w:rPr>
        <w:t>Emphasizing</w:t>
      </w:r>
      <w:r w:rsidR="00955ADF">
        <w:rPr>
          <w:color w:val="000000"/>
          <w:kern w:val="0"/>
          <w:sz w:val="23"/>
          <w:szCs w:val="23"/>
        </w:rPr>
        <w:t xml:space="preserve"> the need to take action to safeguard themselves from unintentional injuries where they live, work and socialize </w:t>
      </w:r>
    </w:p>
    <w:p w:rsidR="009255C8" w:rsidRDefault="009255C8" w:rsidP="00DD66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color w:val="000000"/>
          <w:kern w:val="0"/>
          <w:sz w:val="23"/>
          <w:szCs w:val="23"/>
        </w:rPr>
      </w:pPr>
      <w:r>
        <w:rPr>
          <w:color w:val="000000"/>
          <w:kern w:val="0"/>
          <w:sz w:val="23"/>
          <w:szCs w:val="23"/>
        </w:rPr>
        <w:t xml:space="preserve">Providing </w:t>
      </w:r>
      <w:r w:rsidR="00955ADF">
        <w:rPr>
          <w:color w:val="000000"/>
          <w:kern w:val="0"/>
          <w:sz w:val="23"/>
          <w:szCs w:val="23"/>
        </w:rPr>
        <w:t xml:space="preserve">information on avoiding </w:t>
      </w:r>
      <w:r w:rsidR="00B71C39">
        <w:rPr>
          <w:color w:val="000000"/>
          <w:kern w:val="0"/>
          <w:sz w:val="23"/>
          <w:szCs w:val="23"/>
        </w:rPr>
        <w:t>l</w:t>
      </w:r>
      <w:r w:rsidR="00955ADF" w:rsidRPr="00D72E83">
        <w:t xml:space="preserve">eading causes of injury </w:t>
      </w:r>
      <w:r w:rsidR="004B23C7">
        <w:t xml:space="preserve">for older adults </w:t>
      </w:r>
      <w:r w:rsidR="00955ADF" w:rsidRPr="00D72E83">
        <w:t xml:space="preserve">– falls, motor vehicle-related incidents, </w:t>
      </w:r>
      <w:r w:rsidR="00955ADF">
        <w:t xml:space="preserve">suffocation, </w:t>
      </w:r>
      <w:r w:rsidR="00955ADF" w:rsidRPr="00D72E83">
        <w:t>medication overdose, and fire/b</w:t>
      </w:r>
      <w:r w:rsidR="00955ADF">
        <w:t>urns</w:t>
      </w:r>
    </w:p>
    <w:p w:rsidR="00582E58" w:rsidRDefault="009255C8" w:rsidP="00DD66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color w:val="000000"/>
          <w:kern w:val="0"/>
          <w:sz w:val="23"/>
          <w:szCs w:val="23"/>
        </w:rPr>
      </w:pPr>
      <w:r>
        <w:rPr>
          <w:color w:val="000000"/>
          <w:kern w:val="0"/>
          <w:sz w:val="23"/>
          <w:szCs w:val="23"/>
        </w:rPr>
        <w:t xml:space="preserve">Helping older adults take control of their safety and </w:t>
      </w:r>
      <w:r w:rsidR="00955ADF">
        <w:rPr>
          <w:color w:val="000000"/>
          <w:kern w:val="0"/>
          <w:sz w:val="23"/>
          <w:szCs w:val="23"/>
        </w:rPr>
        <w:t>wellbeing</w:t>
      </w:r>
    </w:p>
    <w:p w:rsidR="00DD66CB" w:rsidRDefault="00DD66CB" w:rsidP="00DD66CB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kern w:val="0"/>
          <w:sz w:val="23"/>
          <w:szCs w:val="23"/>
        </w:rPr>
      </w:pPr>
    </w:p>
    <w:p w:rsidR="00DD66CB" w:rsidRPr="00A060F1" w:rsidRDefault="00DD66CB" w:rsidP="00DD66CB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3"/>
          <w:szCs w:val="23"/>
        </w:rPr>
      </w:pPr>
      <w:r w:rsidRPr="00A060F1">
        <w:rPr>
          <w:b/>
          <w:bCs/>
          <w:color w:val="000000"/>
          <w:kern w:val="0"/>
          <w:sz w:val="23"/>
          <w:szCs w:val="23"/>
        </w:rPr>
        <w:t xml:space="preserve">Now </w:t>
      </w:r>
      <w:r>
        <w:rPr>
          <w:b/>
          <w:bCs/>
          <w:color w:val="000000"/>
          <w:kern w:val="0"/>
          <w:sz w:val="23"/>
          <w:szCs w:val="23"/>
        </w:rPr>
        <w:t>t</w:t>
      </w:r>
      <w:r w:rsidRPr="00A060F1">
        <w:rPr>
          <w:b/>
          <w:bCs/>
          <w:color w:val="000000"/>
          <w:kern w:val="0"/>
          <w:sz w:val="23"/>
          <w:szCs w:val="23"/>
        </w:rPr>
        <w:t xml:space="preserve">herefore, </w:t>
      </w:r>
      <w:r w:rsidRPr="00A060F1">
        <w:rPr>
          <w:color w:val="000000"/>
          <w:kern w:val="0"/>
          <w:sz w:val="23"/>
          <w:szCs w:val="23"/>
        </w:rPr>
        <w:t>(I/WE) of (CITY/TOWN) (ST</w:t>
      </w:r>
      <w:r>
        <w:rPr>
          <w:color w:val="000000"/>
          <w:kern w:val="0"/>
          <w:sz w:val="23"/>
          <w:szCs w:val="23"/>
        </w:rPr>
        <w:t>ATE) do hereby proclaim May 201</w:t>
      </w:r>
      <w:r w:rsidR="00582E58">
        <w:rPr>
          <w:color w:val="000000"/>
          <w:kern w:val="0"/>
          <w:sz w:val="23"/>
          <w:szCs w:val="23"/>
        </w:rPr>
        <w:t>4</w:t>
      </w:r>
      <w:r w:rsidRPr="00A060F1">
        <w:rPr>
          <w:color w:val="000000"/>
          <w:kern w:val="0"/>
          <w:sz w:val="23"/>
          <w:szCs w:val="23"/>
        </w:rPr>
        <w:t xml:space="preserve"> to be Older Americans Month. (I/WE) urge every </w:t>
      </w:r>
      <w:r w:rsidR="00366FCF">
        <w:rPr>
          <w:color w:val="000000"/>
          <w:kern w:val="0"/>
          <w:sz w:val="23"/>
          <w:szCs w:val="23"/>
        </w:rPr>
        <w:t>resident</w:t>
      </w:r>
      <w:r w:rsidRPr="00A060F1">
        <w:rPr>
          <w:color w:val="000000"/>
          <w:kern w:val="0"/>
          <w:sz w:val="23"/>
          <w:szCs w:val="23"/>
        </w:rPr>
        <w:t xml:space="preserve"> to take time this month to </w:t>
      </w:r>
      <w:r>
        <w:rPr>
          <w:color w:val="000000"/>
          <w:kern w:val="0"/>
          <w:sz w:val="23"/>
          <w:szCs w:val="23"/>
        </w:rPr>
        <w:t xml:space="preserve">recognize </w:t>
      </w:r>
      <w:r w:rsidRPr="00A060F1">
        <w:rPr>
          <w:color w:val="000000"/>
          <w:kern w:val="0"/>
          <w:sz w:val="23"/>
          <w:szCs w:val="23"/>
        </w:rPr>
        <w:t xml:space="preserve">older </w:t>
      </w:r>
      <w:r>
        <w:rPr>
          <w:color w:val="000000"/>
          <w:kern w:val="0"/>
          <w:sz w:val="23"/>
          <w:szCs w:val="23"/>
        </w:rPr>
        <w:t>adults</w:t>
      </w:r>
      <w:r w:rsidRPr="00A060F1">
        <w:rPr>
          <w:color w:val="000000"/>
          <w:kern w:val="0"/>
          <w:sz w:val="23"/>
          <w:szCs w:val="23"/>
        </w:rPr>
        <w:t xml:space="preserve"> </w:t>
      </w:r>
      <w:r>
        <w:rPr>
          <w:color w:val="000000"/>
          <w:kern w:val="0"/>
          <w:sz w:val="23"/>
          <w:szCs w:val="23"/>
        </w:rPr>
        <w:t xml:space="preserve">and the people who serve and support them as powerful and vital </w:t>
      </w:r>
      <w:r w:rsidR="00366FCF">
        <w:rPr>
          <w:color w:val="000000"/>
          <w:kern w:val="0"/>
          <w:sz w:val="23"/>
          <w:szCs w:val="23"/>
        </w:rPr>
        <w:t>individuals</w:t>
      </w:r>
      <w:r>
        <w:rPr>
          <w:color w:val="000000"/>
          <w:kern w:val="0"/>
          <w:sz w:val="23"/>
          <w:szCs w:val="23"/>
        </w:rPr>
        <w:t xml:space="preserve"> who greatly contribute to the community.</w:t>
      </w:r>
    </w:p>
    <w:p w:rsidR="00DD66CB" w:rsidRDefault="00DD66CB" w:rsidP="00DD66CB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3"/>
          <w:szCs w:val="23"/>
        </w:rPr>
      </w:pPr>
    </w:p>
    <w:p w:rsidR="00DD66CB" w:rsidRPr="00A060F1" w:rsidRDefault="00DD66CB" w:rsidP="00DD66CB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3"/>
          <w:szCs w:val="23"/>
        </w:rPr>
      </w:pPr>
      <w:r w:rsidRPr="00A060F1">
        <w:rPr>
          <w:color w:val="000000"/>
          <w:kern w:val="0"/>
          <w:sz w:val="23"/>
          <w:szCs w:val="23"/>
        </w:rPr>
        <w:t xml:space="preserve">Dated </w:t>
      </w:r>
      <w:proofErr w:type="spellStart"/>
      <w:r w:rsidR="00582E58">
        <w:rPr>
          <w:color w:val="000000"/>
          <w:kern w:val="0"/>
          <w:sz w:val="23"/>
          <w:szCs w:val="23"/>
        </w:rPr>
        <w:t>this________day</w:t>
      </w:r>
      <w:proofErr w:type="spellEnd"/>
      <w:r w:rsidR="00582E58">
        <w:rPr>
          <w:color w:val="000000"/>
          <w:kern w:val="0"/>
          <w:sz w:val="23"/>
          <w:szCs w:val="23"/>
        </w:rPr>
        <w:t xml:space="preserve"> of (MONTH), 2014</w:t>
      </w:r>
    </w:p>
    <w:p w:rsidR="00DD66CB" w:rsidRPr="00A060F1" w:rsidRDefault="00DD66CB" w:rsidP="00DD66CB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3"/>
          <w:szCs w:val="23"/>
        </w:rPr>
      </w:pPr>
      <w:r w:rsidRPr="00A060F1">
        <w:rPr>
          <w:color w:val="000000"/>
          <w:kern w:val="0"/>
          <w:sz w:val="23"/>
          <w:szCs w:val="23"/>
        </w:rPr>
        <w:t xml:space="preserve">(Name of body approving proclamation) </w:t>
      </w:r>
    </w:p>
    <w:p w:rsidR="00DD66CB" w:rsidRDefault="00DD66CB" w:rsidP="00DD66CB">
      <w:r w:rsidRPr="00A060F1">
        <w:rPr>
          <w:color w:val="000000"/>
          <w:kern w:val="0"/>
          <w:sz w:val="23"/>
          <w:szCs w:val="23"/>
        </w:rPr>
        <w:t xml:space="preserve">By______________________________ </w:t>
      </w:r>
    </w:p>
    <w:sectPr w:rsidR="00DD66CB" w:rsidSect="00DD66CB">
      <w:pgSz w:w="12240" w:h="15840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2DA7"/>
    <w:multiLevelType w:val="hybridMultilevel"/>
    <w:tmpl w:val="1116C174"/>
    <w:lvl w:ilvl="0" w:tplc="1ABC1D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F1"/>
    <w:rsid w:val="000B7177"/>
    <w:rsid w:val="000E18F7"/>
    <w:rsid w:val="00314239"/>
    <w:rsid w:val="003146D5"/>
    <w:rsid w:val="00366FCF"/>
    <w:rsid w:val="003F4615"/>
    <w:rsid w:val="00467A59"/>
    <w:rsid w:val="004B23C7"/>
    <w:rsid w:val="00565A39"/>
    <w:rsid w:val="00582E58"/>
    <w:rsid w:val="00676212"/>
    <w:rsid w:val="00826A6A"/>
    <w:rsid w:val="00856339"/>
    <w:rsid w:val="009255C8"/>
    <w:rsid w:val="00955ADF"/>
    <w:rsid w:val="009A6C62"/>
    <w:rsid w:val="00A060F1"/>
    <w:rsid w:val="00A67247"/>
    <w:rsid w:val="00B71C39"/>
    <w:rsid w:val="00D0667D"/>
    <w:rsid w:val="00DB27FC"/>
    <w:rsid w:val="00DB63D2"/>
    <w:rsid w:val="00DD66CB"/>
    <w:rsid w:val="00F26EB9"/>
    <w:rsid w:val="00F7575D"/>
    <w:rsid w:val="00F9470A"/>
    <w:rsid w:val="00FA16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23CC4"/>
    <w:pPr>
      <w:spacing w:after="200"/>
    </w:pPr>
    <w:rPr>
      <w:rFonts w:ascii="Times New Roman" w:hAnsi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60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Default"/>
    <w:next w:val="Default"/>
    <w:link w:val="FooterChar"/>
    <w:uiPriority w:val="99"/>
    <w:rsid w:val="00A060F1"/>
    <w:rPr>
      <w:color w:val="auto"/>
      <w:lang w:val="x-none" w:eastAsia="x-none"/>
    </w:rPr>
  </w:style>
  <w:style w:type="character" w:customStyle="1" w:styleId="FooterChar">
    <w:name w:val="Footer Char"/>
    <w:link w:val="Footer"/>
    <w:uiPriority w:val="99"/>
    <w:rsid w:val="00A060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ED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19ED"/>
    <w:rPr>
      <w:rFonts w:ascii="Lucida Grande" w:hAnsi="Lucida Grande" w:cs="Lucida Grande"/>
      <w:kern w:val="24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619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9ED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619ED"/>
    <w:rPr>
      <w:rFonts w:ascii="Times New Roman" w:hAnsi="Times New Roman"/>
      <w:kern w:val="24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19ED"/>
    <w:rPr>
      <w:rFonts w:ascii="Times New Roman" w:hAnsi="Times New Roman"/>
      <w:b/>
      <w:bCs/>
      <w:kern w:val="24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0766DB"/>
    <w:rPr>
      <w:rFonts w:ascii="Times New Roman" w:hAnsi="Times New Roman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23CC4"/>
    <w:pPr>
      <w:spacing w:after="200"/>
    </w:pPr>
    <w:rPr>
      <w:rFonts w:ascii="Times New Roman" w:hAnsi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60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Default"/>
    <w:next w:val="Default"/>
    <w:link w:val="FooterChar"/>
    <w:uiPriority w:val="99"/>
    <w:rsid w:val="00A060F1"/>
    <w:rPr>
      <w:color w:val="auto"/>
      <w:lang w:val="x-none" w:eastAsia="x-none"/>
    </w:rPr>
  </w:style>
  <w:style w:type="character" w:customStyle="1" w:styleId="FooterChar">
    <w:name w:val="Footer Char"/>
    <w:link w:val="Footer"/>
    <w:uiPriority w:val="99"/>
    <w:rsid w:val="00A060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ED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19ED"/>
    <w:rPr>
      <w:rFonts w:ascii="Lucida Grande" w:hAnsi="Lucida Grande" w:cs="Lucida Grande"/>
      <w:kern w:val="24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619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9ED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619ED"/>
    <w:rPr>
      <w:rFonts w:ascii="Times New Roman" w:hAnsi="Times New Roman"/>
      <w:kern w:val="24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19ED"/>
    <w:rPr>
      <w:rFonts w:ascii="Times New Roman" w:hAnsi="Times New Roman"/>
      <w:b/>
      <w:bCs/>
      <w:kern w:val="24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0766DB"/>
    <w:rPr>
      <w:rFonts w:ascii="Times New Roman" w:hAnsi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Reingold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Hillery Tsumba-Maritz</dc:creator>
  <cp:lastModifiedBy>DHHS</cp:lastModifiedBy>
  <cp:revision>2</cp:revision>
  <cp:lastPrinted>2014-01-23T19:31:00Z</cp:lastPrinted>
  <dcterms:created xsi:type="dcterms:W3CDTF">2014-01-23T19:40:00Z</dcterms:created>
  <dcterms:modified xsi:type="dcterms:W3CDTF">2014-01-23T19:40:00Z</dcterms:modified>
</cp:coreProperties>
</file>