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8" w:rsidRDefault="00681096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.3pt;margin-top:-56.75pt;width:392.85pt;height:69.3pt;z-index:251664384;mso-height-percent:200;mso-height-percent:200;mso-width-relative:margin;mso-height-relative:margin" filled="f" stroked="f">
            <v:textbox style="mso-next-textbox:#_x0000_s1029;mso-fit-shape-to-text:t">
              <w:txbxContent>
                <w:p w:rsidR="0011565F" w:rsidRPr="006D3850" w:rsidRDefault="0011565F" w:rsidP="0011565F">
                  <w:pPr>
                    <w:rPr>
                      <w:color w:val="7C4B9D"/>
                      <w:sz w:val="60"/>
                      <w:szCs w:val="60"/>
                    </w:rPr>
                  </w:pPr>
                  <w:r w:rsidRPr="006D3850">
                    <w:rPr>
                      <w:color w:val="7C4B9D"/>
                      <w:sz w:val="60"/>
                      <w:szCs w:val="60"/>
                    </w:rPr>
                    <w:t>OPTIONAL LEAD TEXT</w:t>
                  </w:r>
                </w:p>
              </w:txbxContent>
            </v:textbox>
          </v:shape>
        </w:pict>
      </w:r>
      <w:r w:rsidR="007B707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-28247</wp:posOffset>
            </wp:positionH>
            <wp:positionV relativeFrom="paragraph">
              <wp:posOffset>-798611</wp:posOffset>
            </wp:positionV>
            <wp:extent cx="7856089" cy="6321972"/>
            <wp:effectExtent l="19050" t="0" r="0" b="0"/>
            <wp:wrapNone/>
            <wp:docPr id="2" name="Picture 1" descr="Older Americans Month 2014 Logo an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FlyerTemplate_Page_4.png"/>
                    <pic:cNvPicPr/>
                  </pic:nvPicPr>
                  <pic:blipFill>
                    <a:blip r:embed="rId6" cstate="print"/>
                    <a:srcRect b="37987"/>
                    <a:stretch>
                      <a:fillRect/>
                    </a:stretch>
                  </pic:blipFill>
                  <pic:spPr>
                    <a:xfrm>
                      <a:off x="0" y="0"/>
                      <a:ext cx="7856089" cy="632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139.3pt;margin-top:319.45pt;width:392.85pt;height:185.2pt;z-index:251662336;mso-height-percent:200;mso-position-horizontal-relative:text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7B707A" w:rsidRPr="004A355C" w:rsidRDefault="007B707A">
                  <w:pPr>
                    <w:rPr>
                      <w:b/>
                      <w:color w:val="7C4B9D"/>
                      <w:sz w:val="44"/>
                    </w:rPr>
                  </w:pPr>
                  <w:r w:rsidRPr="004A355C">
                    <w:rPr>
                      <w:b/>
                      <w:color w:val="7C4B9D"/>
                      <w:sz w:val="44"/>
                    </w:rPr>
                    <w:t>E</w:t>
                  </w:r>
                  <w:r w:rsidR="004A355C">
                    <w:rPr>
                      <w:b/>
                      <w:color w:val="7C4B9D"/>
                      <w:sz w:val="44"/>
                    </w:rPr>
                    <w:t>vent Name</w:t>
                  </w:r>
                </w:p>
                <w:p w:rsidR="007B707A" w:rsidRPr="004A355C" w:rsidRDefault="007B707A">
                  <w:pPr>
                    <w:rPr>
                      <w:b/>
                      <w:color w:val="7C4B9D"/>
                      <w:sz w:val="44"/>
                    </w:rPr>
                  </w:pPr>
                </w:p>
                <w:p w:rsidR="007B707A" w:rsidRPr="004A355C" w:rsidRDefault="007B707A">
                  <w:pPr>
                    <w:rPr>
                      <w:b/>
                      <w:color w:val="7C4B9D"/>
                      <w:sz w:val="44"/>
                    </w:rPr>
                  </w:pPr>
                  <w:r w:rsidRPr="004A355C">
                    <w:rPr>
                      <w:b/>
                      <w:color w:val="7C4B9D"/>
                      <w:sz w:val="44"/>
                    </w:rPr>
                    <w:t>E</w:t>
                  </w:r>
                  <w:r w:rsidR="004A355C">
                    <w:rPr>
                      <w:b/>
                      <w:color w:val="7C4B9D"/>
                      <w:sz w:val="44"/>
                    </w:rPr>
                    <w:t>vent Date and Time</w:t>
                  </w:r>
                </w:p>
                <w:p w:rsidR="007B707A" w:rsidRPr="004A355C" w:rsidRDefault="007B707A">
                  <w:pPr>
                    <w:rPr>
                      <w:b/>
                      <w:color w:val="7C4B9D"/>
                      <w:sz w:val="44"/>
                    </w:rPr>
                  </w:pPr>
                </w:p>
                <w:p w:rsidR="007B707A" w:rsidRPr="004A355C" w:rsidRDefault="004A355C">
                  <w:pPr>
                    <w:rPr>
                      <w:b/>
                      <w:color w:val="7C4B9D"/>
                      <w:sz w:val="44"/>
                    </w:rPr>
                  </w:pPr>
                  <w:r>
                    <w:rPr>
                      <w:b/>
                      <w:color w:val="7C4B9D"/>
                      <w:sz w:val="44"/>
                    </w:rPr>
                    <w:t>Event Location</w:t>
                  </w:r>
                </w:p>
                <w:p w:rsidR="007B707A" w:rsidRPr="004A355C" w:rsidRDefault="007B707A">
                  <w:pPr>
                    <w:rPr>
                      <w:b/>
                      <w:color w:val="7C4B9D"/>
                      <w:sz w:val="44"/>
                    </w:rPr>
                  </w:pPr>
                </w:p>
                <w:p w:rsidR="007B707A" w:rsidRPr="004A355C" w:rsidRDefault="004A355C">
                  <w:pPr>
                    <w:rPr>
                      <w:b/>
                      <w:color w:val="7C4B9D"/>
                      <w:sz w:val="44"/>
                    </w:rPr>
                  </w:pPr>
                  <w:r>
                    <w:rPr>
                      <w:b/>
                      <w:color w:val="7C4B9D"/>
                      <w:sz w:val="44"/>
                    </w:rPr>
                    <w:t>Event Description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6" type="#_x0000_t202" style="position:absolute;margin-left:1.25pt;margin-top:688.65pt;width:609.5pt;height:46.85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8E3AD8" w:rsidRPr="008E3AD8" w:rsidRDefault="008E3AD8" w:rsidP="008E3AD8">
                  <w:pPr>
                    <w:jc w:val="center"/>
                    <w:rPr>
                      <w:b/>
                      <w:color w:val="5B8923"/>
                      <w:sz w:val="28"/>
                      <w:szCs w:val="28"/>
                    </w:rPr>
                  </w:pPr>
                  <w:r w:rsidRPr="008E3AD8">
                    <w:rPr>
                      <w:b/>
                      <w:color w:val="5B8923"/>
                      <w:sz w:val="28"/>
                      <w:szCs w:val="28"/>
                    </w:rPr>
                    <w:t xml:space="preserve">For more information about Older Americans Month, visit </w:t>
                  </w:r>
                  <w:r w:rsidRPr="00734E8E">
                    <w:rPr>
                      <w:b/>
                      <w:color w:val="7C4B9D"/>
                      <w:sz w:val="28"/>
                      <w:szCs w:val="28"/>
                    </w:rPr>
                    <w:t>acl.gov/</w:t>
                  </w:r>
                  <w:proofErr w:type="spellStart"/>
                  <w:r w:rsidRPr="00734E8E">
                    <w:rPr>
                      <w:b/>
                      <w:color w:val="7C4B9D"/>
                      <w:sz w:val="28"/>
                      <w:szCs w:val="28"/>
                    </w:rPr>
                    <w:t>olderamericansmonth</w:t>
                  </w:r>
                  <w:proofErr w:type="spellEnd"/>
                  <w:r>
                    <w:rPr>
                      <w:b/>
                      <w:color w:val="5B8923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DC2B98" w:rsidSect="00BF6A6F">
      <w:headerReference w:type="default" r:id="rId7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D9" w:rsidRDefault="005672D9" w:rsidP="00BF6A6F">
      <w:pPr>
        <w:spacing w:before="0" w:after="0" w:line="240" w:lineRule="auto"/>
      </w:pPr>
      <w:r>
        <w:separator/>
      </w:r>
    </w:p>
  </w:endnote>
  <w:endnote w:type="continuationSeparator" w:id="0">
    <w:p w:rsidR="005672D9" w:rsidRDefault="005672D9" w:rsidP="00BF6A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D9" w:rsidRDefault="005672D9" w:rsidP="00BF6A6F">
      <w:pPr>
        <w:spacing w:before="0" w:after="0" w:line="240" w:lineRule="auto"/>
      </w:pPr>
      <w:r>
        <w:separator/>
      </w:r>
    </w:p>
  </w:footnote>
  <w:footnote w:type="continuationSeparator" w:id="0">
    <w:p w:rsidR="005672D9" w:rsidRDefault="005672D9" w:rsidP="00BF6A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6F" w:rsidRDefault="00BF6A6F">
    <w:pPr>
      <w:pStyle w:val="Header"/>
    </w:pPr>
  </w:p>
  <w:p w:rsidR="00BF6A6F" w:rsidRDefault="00BF6A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4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6F"/>
    <w:rsid w:val="00006C91"/>
    <w:rsid w:val="00006F62"/>
    <w:rsid w:val="000426D7"/>
    <w:rsid w:val="000465E9"/>
    <w:rsid w:val="00065015"/>
    <w:rsid w:val="000963E8"/>
    <w:rsid w:val="000E1E56"/>
    <w:rsid w:val="0011565F"/>
    <w:rsid w:val="001365CA"/>
    <w:rsid w:val="001A6134"/>
    <w:rsid w:val="001A6605"/>
    <w:rsid w:val="001D02E0"/>
    <w:rsid w:val="00205D7D"/>
    <w:rsid w:val="00217C36"/>
    <w:rsid w:val="00276108"/>
    <w:rsid w:val="00277983"/>
    <w:rsid w:val="00290060"/>
    <w:rsid w:val="002E29A0"/>
    <w:rsid w:val="002F623A"/>
    <w:rsid w:val="00323E96"/>
    <w:rsid w:val="003526F8"/>
    <w:rsid w:val="003B40B4"/>
    <w:rsid w:val="00405AD5"/>
    <w:rsid w:val="00413762"/>
    <w:rsid w:val="00413BCB"/>
    <w:rsid w:val="00466C32"/>
    <w:rsid w:val="004A355C"/>
    <w:rsid w:val="00516C1F"/>
    <w:rsid w:val="005245EC"/>
    <w:rsid w:val="005672D9"/>
    <w:rsid w:val="00577B31"/>
    <w:rsid w:val="00580B6D"/>
    <w:rsid w:val="00587D6C"/>
    <w:rsid w:val="005C7F1D"/>
    <w:rsid w:val="00681096"/>
    <w:rsid w:val="006A1013"/>
    <w:rsid w:val="006C1AA3"/>
    <w:rsid w:val="006D3850"/>
    <w:rsid w:val="00707D08"/>
    <w:rsid w:val="00716D7D"/>
    <w:rsid w:val="007171CD"/>
    <w:rsid w:val="00734E8E"/>
    <w:rsid w:val="007B20C8"/>
    <w:rsid w:val="007B707A"/>
    <w:rsid w:val="007F0E1A"/>
    <w:rsid w:val="007F4A5A"/>
    <w:rsid w:val="008E3AD8"/>
    <w:rsid w:val="008E401C"/>
    <w:rsid w:val="00976E39"/>
    <w:rsid w:val="009B49CE"/>
    <w:rsid w:val="009F1AB1"/>
    <w:rsid w:val="00A472CB"/>
    <w:rsid w:val="00A66753"/>
    <w:rsid w:val="00A76534"/>
    <w:rsid w:val="00AE68A5"/>
    <w:rsid w:val="00B26F75"/>
    <w:rsid w:val="00B44B55"/>
    <w:rsid w:val="00BB2D48"/>
    <w:rsid w:val="00BF6A6F"/>
    <w:rsid w:val="00C407FD"/>
    <w:rsid w:val="00C64711"/>
    <w:rsid w:val="00C70581"/>
    <w:rsid w:val="00C7554F"/>
    <w:rsid w:val="00CD3A73"/>
    <w:rsid w:val="00D01EA4"/>
    <w:rsid w:val="00D70C1A"/>
    <w:rsid w:val="00DA3DB8"/>
    <w:rsid w:val="00DB5B2D"/>
    <w:rsid w:val="00DC2B98"/>
    <w:rsid w:val="00DE3752"/>
    <w:rsid w:val="00E2165D"/>
    <w:rsid w:val="00E34474"/>
    <w:rsid w:val="00E614E7"/>
    <w:rsid w:val="00E6650E"/>
    <w:rsid w:val="00E8725A"/>
    <w:rsid w:val="00EE272C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paragraph" w:styleId="BalloonText">
    <w:name w:val="Balloon Text"/>
    <w:basedOn w:val="Normal"/>
    <w:link w:val="BalloonTextChar"/>
    <w:rsid w:val="00BF6A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6A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A6F"/>
    <w:rPr>
      <w:sz w:val="20"/>
      <w:szCs w:val="20"/>
    </w:rPr>
  </w:style>
  <w:style w:type="paragraph" w:styleId="Footer">
    <w:name w:val="footer"/>
    <w:basedOn w:val="Normal"/>
    <w:link w:val="FooterChar"/>
    <w:rsid w:val="00BF6A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BF6A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Betah Associates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Flyer Template Layout 1</dc:title>
  <dc:subject>Older Americans Month Flyer Template</dc:subject>
  <dc:creator>ACL</dc:creator>
  <cp:lastModifiedBy>Christine Eby</cp:lastModifiedBy>
  <cp:revision>8</cp:revision>
  <dcterms:created xsi:type="dcterms:W3CDTF">2014-02-26T17:17:00Z</dcterms:created>
  <dcterms:modified xsi:type="dcterms:W3CDTF">2014-02-26T18:33:00Z</dcterms:modified>
</cp:coreProperties>
</file>