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4772" w14:textId="45F2B256" w:rsidR="00773B59" w:rsidRDefault="00773B59" w:rsidP="00716F4F">
      <w:pPr>
        <w:jc w:val="center"/>
      </w:pPr>
      <w:r>
        <w:rPr>
          <w:noProof/>
        </w:rPr>
        <w:drawing>
          <wp:inline distT="0" distB="0" distL="0" distR="0" wp14:anchorId="48D93265" wp14:editId="6B188142">
            <wp:extent cx="1705429" cy="1274881"/>
            <wp:effectExtent l="0" t="0" r="0" b="1905"/>
            <wp:docPr id="1" name="Picture 1" descr="50 Years. Senior Nutrition Program. Celebrate, Innovate, Edu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 Years. Senior Nutrition Program. Celebrate, Innovate, Educ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93" cy="128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BF0DE" w14:textId="7D4BA78C" w:rsidR="00013FC7" w:rsidRDefault="00773B59" w:rsidP="39ED5866">
      <w:pPr>
        <w:pStyle w:val="Title"/>
        <w:jc w:val="center"/>
        <w:rPr>
          <w:b/>
          <w:bCs/>
          <w:sz w:val="40"/>
          <w:szCs w:val="40"/>
        </w:rPr>
      </w:pPr>
      <w:r w:rsidRPr="3D079C0F">
        <w:rPr>
          <w:b/>
          <w:bCs/>
          <w:sz w:val="40"/>
          <w:szCs w:val="40"/>
        </w:rPr>
        <w:t>Senior Nutrition Program 50</w:t>
      </w:r>
      <w:r w:rsidRPr="3D079C0F">
        <w:rPr>
          <w:b/>
          <w:bCs/>
          <w:sz w:val="40"/>
          <w:szCs w:val="40"/>
          <w:vertAlign w:val="superscript"/>
        </w:rPr>
        <w:t>th</w:t>
      </w:r>
      <w:r w:rsidRPr="3D079C0F">
        <w:rPr>
          <w:b/>
          <w:bCs/>
          <w:sz w:val="40"/>
          <w:szCs w:val="40"/>
        </w:rPr>
        <w:t xml:space="preserve"> Anniversary </w:t>
      </w:r>
    </w:p>
    <w:p w14:paraId="54C9C026" w14:textId="54934CC6" w:rsidR="00773B59" w:rsidRDefault="00773B59" w:rsidP="39ED5866">
      <w:pPr>
        <w:pStyle w:val="Title"/>
        <w:jc w:val="center"/>
        <w:rPr>
          <w:b/>
          <w:bCs/>
          <w:sz w:val="40"/>
          <w:szCs w:val="40"/>
        </w:rPr>
      </w:pPr>
      <w:r w:rsidRPr="39ED5866">
        <w:rPr>
          <w:b/>
          <w:bCs/>
          <w:sz w:val="40"/>
          <w:szCs w:val="40"/>
        </w:rPr>
        <w:t xml:space="preserve">Sample </w:t>
      </w:r>
      <w:r w:rsidR="00013FC7">
        <w:rPr>
          <w:b/>
          <w:bCs/>
          <w:sz w:val="40"/>
          <w:szCs w:val="40"/>
        </w:rPr>
        <w:t xml:space="preserve">Newsletter/Website </w:t>
      </w:r>
      <w:r w:rsidRPr="39ED5866">
        <w:rPr>
          <w:b/>
          <w:bCs/>
          <w:sz w:val="40"/>
          <w:szCs w:val="40"/>
        </w:rPr>
        <w:t>Article</w:t>
      </w:r>
    </w:p>
    <w:p w14:paraId="4513818C" w14:textId="242FF3AA" w:rsidR="39ED5866" w:rsidRDefault="39ED5866" w:rsidP="39ED5866"/>
    <w:p w14:paraId="3F2D34CD" w14:textId="3E25A3F7" w:rsidR="00017C29" w:rsidRDefault="00A81688" w:rsidP="00773B59">
      <w:r>
        <w:t xml:space="preserve">Nutrition </w:t>
      </w:r>
      <w:r w:rsidR="00E37676">
        <w:t>is a vital component of our health and well-being, especially as we age. But i</w:t>
      </w:r>
      <w:r w:rsidR="00017C29">
        <w:t>n communities throughout the U.S.</w:t>
      </w:r>
      <w:r w:rsidR="00A33420">
        <w:t xml:space="preserve">, </w:t>
      </w:r>
      <w:r w:rsidR="00017C29">
        <w:t>older adults sometimes lack access to the high-quality, nutritious food they need to remain healthy and independent.</w:t>
      </w:r>
    </w:p>
    <w:p w14:paraId="797D4A26" w14:textId="48B3ECFB" w:rsidR="00773B59" w:rsidRDefault="00093A37" w:rsidP="00773B59">
      <w:r>
        <w:t>Since 1972,</w:t>
      </w:r>
      <w:r w:rsidR="00716F4F">
        <w:t xml:space="preserve"> </w:t>
      </w:r>
      <w:r w:rsidR="005209CE">
        <w:t xml:space="preserve">the national Senior Nutrition </w:t>
      </w:r>
      <w:r w:rsidR="006B11B8">
        <w:t>P</w:t>
      </w:r>
      <w:r w:rsidR="005209CE">
        <w:t xml:space="preserve">rogram </w:t>
      </w:r>
      <w:r w:rsidR="00716F4F">
        <w:t xml:space="preserve">has been there to </w:t>
      </w:r>
      <w:r w:rsidR="00097C20">
        <w:t xml:space="preserve">support older adults by providing </w:t>
      </w:r>
      <w:r w:rsidR="00097C20" w:rsidRPr="00097C20">
        <w:t>nutrition services across the country</w:t>
      </w:r>
      <w:r w:rsidR="00716F4F">
        <w:t xml:space="preserve">. </w:t>
      </w:r>
      <w:r w:rsidR="005F567E">
        <w:t>Funded by the Older Americans Act, the Administration for Community Living (ACL)</w:t>
      </w:r>
      <w:r w:rsidR="008E3DEE">
        <w:rPr>
          <w:rStyle w:val="FootnoteReference"/>
        </w:rPr>
        <w:footnoteReference w:id="1"/>
      </w:r>
      <w:r w:rsidR="005F567E">
        <w:t xml:space="preserve"> provides grants to states to support a network of local programs that deliver nutrition services to older adults. </w:t>
      </w:r>
      <w:r w:rsidR="00165A8B">
        <w:t xml:space="preserve">These programs promote healthy eating, decrease social isolation, </w:t>
      </w:r>
      <w:r w:rsidR="00463D32">
        <w:t>and support better health. They also</w:t>
      </w:r>
      <w:r w:rsidR="00165A8B">
        <w:t xml:space="preserve"> provide a gateway for older adults to access other </w:t>
      </w:r>
      <w:r w:rsidR="00463D32">
        <w:t>home and community-based</w:t>
      </w:r>
      <w:r w:rsidR="00165A8B">
        <w:t xml:space="preserve"> services </w:t>
      </w:r>
      <w:r w:rsidR="0001068C">
        <w:t>such as</w:t>
      </w:r>
      <w:r w:rsidR="00353AA7">
        <w:t xml:space="preserve"> falls prevention programs, chronic disease management services, and more. </w:t>
      </w:r>
    </w:p>
    <w:p w14:paraId="293C7BFB" w14:textId="0FA4B75E" w:rsidR="00E34C82" w:rsidRDefault="002B2032" w:rsidP="00773B59">
      <w:r>
        <w:t xml:space="preserve">This March, </w:t>
      </w:r>
      <w:r w:rsidRPr="00773B59">
        <w:rPr>
          <w:highlight w:val="lightGray"/>
        </w:rPr>
        <w:t>[organization name]</w:t>
      </w:r>
      <w:r>
        <w:t xml:space="preserve"> is proud to celebrate the 50</w:t>
      </w:r>
      <w:r w:rsidRPr="00773B59">
        <w:rPr>
          <w:vertAlign w:val="superscript"/>
        </w:rPr>
        <w:t>th</w:t>
      </w:r>
      <w:r>
        <w:t xml:space="preserve"> anniversary of the national Senior Nutrition Program</w:t>
      </w:r>
      <w:r w:rsidR="00314592">
        <w:t xml:space="preserve"> with others across the country</w:t>
      </w:r>
      <w:r>
        <w:t xml:space="preserve">. </w:t>
      </w:r>
      <w:r w:rsidR="00074C16">
        <w:t>The theme for the 50</w:t>
      </w:r>
      <w:r w:rsidR="00074C16" w:rsidRPr="00074C16">
        <w:rPr>
          <w:vertAlign w:val="superscript"/>
        </w:rPr>
        <w:t>th</w:t>
      </w:r>
      <w:r w:rsidR="00074C16">
        <w:t xml:space="preserve"> anniversary celebration is </w:t>
      </w:r>
      <w:r w:rsidR="00074C16" w:rsidRPr="00074340">
        <w:rPr>
          <w:i/>
          <w:iCs/>
        </w:rPr>
        <w:t>Celebrate. Innovate. Educate</w:t>
      </w:r>
      <w:r w:rsidR="00074C16" w:rsidRPr="00074340">
        <w:t>.</w:t>
      </w:r>
      <w:r w:rsidR="00074C16">
        <w:t xml:space="preserve"> </w:t>
      </w:r>
      <w:r w:rsidR="004918C1" w:rsidRPr="004918C1">
        <w:t xml:space="preserve">With this theme, </w:t>
      </w:r>
      <w:r w:rsidR="00E34C82">
        <w:t>we in invite you to</w:t>
      </w:r>
      <w:r w:rsidR="004918C1">
        <w:t xml:space="preserve"> join us </w:t>
      </w:r>
      <w:r w:rsidR="005C5AD4">
        <w:t>in</w:t>
      </w:r>
      <w:r w:rsidR="00E34C82">
        <w:t>:</w:t>
      </w:r>
    </w:p>
    <w:p w14:paraId="1A7AB7C7" w14:textId="5FDA6222" w:rsidR="00E34C82" w:rsidRDefault="00E34C82" w:rsidP="00E34C82">
      <w:pPr>
        <w:pStyle w:val="ListParagraph"/>
        <w:numPr>
          <w:ilvl w:val="0"/>
          <w:numId w:val="1"/>
        </w:numPr>
      </w:pPr>
      <w:r>
        <w:rPr>
          <w:b/>
          <w:bCs/>
        </w:rPr>
        <w:t>C</w:t>
      </w:r>
      <w:r w:rsidR="00074C16" w:rsidRPr="00E34C82">
        <w:rPr>
          <w:b/>
          <w:bCs/>
        </w:rPr>
        <w:t>elebrat</w:t>
      </w:r>
      <w:r w:rsidR="005C5AD4">
        <w:rPr>
          <w:b/>
          <w:bCs/>
        </w:rPr>
        <w:t>ing</w:t>
      </w:r>
      <w:r w:rsidR="00074C16" w:rsidRPr="00E34C82">
        <w:rPr>
          <w:b/>
          <w:bCs/>
        </w:rPr>
        <w:t xml:space="preserve"> </w:t>
      </w:r>
      <w:r w:rsidR="004918C1" w:rsidRPr="00750C03">
        <w:t xml:space="preserve">the many accomplishments of </w:t>
      </w:r>
      <w:r w:rsidR="004543D6" w:rsidRPr="00750C03">
        <w:t>senior nutrition programs</w:t>
      </w:r>
      <w:r w:rsidR="00750C03">
        <w:t xml:space="preserve"> over the past 50 years.</w:t>
      </w:r>
    </w:p>
    <w:p w14:paraId="27928B51" w14:textId="6478AE41" w:rsidR="00E34C82" w:rsidRDefault="00E34C82" w:rsidP="00E34C82">
      <w:pPr>
        <w:pStyle w:val="ListParagraph"/>
        <w:numPr>
          <w:ilvl w:val="0"/>
          <w:numId w:val="1"/>
        </w:numPr>
      </w:pPr>
      <w:r>
        <w:t>H</w:t>
      </w:r>
      <w:r w:rsidR="00074C16">
        <w:t>ighlight</w:t>
      </w:r>
      <w:r w:rsidR="005C5AD4">
        <w:t xml:space="preserve">ing </w:t>
      </w:r>
      <w:r w:rsidR="00074C16" w:rsidRPr="39ED5866">
        <w:rPr>
          <w:b/>
          <w:bCs/>
        </w:rPr>
        <w:t>innovati</w:t>
      </w:r>
      <w:r w:rsidR="00750C03" w:rsidRPr="39ED5866">
        <w:rPr>
          <w:b/>
          <w:bCs/>
        </w:rPr>
        <w:t xml:space="preserve">ve </w:t>
      </w:r>
      <w:r w:rsidR="00750C03">
        <w:t xml:space="preserve">approaches that </w:t>
      </w:r>
      <w:r w:rsidR="005C5AD4">
        <w:t xml:space="preserve">have been </w:t>
      </w:r>
      <w:r w:rsidR="00A33420">
        <w:t>used to support seniors.</w:t>
      </w:r>
    </w:p>
    <w:p w14:paraId="3752B146" w14:textId="7B146A90" w:rsidR="004918C1" w:rsidRDefault="00E34C82" w:rsidP="00A33420">
      <w:pPr>
        <w:pStyle w:val="ListParagraph"/>
        <w:numPr>
          <w:ilvl w:val="0"/>
          <w:numId w:val="1"/>
        </w:numPr>
      </w:pPr>
      <w:r w:rsidRPr="39ED5866">
        <w:rPr>
          <w:b/>
          <w:bCs/>
        </w:rPr>
        <w:t>E</w:t>
      </w:r>
      <w:r w:rsidR="002B2032" w:rsidRPr="39ED5866">
        <w:rPr>
          <w:b/>
          <w:bCs/>
        </w:rPr>
        <w:t>ducat</w:t>
      </w:r>
      <w:r w:rsidR="005C5AD4" w:rsidRPr="39ED5866">
        <w:rPr>
          <w:b/>
          <w:bCs/>
        </w:rPr>
        <w:t>ing</w:t>
      </w:r>
      <w:r w:rsidR="002B2032" w:rsidRPr="39ED5866">
        <w:rPr>
          <w:b/>
          <w:bCs/>
        </w:rPr>
        <w:t xml:space="preserve"> </w:t>
      </w:r>
      <w:r w:rsidR="00A33420">
        <w:t>communities so that they can understand and use nutrition services.</w:t>
      </w:r>
    </w:p>
    <w:p w14:paraId="4F31EF50" w14:textId="789ECD91" w:rsidR="00353AA7" w:rsidRDefault="007C3476" w:rsidP="00773B59">
      <w:r>
        <w:t xml:space="preserve">Throughout March, </w:t>
      </w:r>
      <w:r w:rsidRPr="007C3476">
        <w:rPr>
          <w:highlight w:val="lightGray"/>
        </w:rPr>
        <w:t>[organization name]</w:t>
      </w:r>
      <w:r>
        <w:t xml:space="preserve"> will be sharing resources on nutrition, </w:t>
      </w:r>
      <w:r w:rsidR="005C5AD4">
        <w:t>social isolation, well-being</w:t>
      </w:r>
      <w:r>
        <w:t xml:space="preserve">, and more. </w:t>
      </w:r>
      <w:r w:rsidR="005C5AD4">
        <w:t>You can celebrate with us</w:t>
      </w:r>
      <w:r w:rsidR="008A5CFB">
        <w:t xml:space="preserve"> </w:t>
      </w:r>
      <w:r>
        <w:t xml:space="preserve">by </w:t>
      </w:r>
      <w:r w:rsidRPr="007C3476">
        <w:rPr>
          <w:highlight w:val="lightGray"/>
        </w:rPr>
        <w:t xml:space="preserve">[insert call to action: </w:t>
      </w:r>
      <w:r w:rsidR="009B5F10">
        <w:rPr>
          <w:highlight w:val="lightGray"/>
        </w:rPr>
        <w:t xml:space="preserve">participating in </w:t>
      </w:r>
      <w:r w:rsidR="007D5ADF">
        <w:rPr>
          <w:highlight w:val="lightGray"/>
        </w:rPr>
        <w:t xml:space="preserve">March anniversary activities (list out), </w:t>
      </w:r>
      <w:r w:rsidR="007D01F4" w:rsidRPr="007C3476">
        <w:rPr>
          <w:highlight w:val="lightGray"/>
        </w:rPr>
        <w:t xml:space="preserve">following us </w:t>
      </w:r>
      <w:r w:rsidRPr="007C3476">
        <w:rPr>
          <w:highlight w:val="lightGray"/>
        </w:rPr>
        <w:t>on social media, joining us for a virtual event, etc.]</w:t>
      </w:r>
      <w:r w:rsidR="00D55444">
        <w:t>.</w:t>
      </w:r>
    </w:p>
    <w:p w14:paraId="63E3B591" w14:textId="47D6A2E4" w:rsidR="007D01F4" w:rsidRDefault="007D01F4" w:rsidP="00773B59">
      <w:r w:rsidRPr="007D01F4">
        <w:rPr>
          <w:highlight w:val="yellow"/>
        </w:rPr>
        <w:t>OPTIONAL:</w:t>
      </w:r>
      <w:r>
        <w:t xml:space="preserve"> Learn more about our program and the services we provide by contacting </w:t>
      </w:r>
      <w:r w:rsidRPr="007D01F4">
        <w:rPr>
          <w:highlight w:val="lightGray"/>
        </w:rPr>
        <w:t>[name]</w:t>
      </w:r>
      <w:r>
        <w:t xml:space="preserve"> at </w:t>
      </w:r>
      <w:r w:rsidRPr="007D01F4">
        <w:rPr>
          <w:highlight w:val="lightGray"/>
        </w:rPr>
        <w:t>[phone number and/or email]</w:t>
      </w:r>
      <w:r>
        <w:t>.</w:t>
      </w:r>
    </w:p>
    <w:p w14:paraId="2E53EEA4" w14:textId="6C03E2C6" w:rsidR="00321379" w:rsidRDefault="002B2032" w:rsidP="00773B59">
      <w:r>
        <w:t xml:space="preserve">Visit </w:t>
      </w:r>
      <w:r w:rsidR="00314592">
        <w:t>ACL’s</w:t>
      </w:r>
      <w:r>
        <w:t xml:space="preserve"> </w:t>
      </w:r>
      <w:hyperlink r:id="rId12">
        <w:r w:rsidRPr="39ED5866">
          <w:rPr>
            <w:rStyle w:val="Hyperlink"/>
          </w:rPr>
          <w:t>Senior Nutrition Program 50</w:t>
        </w:r>
        <w:r w:rsidRPr="39ED5866">
          <w:rPr>
            <w:rStyle w:val="Hyperlink"/>
            <w:vertAlign w:val="superscript"/>
          </w:rPr>
          <w:t>th</w:t>
        </w:r>
        <w:r w:rsidRPr="39ED5866">
          <w:rPr>
            <w:rStyle w:val="Hyperlink"/>
          </w:rPr>
          <w:t xml:space="preserve"> Anniversary website</w:t>
        </w:r>
      </w:hyperlink>
      <w:r>
        <w:t xml:space="preserve"> to learn more about this </w:t>
      </w:r>
      <w:r w:rsidR="008A5CFB">
        <w:t xml:space="preserve">important </w:t>
      </w:r>
      <w:r>
        <w:t>milestone</w:t>
      </w:r>
      <w:r w:rsidR="008A5CFB">
        <w:t xml:space="preserve"> and</w:t>
      </w:r>
      <w:r w:rsidR="00321379">
        <w:t xml:space="preserve"> join the conversation on social media using hashtag #SNP50.</w:t>
      </w:r>
    </w:p>
    <w:sectPr w:rsidR="00321379" w:rsidSect="007D131A">
      <w:pgSz w:w="12240" w:h="15840"/>
      <w:pgMar w:top="1440" w:right="1440" w:bottom="1440" w:left="1440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6A76" w14:textId="77777777" w:rsidR="00BB1C5E" w:rsidRDefault="00BB1C5E" w:rsidP="008E3DEE">
      <w:pPr>
        <w:spacing w:after="0" w:line="240" w:lineRule="auto"/>
      </w:pPr>
      <w:r>
        <w:separator/>
      </w:r>
    </w:p>
  </w:endnote>
  <w:endnote w:type="continuationSeparator" w:id="0">
    <w:p w14:paraId="6CAD935E" w14:textId="77777777" w:rsidR="00BB1C5E" w:rsidRDefault="00BB1C5E" w:rsidP="008E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9C7D" w14:textId="77777777" w:rsidR="00BB1C5E" w:rsidRDefault="00BB1C5E" w:rsidP="008E3DEE">
      <w:pPr>
        <w:spacing w:after="0" w:line="240" w:lineRule="auto"/>
      </w:pPr>
      <w:r>
        <w:separator/>
      </w:r>
    </w:p>
  </w:footnote>
  <w:footnote w:type="continuationSeparator" w:id="0">
    <w:p w14:paraId="67B62D68" w14:textId="77777777" w:rsidR="00BB1C5E" w:rsidRDefault="00BB1C5E" w:rsidP="008E3DEE">
      <w:pPr>
        <w:spacing w:after="0" w:line="240" w:lineRule="auto"/>
      </w:pPr>
      <w:r>
        <w:continuationSeparator/>
      </w:r>
    </w:p>
  </w:footnote>
  <w:footnote w:id="1">
    <w:p w14:paraId="399726E3" w14:textId="3081A2BA" w:rsidR="008E3DEE" w:rsidRDefault="008E3D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D131A">
        <w:t>ACL is an operating division of the U.S. Depar</w:t>
      </w:r>
      <w:r w:rsidR="00C76041">
        <w:t>tment of Health and Human Services.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20EEB"/>
    <w:multiLevelType w:val="hybridMultilevel"/>
    <w:tmpl w:val="08FCF0B2"/>
    <w:lvl w:ilvl="0" w:tplc="D7964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59"/>
    <w:rsid w:val="0001068C"/>
    <w:rsid w:val="00013FC7"/>
    <w:rsid w:val="00017C29"/>
    <w:rsid w:val="0003334E"/>
    <w:rsid w:val="00074340"/>
    <w:rsid w:val="00074C16"/>
    <w:rsid w:val="00093A37"/>
    <w:rsid w:val="00097C20"/>
    <w:rsid w:val="000F054B"/>
    <w:rsid w:val="00143193"/>
    <w:rsid w:val="00165A8B"/>
    <w:rsid w:val="00241767"/>
    <w:rsid w:val="002B2032"/>
    <w:rsid w:val="00314592"/>
    <w:rsid w:val="00321379"/>
    <w:rsid w:val="00353AA7"/>
    <w:rsid w:val="00395A88"/>
    <w:rsid w:val="00414B31"/>
    <w:rsid w:val="004201CD"/>
    <w:rsid w:val="00435F99"/>
    <w:rsid w:val="004543D6"/>
    <w:rsid w:val="00463D32"/>
    <w:rsid w:val="00473C89"/>
    <w:rsid w:val="004918C1"/>
    <w:rsid w:val="004C2898"/>
    <w:rsid w:val="0050006F"/>
    <w:rsid w:val="005209CE"/>
    <w:rsid w:val="0056776E"/>
    <w:rsid w:val="00570880"/>
    <w:rsid w:val="005C5AD4"/>
    <w:rsid w:val="005D22BF"/>
    <w:rsid w:val="005F567E"/>
    <w:rsid w:val="006B11B8"/>
    <w:rsid w:val="006E5966"/>
    <w:rsid w:val="006F1978"/>
    <w:rsid w:val="00716F4F"/>
    <w:rsid w:val="0072474A"/>
    <w:rsid w:val="00750C03"/>
    <w:rsid w:val="00773B59"/>
    <w:rsid w:val="00792DAE"/>
    <w:rsid w:val="007B0CAC"/>
    <w:rsid w:val="007C3476"/>
    <w:rsid w:val="007C3808"/>
    <w:rsid w:val="007D01F4"/>
    <w:rsid w:val="007D131A"/>
    <w:rsid w:val="007D5ADF"/>
    <w:rsid w:val="008A5CFB"/>
    <w:rsid w:val="008A64E3"/>
    <w:rsid w:val="008A6AC6"/>
    <w:rsid w:val="008E3DEE"/>
    <w:rsid w:val="009305D3"/>
    <w:rsid w:val="00936986"/>
    <w:rsid w:val="009B5F10"/>
    <w:rsid w:val="00A234CA"/>
    <w:rsid w:val="00A33420"/>
    <w:rsid w:val="00A81688"/>
    <w:rsid w:val="00A90C48"/>
    <w:rsid w:val="00AD25E8"/>
    <w:rsid w:val="00AF005A"/>
    <w:rsid w:val="00B63759"/>
    <w:rsid w:val="00B63CAA"/>
    <w:rsid w:val="00B934D6"/>
    <w:rsid w:val="00BB1C5E"/>
    <w:rsid w:val="00C46B3E"/>
    <w:rsid w:val="00C76041"/>
    <w:rsid w:val="00D40871"/>
    <w:rsid w:val="00D55444"/>
    <w:rsid w:val="00D6362F"/>
    <w:rsid w:val="00DB16FB"/>
    <w:rsid w:val="00E34C82"/>
    <w:rsid w:val="00E37676"/>
    <w:rsid w:val="00EE7BDD"/>
    <w:rsid w:val="00F26217"/>
    <w:rsid w:val="00F80B6D"/>
    <w:rsid w:val="00FE2C7F"/>
    <w:rsid w:val="00FE6B1B"/>
    <w:rsid w:val="29666F1B"/>
    <w:rsid w:val="29953305"/>
    <w:rsid w:val="39ED5866"/>
    <w:rsid w:val="3D079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0311B"/>
  <w15:chartTrackingRefBased/>
  <w15:docId w15:val="{CF2679E0-3F1C-4975-8950-45FE365A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B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73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14B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B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01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C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3D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D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DE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31A"/>
  </w:style>
  <w:style w:type="paragraph" w:styleId="Footer">
    <w:name w:val="footer"/>
    <w:basedOn w:val="Normal"/>
    <w:link w:val="FooterChar"/>
    <w:uiPriority w:val="99"/>
    <w:unhideWhenUsed/>
    <w:rsid w:val="007D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l.gov/snp5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4b1bcb-7f27-4b5a-8fd6-c9b520912dc4">
      <UserInfo>
        <DisplayName>Christine Hubbard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3" ma:contentTypeDescription="Create a new document." ma:contentTypeScope="" ma:versionID="f3c6dfa6f33e36f36ec970bcfc5b2462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9f234ec27d71a03d6cbea60f146ba36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8DD0-98BB-4A20-84DD-32C7965832D2}">
  <ds:schemaRefs>
    <ds:schemaRef ds:uri="http://schemas.microsoft.com/office/2006/metadata/properties"/>
    <ds:schemaRef ds:uri="http://schemas.microsoft.com/office/infopath/2007/PartnerControls"/>
    <ds:schemaRef ds:uri="5a4b1bcb-7f27-4b5a-8fd6-c9b520912dc4"/>
  </ds:schemaRefs>
</ds:datastoreItem>
</file>

<file path=customXml/itemProps2.xml><?xml version="1.0" encoding="utf-8"?>
<ds:datastoreItem xmlns:ds="http://schemas.openxmlformats.org/officeDocument/2006/customXml" ds:itemID="{515A2DD0-C6B0-4F49-8859-EDC339B27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32EAF-4BC1-4FA0-A826-58157D727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4B804-B576-4A3C-B252-28F10F4A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Nutrition Program 50th Anniversary Sample Article</dc:title>
  <dc:subject/>
  <dc:creator>Administration for Community Living</dc:creator>
  <cp:keywords/>
  <dc:description/>
  <cp:lastModifiedBy>Christine Hubbard</cp:lastModifiedBy>
  <cp:revision>42</cp:revision>
  <dcterms:created xsi:type="dcterms:W3CDTF">2022-02-17T20:23:00Z</dcterms:created>
  <dcterms:modified xsi:type="dcterms:W3CDTF">2022-02-24T19:01:00Z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